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1BA8" w14:textId="77777777" w:rsidR="007D04DB" w:rsidRDefault="007D04DB" w:rsidP="002F19BB">
      <w:pPr>
        <w:pStyle w:val="StyleStyleBodyTextAfter0ptVerdana"/>
        <w:spacing w:after="480"/>
        <w:contextualSpacing/>
        <w:jc w:val="center"/>
        <w:rPr>
          <w:b/>
          <w:sz w:val="32"/>
          <w:szCs w:val="28"/>
          <w:lang w:val="en-US"/>
        </w:rPr>
      </w:pPr>
    </w:p>
    <w:p w14:paraId="4D35A43B" w14:textId="77777777" w:rsidR="00E73C2C" w:rsidRDefault="00E73C2C" w:rsidP="00E73C2C">
      <w:pPr>
        <w:pStyle w:val="StyleStyleBodyTextAfter0ptVerdana"/>
        <w:spacing w:after="480"/>
        <w:contextualSpacing/>
        <w:jc w:val="center"/>
        <w:rPr>
          <w:b/>
          <w:sz w:val="32"/>
          <w:szCs w:val="28"/>
          <w:lang w:val="en-US"/>
        </w:rPr>
      </w:pPr>
      <w:bookmarkStart w:id="0" w:name="_Toc263859413"/>
      <w:r>
        <w:rPr>
          <w:b/>
          <w:sz w:val="32"/>
          <w:szCs w:val="28"/>
          <w:lang w:val="en-US"/>
        </w:rPr>
        <w:t xml:space="preserve">Erasmus+ </w:t>
      </w:r>
    </w:p>
    <w:p w14:paraId="1DEA5AB4" w14:textId="77777777" w:rsidR="00E73C2C" w:rsidRDefault="00E73C2C" w:rsidP="00E73C2C">
      <w:pPr>
        <w:pStyle w:val="StyleStyleBodyTextAfter0ptVerdana"/>
        <w:spacing w:after="480"/>
        <w:contextualSpacing/>
        <w:jc w:val="center"/>
        <w:rPr>
          <w:b/>
          <w:sz w:val="32"/>
          <w:szCs w:val="28"/>
          <w:lang w:val="en-US"/>
        </w:rPr>
      </w:pPr>
      <w:r>
        <w:rPr>
          <w:b/>
          <w:sz w:val="32"/>
          <w:szCs w:val="28"/>
          <w:lang w:val="en-US"/>
        </w:rPr>
        <w:t>Preparatory Visit Programme</w:t>
      </w:r>
      <w:r>
        <w:rPr>
          <w:rStyle w:val="FootnoteReference"/>
          <w:b/>
          <w:sz w:val="32"/>
          <w:szCs w:val="28"/>
          <w:lang w:val="en-US"/>
        </w:rPr>
        <w:footnoteReference w:id="1"/>
      </w:r>
      <w:r>
        <w:rPr>
          <w:b/>
          <w:sz w:val="32"/>
          <w:szCs w:val="28"/>
          <w:lang w:val="en-US"/>
        </w:rPr>
        <w:t xml:space="preserve"> </w:t>
      </w:r>
    </w:p>
    <w:p w14:paraId="42A67B1D" w14:textId="77777777" w:rsidR="00E73C2C" w:rsidRDefault="00E73C2C" w:rsidP="00E73C2C">
      <w:pPr>
        <w:pStyle w:val="Heading1"/>
      </w:pPr>
      <w:r>
        <w:t>Information about the preparatory visit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73C2C" w14:paraId="11E6A262" w14:textId="77777777" w:rsidTr="00D457F0">
        <w:tc>
          <w:tcPr>
            <w:tcW w:w="2300" w:type="dxa"/>
            <w:vAlign w:val="center"/>
          </w:tcPr>
          <w:p w14:paraId="07CDEB91" w14:textId="77777777" w:rsidR="00E73C2C" w:rsidRDefault="00E73C2C" w:rsidP="00D457F0">
            <w:pPr>
              <w:pStyle w:val="StyleStyleBodyTextAfter0ptVerdana"/>
              <w:jc w:val="left"/>
            </w:pPr>
            <w:r>
              <w:t>Field</w:t>
            </w:r>
          </w:p>
        </w:tc>
        <w:tc>
          <w:tcPr>
            <w:tcW w:w="6489" w:type="dxa"/>
            <w:vAlign w:val="center"/>
          </w:tcPr>
          <w:p w14:paraId="01D2DFF6" w14:textId="77777777" w:rsidR="00E73C2C" w:rsidRDefault="00E73C2C" w:rsidP="00D457F0">
            <w:pPr>
              <w:pStyle w:val="StyleStyleBodyTextAfter0ptVerdana"/>
              <w:jc w:val="left"/>
            </w:pPr>
            <w:r>
              <w:t>Adult E</w:t>
            </w:r>
            <w:r w:rsidRPr="00055E0A">
              <w:t>ducation</w:t>
            </w:r>
          </w:p>
        </w:tc>
      </w:tr>
      <w:tr w:rsidR="00E73C2C" w14:paraId="517E1E74" w14:textId="77777777" w:rsidTr="00D457F0">
        <w:tc>
          <w:tcPr>
            <w:tcW w:w="2300" w:type="dxa"/>
            <w:vAlign w:val="center"/>
          </w:tcPr>
          <w:p w14:paraId="57F03E0D" w14:textId="77777777" w:rsidR="00E73C2C" w:rsidRDefault="00E73C2C" w:rsidP="00D457F0">
            <w:pPr>
              <w:pStyle w:val="StyleStyleBodyTextAfter0ptVerdana"/>
              <w:jc w:val="left"/>
            </w:pPr>
            <w:r>
              <w:t>Activity to be prepared:</w:t>
            </w:r>
          </w:p>
        </w:tc>
        <w:tc>
          <w:tcPr>
            <w:tcW w:w="6489" w:type="dxa"/>
            <w:vAlign w:val="center"/>
          </w:tcPr>
          <w:p w14:paraId="36896F43" w14:textId="77777777" w:rsidR="00E73C2C" w:rsidRDefault="00E73C2C" w:rsidP="00D457F0">
            <w:pPr>
              <w:pStyle w:val="StyleStyleBodyTextAfter0ptVerdana"/>
              <w:jc w:val="left"/>
            </w:pPr>
            <w:r w:rsidRPr="008F1FE9">
              <w:rPr>
                <w:highlight w:val="lightGray"/>
              </w:rPr>
              <w:t>Group Mobility of Adult Learners</w:t>
            </w:r>
            <w:r>
              <w:t>/</w:t>
            </w:r>
            <w:r w:rsidRPr="008F1FE9">
              <w:rPr>
                <w:highlight w:val="lightGray"/>
              </w:rPr>
              <w:t>Individual learning mobility of adult learners/</w:t>
            </w:r>
          </w:p>
        </w:tc>
      </w:tr>
      <w:tr w:rsidR="00E73C2C" w14:paraId="6B4ADCA9" w14:textId="77777777" w:rsidTr="00D457F0">
        <w:tc>
          <w:tcPr>
            <w:tcW w:w="2300" w:type="dxa"/>
            <w:vAlign w:val="center"/>
          </w:tcPr>
          <w:p w14:paraId="6E631C0F" w14:textId="77777777" w:rsidR="00E73C2C" w:rsidRDefault="00E73C2C" w:rsidP="00D457F0">
            <w:pPr>
              <w:pStyle w:val="StyleStyleBodyTextAfter0ptVerdana"/>
              <w:jc w:val="left"/>
            </w:pPr>
            <w:r>
              <w:t>Mode:</w:t>
            </w:r>
          </w:p>
        </w:tc>
        <w:tc>
          <w:tcPr>
            <w:tcW w:w="6489" w:type="dxa"/>
            <w:vAlign w:val="center"/>
          </w:tcPr>
          <w:p w14:paraId="6B385612" w14:textId="77777777" w:rsidR="00E73C2C" w:rsidRDefault="00E73C2C" w:rsidP="00D457F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E73C2C" w14:paraId="49B7B2BB" w14:textId="77777777" w:rsidTr="00D457F0">
        <w:tc>
          <w:tcPr>
            <w:tcW w:w="2300" w:type="dxa"/>
            <w:vAlign w:val="center"/>
          </w:tcPr>
          <w:p w14:paraId="32001D6E" w14:textId="77777777" w:rsidR="00E73C2C" w:rsidRDefault="00E73C2C" w:rsidP="00D457F0">
            <w:pPr>
              <w:pStyle w:val="StyleStyleBodyTextAfter0ptVerdana"/>
              <w:jc w:val="left"/>
            </w:pPr>
            <w:r>
              <w:t>Start date:</w:t>
            </w:r>
          </w:p>
        </w:tc>
        <w:tc>
          <w:tcPr>
            <w:tcW w:w="6489" w:type="dxa"/>
            <w:vAlign w:val="center"/>
          </w:tcPr>
          <w:p w14:paraId="4975DD4D" w14:textId="1A6CE64F" w:rsidR="00E73C2C" w:rsidRDefault="00E73C2C" w:rsidP="00D457F0">
            <w:pPr>
              <w:pStyle w:val="StyleStyleBodyTextAfter0ptVerdana"/>
              <w:jc w:val="left"/>
            </w:pPr>
            <w:r w:rsidRPr="002270FD">
              <w:rPr>
                <w:highlight w:val="lightGray"/>
              </w:rPr>
              <w:t>[DD/MM/YYYY</w:t>
            </w:r>
            <w:r>
              <w:rPr>
                <w:highlight w:val="lightGray"/>
              </w:rPr>
              <w:t>–first day of activity at the hosting organisation]</w:t>
            </w:r>
            <w:r>
              <w:t xml:space="preserve"> </w:t>
            </w:r>
          </w:p>
        </w:tc>
      </w:tr>
      <w:tr w:rsidR="00E73C2C" w14:paraId="79C2DBAE" w14:textId="77777777" w:rsidTr="00D457F0">
        <w:tc>
          <w:tcPr>
            <w:tcW w:w="2300" w:type="dxa"/>
            <w:vAlign w:val="center"/>
          </w:tcPr>
          <w:p w14:paraId="27508F05" w14:textId="77777777" w:rsidR="00E73C2C" w:rsidRDefault="00E73C2C" w:rsidP="00D457F0">
            <w:pPr>
              <w:pStyle w:val="StyleStyleBodyTextAfter0ptVerdana"/>
              <w:jc w:val="left"/>
            </w:pPr>
            <w:r>
              <w:t>End date:</w:t>
            </w:r>
          </w:p>
        </w:tc>
        <w:tc>
          <w:tcPr>
            <w:tcW w:w="6489" w:type="dxa"/>
            <w:vAlign w:val="center"/>
          </w:tcPr>
          <w:p w14:paraId="588B798C" w14:textId="77777777" w:rsidR="00E73C2C" w:rsidRDefault="00E73C2C" w:rsidP="00D457F0">
            <w:pPr>
              <w:pStyle w:val="StyleStyleBodyTextAfter0ptVerdana"/>
              <w:jc w:val="left"/>
            </w:pPr>
            <w:r w:rsidRPr="002270FD">
              <w:rPr>
                <w:highlight w:val="lightGray"/>
              </w:rPr>
              <w:t>[DD/MM/YYYY</w:t>
            </w:r>
            <w:r>
              <w:rPr>
                <w:highlight w:val="lightGray"/>
              </w:rPr>
              <w:t xml:space="preserve"> - last day of activity at the hosting organisation</w:t>
            </w:r>
            <w:r w:rsidRPr="002270FD">
              <w:rPr>
                <w:highlight w:val="lightGray"/>
              </w:rPr>
              <w:t>]</w:t>
            </w:r>
          </w:p>
        </w:tc>
      </w:tr>
      <w:tr w:rsidR="00E73C2C" w14:paraId="1EA8F481" w14:textId="77777777" w:rsidTr="00D457F0">
        <w:tc>
          <w:tcPr>
            <w:tcW w:w="2300" w:type="dxa"/>
            <w:vAlign w:val="center"/>
          </w:tcPr>
          <w:p w14:paraId="43728AA9" w14:textId="77777777" w:rsidR="00E73C2C" w:rsidRDefault="00E73C2C" w:rsidP="00D457F0">
            <w:pPr>
              <w:pStyle w:val="StyleStyleBodyTextAfter0ptVerdana"/>
              <w:jc w:val="left"/>
            </w:pPr>
            <w:r>
              <w:t>Main objectives:</w:t>
            </w:r>
          </w:p>
        </w:tc>
        <w:tc>
          <w:tcPr>
            <w:tcW w:w="6489" w:type="dxa"/>
            <w:vAlign w:val="center"/>
          </w:tcPr>
          <w:p w14:paraId="1C3E5754" w14:textId="77777777" w:rsidR="00E73C2C" w:rsidRDefault="00E73C2C" w:rsidP="00D457F0">
            <w:pPr>
              <w:pStyle w:val="StyleStyleBodyTextAfter0ptVerdana"/>
              <w:jc w:val="left"/>
            </w:pPr>
            <w:r w:rsidRPr="002270FD">
              <w:rPr>
                <w:highlight w:val="lightGray"/>
              </w:rPr>
              <w:t>[</w:t>
            </w:r>
            <w:r>
              <w:rPr>
                <w:highlight w:val="lightGray"/>
              </w:rPr>
              <w:t>Briefly indicate what is expected as a result of this preparatory visit</w:t>
            </w:r>
            <w:r w:rsidRPr="002270FD">
              <w:rPr>
                <w:highlight w:val="lightGray"/>
              </w:rPr>
              <w:t>]</w:t>
            </w:r>
          </w:p>
        </w:tc>
      </w:tr>
    </w:tbl>
    <w:p w14:paraId="52B8BB2D" w14:textId="77777777" w:rsidR="00E73C2C" w:rsidRPr="00882437" w:rsidRDefault="00E73C2C" w:rsidP="00E73C2C">
      <w:pPr>
        <w:pStyle w:val="Heading2"/>
      </w:pPr>
      <w:r w:rsidRPr="00882437">
        <w:t xml:space="preserve">Sending </w:t>
      </w:r>
      <w:r>
        <w:t>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73C2C" w14:paraId="67279972" w14:textId="77777777" w:rsidTr="00D457F0">
        <w:tc>
          <w:tcPr>
            <w:tcW w:w="2300" w:type="dxa"/>
            <w:vAlign w:val="center"/>
          </w:tcPr>
          <w:p w14:paraId="13F17DAC" w14:textId="77777777" w:rsidR="00E73C2C" w:rsidRDefault="00E73C2C" w:rsidP="00D457F0">
            <w:pPr>
              <w:pStyle w:val="StyleStyleBodyTextAfter0ptVerdana"/>
              <w:jc w:val="left"/>
            </w:pPr>
            <w:r>
              <w:t>Organisation name:</w:t>
            </w:r>
          </w:p>
        </w:tc>
        <w:tc>
          <w:tcPr>
            <w:tcW w:w="6489" w:type="dxa"/>
            <w:vAlign w:val="center"/>
          </w:tcPr>
          <w:p w14:paraId="326EFE89" w14:textId="77777777" w:rsidR="00E73C2C" w:rsidRDefault="00E73C2C" w:rsidP="00D457F0">
            <w:pPr>
              <w:pStyle w:val="StyleStyleBodyTextAfter0ptVerdana"/>
              <w:jc w:val="left"/>
            </w:pPr>
            <w:r w:rsidRPr="00271184">
              <w:rPr>
                <w:highlight w:val="lightGray"/>
              </w:rPr>
              <w:t>[Full legal name of the sending</w:t>
            </w:r>
            <w:r>
              <w:rPr>
                <w:highlight w:val="lightGray"/>
              </w:rPr>
              <w:t xml:space="preserve"> organisation</w:t>
            </w:r>
            <w:r w:rsidRPr="00271184">
              <w:rPr>
                <w:highlight w:val="lightGray"/>
              </w:rPr>
              <w:t>]</w:t>
            </w:r>
          </w:p>
        </w:tc>
      </w:tr>
      <w:tr w:rsidR="00E73C2C" w14:paraId="5B222B53" w14:textId="77777777" w:rsidTr="00D457F0">
        <w:tc>
          <w:tcPr>
            <w:tcW w:w="2300" w:type="dxa"/>
            <w:vAlign w:val="center"/>
          </w:tcPr>
          <w:p w14:paraId="753695C9" w14:textId="77777777" w:rsidR="00E73C2C" w:rsidRDefault="00E73C2C" w:rsidP="00D457F0">
            <w:pPr>
              <w:pStyle w:val="StyleStyleBodyTextAfter0ptVerdana"/>
              <w:jc w:val="left"/>
            </w:pPr>
            <w:r>
              <w:t>Address:</w:t>
            </w:r>
          </w:p>
        </w:tc>
        <w:tc>
          <w:tcPr>
            <w:tcW w:w="6489" w:type="dxa"/>
            <w:vAlign w:val="center"/>
          </w:tcPr>
          <w:p w14:paraId="4A1D2506" w14:textId="77777777" w:rsidR="00E73C2C" w:rsidRDefault="00E73C2C" w:rsidP="00D457F0">
            <w:pPr>
              <w:pStyle w:val="StyleStyleBodyTextAfter0ptVerdana"/>
              <w:jc w:val="left"/>
            </w:pPr>
            <w:r w:rsidRPr="00406975">
              <w:rPr>
                <w:highlight w:val="lightGray"/>
              </w:rPr>
              <w:t>[Full address, including country, city and post code]</w:t>
            </w:r>
          </w:p>
        </w:tc>
      </w:tr>
    </w:tbl>
    <w:p w14:paraId="48E4E851" w14:textId="77777777" w:rsidR="00E73C2C" w:rsidRPr="00882437" w:rsidRDefault="00E73C2C" w:rsidP="00E73C2C">
      <w:pPr>
        <w:pStyle w:val="Heading2"/>
      </w:pPr>
      <w:r>
        <w:t>Hosting</w:t>
      </w:r>
      <w:r w:rsidRPr="00882437">
        <w:t xml:space="preserve"> </w:t>
      </w:r>
      <w:r>
        <w:t>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E73C2C" w14:paraId="6C5766BC" w14:textId="77777777" w:rsidTr="00D457F0">
        <w:trPr>
          <w:trHeight w:val="189"/>
        </w:trPr>
        <w:tc>
          <w:tcPr>
            <w:tcW w:w="2300" w:type="dxa"/>
            <w:vAlign w:val="center"/>
          </w:tcPr>
          <w:p w14:paraId="10B14B1D" w14:textId="77777777" w:rsidR="00E73C2C" w:rsidRDefault="00E73C2C" w:rsidP="00D457F0">
            <w:pPr>
              <w:pStyle w:val="StyleStyleBodyTextAfter0ptVerdana"/>
              <w:jc w:val="left"/>
            </w:pPr>
            <w:r>
              <w:t>Organisation name:</w:t>
            </w:r>
          </w:p>
        </w:tc>
        <w:tc>
          <w:tcPr>
            <w:tcW w:w="6489" w:type="dxa"/>
            <w:vAlign w:val="center"/>
          </w:tcPr>
          <w:p w14:paraId="7C9B4949" w14:textId="77777777" w:rsidR="00E73C2C" w:rsidRDefault="00E73C2C" w:rsidP="00D457F0">
            <w:pPr>
              <w:pStyle w:val="StyleStyleBodyTextAfter0ptVerdana"/>
              <w:jc w:val="left"/>
            </w:pPr>
            <w:r w:rsidRPr="00271184">
              <w:rPr>
                <w:highlight w:val="lightGray"/>
              </w:rPr>
              <w:t xml:space="preserve">[Full legal name of the </w:t>
            </w:r>
            <w:r>
              <w:rPr>
                <w:highlight w:val="lightGray"/>
              </w:rPr>
              <w:t>hosting</w:t>
            </w:r>
            <w:r w:rsidRPr="00271184">
              <w:rPr>
                <w:highlight w:val="lightGray"/>
              </w:rPr>
              <w:t xml:space="preserve"> </w:t>
            </w:r>
            <w:r>
              <w:rPr>
                <w:highlight w:val="lightGray"/>
              </w:rPr>
              <w:t>organisation</w:t>
            </w:r>
            <w:r w:rsidRPr="00271184">
              <w:rPr>
                <w:highlight w:val="lightGray"/>
              </w:rPr>
              <w:t>]</w:t>
            </w:r>
          </w:p>
        </w:tc>
      </w:tr>
      <w:tr w:rsidR="00E73C2C" w14:paraId="5600B17F" w14:textId="77777777" w:rsidTr="00D457F0">
        <w:tc>
          <w:tcPr>
            <w:tcW w:w="2300" w:type="dxa"/>
            <w:vAlign w:val="center"/>
          </w:tcPr>
          <w:p w14:paraId="700D25D1" w14:textId="77777777" w:rsidR="00E73C2C" w:rsidRDefault="00E73C2C" w:rsidP="00D457F0">
            <w:pPr>
              <w:pStyle w:val="StyleStyleBodyTextAfter0ptVerdana"/>
              <w:jc w:val="left"/>
            </w:pPr>
            <w:r>
              <w:t>Address:</w:t>
            </w:r>
          </w:p>
        </w:tc>
        <w:tc>
          <w:tcPr>
            <w:tcW w:w="6489" w:type="dxa"/>
            <w:vAlign w:val="center"/>
          </w:tcPr>
          <w:p w14:paraId="4370B5F1" w14:textId="77777777" w:rsidR="00E73C2C" w:rsidRDefault="00E73C2C" w:rsidP="00D457F0">
            <w:pPr>
              <w:pStyle w:val="StyleStyleBodyTextAfter0ptVerdana"/>
              <w:jc w:val="left"/>
            </w:pPr>
            <w:r w:rsidRPr="00406975">
              <w:rPr>
                <w:highlight w:val="lightGray"/>
              </w:rPr>
              <w:t>[Full address, including country, city and post code]</w:t>
            </w:r>
          </w:p>
        </w:tc>
      </w:tr>
    </w:tbl>
    <w:p w14:paraId="73A631E5" w14:textId="77777777" w:rsidR="00E73C2C" w:rsidRDefault="00E73C2C" w:rsidP="00E73C2C">
      <w:pPr>
        <w:pStyle w:val="Heading1"/>
      </w:pPr>
      <w:r>
        <w:t>Timetable</w:t>
      </w:r>
    </w:p>
    <w:p w14:paraId="49D51973" w14:textId="77777777" w:rsidR="00E73C2C" w:rsidRDefault="00E73C2C" w:rsidP="00E73C2C">
      <w:pPr>
        <w:pStyle w:val="StyleStyleBodyTextAfter0ptVerdana"/>
        <w:spacing w:before="240" w:after="240"/>
        <w:rPr>
          <w:lang w:val="en-US"/>
        </w:rPr>
      </w:pPr>
      <w:r w:rsidRPr="00EB1DB0">
        <w:rPr>
          <w:highlight w:val="lightGray"/>
          <w:lang w:val="en-US"/>
        </w:rPr>
        <w:t>[</w:t>
      </w:r>
      <w:r>
        <w:rPr>
          <w:highlight w:val="lightGray"/>
          <w:lang w:val="en-US"/>
        </w:rPr>
        <w:t>Introduce the full timetable of the preparatory visit. The below table format is only a simple example that can be modified to best fit the specific activity.</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73C2C" w14:paraId="24EE7815" w14:textId="77777777" w:rsidTr="00D457F0">
        <w:tc>
          <w:tcPr>
            <w:tcW w:w="2268" w:type="dxa"/>
            <w:vAlign w:val="center"/>
          </w:tcPr>
          <w:p w14:paraId="0F3E22FA" w14:textId="77777777" w:rsidR="00E73C2C" w:rsidRPr="00AF02CE" w:rsidRDefault="00E73C2C" w:rsidP="00D457F0">
            <w:pPr>
              <w:pStyle w:val="StyleStyleBodyTextAfter0ptVerdana"/>
              <w:jc w:val="center"/>
              <w:rPr>
                <w:b/>
              </w:rPr>
            </w:pPr>
            <w:r w:rsidRPr="00AF02CE">
              <w:rPr>
                <w:b/>
              </w:rPr>
              <w:t>Timing</w:t>
            </w:r>
          </w:p>
        </w:tc>
        <w:tc>
          <w:tcPr>
            <w:tcW w:w="6521" w:type="dxa"/>
            <w:vAlign w:val="center"/>
          </w:tcPr>
          <w:p w14:paraId="5DD08E43" w14:textId="77777777" w:rsidR="00E73C2C" w:rsidRPr="00AF02CE" w:rsidRDefault="00E73C2C" w:rsidP="00D457F0">
            <w:pPr>
              <w:pStyle w:val="StyleStyleBodyTextAfter0ptVerdana"/>
              <w:jc w:val="center"/>
              <w:rPr>
                <w:b/>
              </w:rPr>
            </w:pPr>
            <w:r w:rsidRPr="00AF02CE">
              <w:rPr>
                <w:b/>
              </w:rPr>
              <w:t>Activit</w:t>
            </w:r>
            <w:r>
              <w:rPr>
                <w:b/>
              </w:rPr>
              <w:t>ies and results</w:t>
            </w:r>
          </w:p>
        </w:tc>
      </w:tr>
      <w:tr w:rsidR="00E73C2C" w14:paraId="2D59E1CB" w14:textId="77777777" w:rsidTr="00D457F0">
        <w:tc>
          <w:tcPr>
            <w:tcW w:w="2268" w:type="dxa"/>
            <w:vAlign w:val="center"/>
          </w:tcPr>
          <w:p w14:paraId="6B818C00" w14:textId="77777777" w:rsidR="00E73C2C" w:rsidRDefault="00E73C2C" w:rsidP="00D457F0">
            <w:pPr>
              <w:pStyle w:val="StyleStyleBodyTextAfter0ptVerdana"/>
              <w:jc w:val="left"/>
            </w:pPr>
            <w:r>
              <w:rPr>
                <w:highlight w:val="lightGray"/>
              </w:rPr>
              <w:t>[e.g. Date/</w:t>
            </w:r>
            <w:r w:rsidRPr="00E611C5">
              <w:rPr>
                <w:highlight w:val="lightGray"/>
              </w:rPr>
              <w:t>Day 1 – 9:00]</w:t>
            </w:r>
          </w:p>
        </w:tc>
        <w:tc>
          <w:tcPr>
            <w:tcW w:w="6521" w:type="dxa"/>
            <w:vAlign w:val="center"/>
          </w:tcPr>
          <w:p w14:paraId="63E4DC0D" w14:textId="77777777" w:rsidR="00E73C2C" w:rsidRPr="00A00ABA" w:rsidRDefault="00E73C2C" w:rsidP="00D457F0">
            <w:pPr>
              <w:pStyle w:val="StyleStyleBodyTextAfter0ptVerdana"/>
              <w:jc w:val="left"/>
              <w:rPr>
                <w:highlight w:val="lightGray"/>
              </w:rPr>
            </w:pPr>
            <w:r w:rsidRPr="00A00ABA">
              <w:rPr>
                <w:highlight w:val="lightGray"/>
              </w:rPr>
              <w:t xml:space="preserve">[e.g. Presentations </w:t>
            </w:r>
            <w:r>
              <w:rPr>
                <w:highlight w:val="lightGray"/>
              </w:rPr>
              <w:t>of organisations learning programmes]</w:t>
            </w:r>
            <w:r w:rsidRPr="00A00ABA">
              <w:rPr>
                <w:highlight w:val="lightGray"/>
              </w:rPr>
              <w:t xml:space="preserve"> </w:t>
            </w:r>
          </w:p>
          <w:p w14:paraId="5DDAC8E5" w14:textId="77777777" w:rsidR="00E73C2C" w:rsidRPr="00A00ABA" w:rsidRDefault="00E73C2C" w:rsidP="00D457F0">
            <w:pPr>
              <w:pStyle w:val="StyleStyleBodyTextAfter0ptVerdana"/>
              <w:jc w:val="left"/>
            </w:pPr>
            <w:r w:rsidRPr="00A00ABA">
              <w:rPr>
                <w:highlight w:val="lightGray"/>
              </w:rPr>
              <w:t xml:space="preserve">[Setting a common frame for </w:t>
            </w:r>
            <w:r>
              <w:rPr>
                <w:highlight w:val="lightGray"/>
              </w:rPr>
              <w:t>learners’</w:t>
            </w:r>
            <w:r w:rsidRPr="00A00ABA">
              <w:rPr>
                <w:highlight w:val="lightGray"/>
              </w:rPr>
              <w:t xml:space="preserve"> mobility </w:t>
            </w:r>
            <w:r>
              <w:rPr>
                <w:highlight w:val="lightGray"/>
              </w:rPr>
              <w:t>activities</w:t>
            </w:r>
            <w:r w:rsidRPr="00A00ABA">
              <w:rPr>
                <w:highlight w:val="lightGray"/>
              </w:rPr>
              <w:t>]</w:t>
            </w:r>
          </w:p>
        </w:tc>
      </w:tr>
      <w:tr w:rsidR="00E73C2C" w14:paraId="3F1E52DA" w14:textId="77777777" w:rsidTr="00D457F0">
        <w:tc>
          <w:tcPr>
            <w:tcW w:w="2268" w:type="dxa"/>
            <w:vAlign w:val="center"/>
          </w:tcPr>
          <w:p w14:paraId="6C37F219" w14:textId="77777777" w:rsidR="00E73C2C" w:rsidRDefault="00E73C2C" w:rsidP="00D457F0">
            <w:pPr>
              <w:pStyle w:val="StyleStyleBodyTextAfter0ptVerdana"/>
              <w:jc w:val="left"/>
            </w:pPr>
          </w:p>
        </w:tc>
        <w:tc>
          <w:tcPr>
            <w:tcW w:w="6521" w:type="dxa"/>
            <w:vAlign w:val="center"/>
          </w:tcPr>
          <w:p w14:paraId="394FA29E" w14:textId="77777777" w:rsidR="00E73C2C" w:rsidRDefault="00E73C2C" w:rsidP="00D457F0">
            <w:pPr>
              <w:pStyle w:val="StyleStyleBodyTextAfter0ptVerdana"/>
              <w:jc w:val="left"/>
            </w:pPr>
          </w:p>
        </w:tc>
      </w:tr>
      <w:tr w:rsidR="00E73C2C" w14:paraId="55C7A2DC" w14:textId="77777777" w:rsidTr="00D457F0">
        <w:tc>
          <w:tcPr>
            <w:tcW w:w="2268" w:type="dxa"/>
            <w:vAlign w:val="center"/>
          </w:tcPr>
          <w:p w14:paraId="095D4BAB" w14:textId="77777777" w:rsidR="00E73C2C" w:rsidRDefault="00E73C2C" w:rsidP="00D457F0">
            <w:pPr>
              <w:pStyle w:val="StyleStyleBodyTextAfter0ptVerdana"/>
              <w:jc w:val="left"/>
            </w:pPr>
          </w:p>
        </w:tc>
        <w:tc>
          <w:tcPr>
            <w:tcW w:w="6521" w:type="dxa"/>
            <w:vAlign w:val="center"/>
          </w:tcPr>
          <w:p w14:paraId="5B2C83C2" w14:textId="77777777" w:rsidR="00E73C2C" w:rsidRDefault="00E73C2C" w:rsidP="00D457F0">
            <w:pPr>
              <w:pStyle w:val="StyleStyleBodyTextAfter0ptVerdana"/>
              <w:jc w:val="left"/>
            </w:pPr>
          </w:p>
        </w:tc>
      </w:tr>
      <w:tr w:rsidR="00E73C2C" w14:paraId="55ECF98C" w14:textId="77777777" w:rsidTr="00D457F0">
        <w:tc>
          <w:tcPr>
            <w:tcW w:w="2268" w:type="dxa"/>
            <w:vAlign w:val="center"/>
          </w:tcPr>
          <w:p w14:paraId="66BFB5A6" w14:textId="77777777" w:rsidR="00E73C2C" w:rsidRDefault="00E73C2C" w:rsidP="00D457F0">
            <w:pPr>
              <w:pStyle w:val="StyleStyleBodyTextAfter0ptVerdana"/>
              <w:jc w:val="left"/>
            </w:pPr>
          </w:p>
        </w:tc>
        <w:tc>
          <w:tcPr>
            <w:tcW w:w="6521" w:type="dxa"/>
            <w:vAlign w:val="center"/>
          </w:tcPr>
          <w:p w14:paraId="63A89870" w14:textId="77777777" w:rsidR="00E73C2C" w:rsidRDefault="00E73C2C" w:rsidP="00D457F0">
            <w:pPr>
              <w:pStyle w:val="StyleStyleBodyTextAfter0ptVerdana"/>
              <w:jc w:val="left"/>
            </w:pPr>
          </w:p>
        </w:tc>
      </w:tr>
      <w:tr w:rsidR="00E73C2C" w14:paraId="5535AC42" w14:textId="77777777" w:rsidTr="00D457F0">
        <w:tc>
          <w:tcPr>
            <w:tcW w:w="2268" w:type="dxa"/>
            <w:vAlign w:val="center"/>
          </w:tcPr>
          <w:p w14:paraId="7F2E492C" w14:textId="77777777" w:rsidR="00E73C2C" w:rsidRDefault="00E73C2C" w:rsidP="00D457F0">
            <w:pPr>
              <w:pStyle w:val="StyleStyleBodyTextAfter0ptVerdana"/>
              <w:jc w:val="left"/>
            </w:pPr>
          </w:p>
        </w:tc>
        <w:tc>
          <w:tcPr>
            <w:tcW w:w="6521" w:type="dxa"/>
            <w:vAlign w:val="center"/>
          </w:tcPr>
          <w:p w14:paraId="2DBA0A9B" w14:textId="77777777" w:rsidR="00E73C2C" w:rsidRDefault="00E73C2C" w:rsidP="00D457F0">
            <w:pPr>
              <w:pStyle w:val="StyleStyleBodyTextAfter0ptVerdana"/>
              <w:jc w:val="left"/>
            </w:pPr>
          </w:p>
        </w:tc>
      </w:tr>
    </w:tbl>
    <w:p w14:paraId="1D3DF44E" w14:textId="77777777" w:rsidR="00A721DD" w:rsidRDefault="00A721DD" w:rsidP="00A721DD">
      <w:pPr>
        <w:pStyle w:val="Heading1"/>
        <w:numPr>
          <w:ilvl w:val="0"/>
          <w:numId w:val="0"/>
        </w:numPr>
        <w:ind w:left="432"/>
      </w:pPr>
    </w:p>
    <w:p w14:paraId="4926A93C" w14:textId="5537DA05" w:rsidR="004A70E9" w:rsidRDefault="00C869D6" w:rsidP="00BE6FE5">
      <w:pPr>
        <w:pStyle w:val="Heading1"/>
      </w:pPr>
      <w:r>
        <w:t>Participating</w:t>
      </w:r>
      <w:r w:rsidR="004A70E9" w:rsidRPr="002F19BB">
        <w:t xml:space="preserve"> person</w:t>
      </w:r>
      <w:r>
        <w:t>(</w:t>
      </w:r>
      <w:r w:rsidR="004A70E9" w:rsidRPr="002F19BB">
        <w:t>s</w:t>
      </w:r>
      <w:r>
        <w:t>)</w:t>
      </w:r>
    </w:p>
    <w:p w14:paraId="4D4BB272" w14:textId="3562E7BB" w:rsidR="00E73C2C" w:rsidRDefault="00E73C2C" w:rsidP="002F4009">
      <w:pPr>
        <w:spacing w:before="240" w:after="240"/>
        <w:rPr>
          <w:lang w:val="en-US"/>
        </w:rPr>
      </w:pPr>
      <w:r w:rsidRPr="00FF468F">
        <w:rPr>
          <w:highlight w:val="lightGray"/>
          <w:lang w:val="en-US"/>
        </w:rPr>
        <w:t xml:space="preserve">Staff directly involved in the organisation of project activities who are in a working relationship with the sending organisation or the coordinator of a mobility consortium, </w:t>
      </w:r>
      <w:r>
        <w:rPr>
          <w:highlight w:val="lightGray"/>
          <w:lang w:val="en-US"/>
        </w:rPr>
        <w:t>q</w:t>
      </w:r>
      <w:r w:rsidRPr="00FF468F">
        <w:rPr>
          <w:highlight w:val="lightGray"/>
          <w:lang w:val="en-US"/>
        </w:rPr>
        <w:t>ualified trainers from the sending organization that will accompany the learners and take part in the implementation of the learning programme</w:t>
      </w:r>
      <w:r>
        <w:rPr>
          <w:highlight w:val="lightGray"/>
          <w:lang w:val="en-US"/>
        </w:rPr>
        <w:t xml:space="preserve">, </w:t>
      </w:r>
      <w:r w:rsidRPr="00EB2432">
        <w:rPr>
          <w:color w:val="FF0000"/>
          <w:highlight w:val="lightGray"/>
          <w:lang w:val="en-US"/>
        </w:rPr>
        <w:t>not more than 3 participants/vis</w:t>
      </w:r>
      <w:r>
        <w:rPr>
          <w:color w:val="FF0000"/>
          <w:highlight w:val="lightGray"/>
          <w:lang w:val="en-US"/>
        </w:rPr>
        <w:t>i</w:t>
      </w:r>
      <w:r w:rsidR="00DC44CC" w:rsidRPr="00EB2432">
        <w:rPr>
          <w:color w:val="FF0000"/>
          <w:highlight w:val="lightGray"/>
          <w:lang w:val="en-US"/>
        </w:rPr>
        <w:t>t</w:t>
      </w:r>
      <w:r w:rsidR="004A70E9" w:rsidRPr="00C42CDC">
        <w:rPr>
          <w:lang w:val="en-US"/>
        </w:rPr>
        <w:t>:</w:t>
      </w:r>
    </w:p>
    <w:p w14:paraId="53D9DEA2" w14:textId="77777777" w:rsidR="00E73C2C" w:rsidRDefault="00E73C2C" w:rsidP="00E73C2C">
      <w:pPr>
        <w:spacing w:before="240" w:after="240"/>
        <w:rPr>
          <w:lang w:val="en-US"/>
        </w:rPr>
      </w:pPr>
      <w:r>
        <w:rPr>
          <w:lang w:val="en-US"/>
        </w:rPr>
        <w:t>The following person(s),</w:t>
      </w:r>
      <w:r w:rsidRPr="002F4009">
        <w:t xml:space="preserve"> </w:t>
      </w:r>
      <w:r>
        <w:rPr>
          <w:lang w:val="en-US"/>
        </w:rPr>
        <w:t>trainer(s)</w:t>
      </w:r>
      <w:r w:rsidRPr="00C42CDC">
        <w:rPr>
          <w:lang w:val="en-US"/>
        </w:rPr>
        <w:t xml:space="preserve"> or other authorized person</w:t>
      </w:r>
      <w:r>
        <w:rPr>
          <w:lang w:val="en-US"/>
        </w:rPr>
        <w:t>(</w:t>
      </w:r>
      <w:r w:rsidRPr="00C42CDC">
        <w:rPr>
          <w:lang w:val="en-US"/>
        </w:rPr>
        <w:t>s</w:t>
      </w:r>
      <w:r>
        <w:rPr>
          <w:lang w:val="en-US"/>
        </w:rPr>
        <w:t>)</w:t>
      </w:r>
      <w:r w:rsidRPr="00C42CDC">
        <w:rPr>
          <w:lang w:val="en-US"/>
        </w:rPr>
        <w:t xml:space="preserve"> from the sending </w:t>
      </w:r>
      <w:r>
        <w:rPr>
          <w:lang w:val="en-US"/>
        </w:rPr>
        <w:t>organisation</w:t>
      </w:r>
      <w:r w:rsidRPr="00C42CDC">
        <w:rPr>
          <w:lang w:val="en-US"/>
        </w:rPr>
        <w:t>, will</w:t>
      </w:r>
      <w:r>
        <w:rPr>
          <w:lang w:val="en-US"/>
        </w:rPr>
        <w:t xml:space="preserve"> take part in the preparatory visit</w:t>
      </w:r>
      <w:r w:rsidRPr="00C42CDC">
        <w:rPr>
          <w:lang w:val="en-US"/>
        </w:rPr>
        <w:t>:</w:t>
      </w:r>
    </w:p>
    <w:tbl>
      <w:tblPr>
        <w:tblStyle w:val="TableGrid"/>
        <w:tblW w:w="0" w:type="auto"/>
        <w:tblInd w:w="137" w:type="dxa"/>
        <w:tblCellMar>
          <w:top w:w="57" w:type="dxa"/>
          <w:left w:w="57" w:type="dxa"/>
          <w:bottom w:w="57" w:type="dxa"/>
          <w:right w:w="57" w:type="dxa"/>
        </w:tblCellMar>
        <w:tblLook w:val="04A0" w:firstRow="1" w:lastRow="0" w:firstColumn="1" w:lastColumn="0" w:noHBand="0" w:noVBand="1"/>
      </w:tblPr>
      <w:tblGrid>
        <w:gridCol w:w="2897"/>
        <w:gridCol w:w="5954"/>
      </w:tblGrid>
      <w:tr w:rsidR="004A70E9" w14:paraId="3811838F" w14:textId="77777777" w:rsidTr="00E73C2C">
        <w:tc>
          <w:tcPr>
            <w:tcW w:w="2897" w:type="dxa"/>
            <w:vAlign w:val="center"/>
          </w:tcPr>
          <w:p w14:paraId="3F635ECE" w14:textId="77777777" w:rsidR="004A70E9" w:rsidRDefault="004A70E9" w:rsidP="00E445AB">
            <w:pPr>
              <w:pStyle w:val="StyleStyleBodyTextAfter0ptVerdana"/>
              <w:jc w:val="left"/>
            </w:pPr>
            <w:r>
              <w:t>Full name:</w:t>
            </w:r>
          </w:p>
        </w:tc>
        <w:tc>
          <w:tcPr>
            <w:tcW w:w="5954" w:type="dxa"/>
            <w:vAlign w:val="center"/>
          </w:tcPr>
          <w:p w14:paraId="6238CCB1" w14:textId="77777777" w:rsidR="004A70E9" w:rsidRDefault="004A70E9" w:rsidP="00E445AB">
            <w:pPr>
              <w:pStyle w:val="StyleStyleBodyTextAfter0ptVerdana"/>
              <w:jc w:val="left"/>
            </w:pPr>
          </w:p>
        </w:tc>
      </w:tr>
      <w:tr w:rsidR="004A70E9" w14:paraId="5FAFCC60" w14:textId="77777777" w:rsidTr="00E73C2C">
        <w:tc>
          <w:tcPr>
            <w:tcW w:w="2897" w:type="dxa"/>
            <w:vAlign w:val="center"/>
          </w:tcPr>
          <w:p w14:paraId="12F0D5F3" w14:textId="77777777" w:rsidR="004A70E9" w:rsidRDefault="004A70E9" w:rsidP="00E445AB">
            <w:pPr>
              <w:pStyle w:val="StyleStyleBodyTextAfter0ptVerdana"/>
              <w:jc w:val="left"/>
            </w:pPr>
            <w:r>
              <w:t>Position or qualification:</w:t>
            </w:r>
          </w:p>
        </w:tc>
        <w:tc>
          <w:tcPr>
            <w:tcW w:w="5954" w:type="dxa"/>
            <w:vAlign w:val="center"/>
          </w:tcPr>
          <w:p w14:paraId="3C4C8C51" w14:textId="77777777" w:rsidR="004A70E9" w:rsidRDefault="004A70E9" w:rsidP="00E445AB">
            <w:pPr>
              <w:pStyle w:val="StyleStyleBodyTextAfter0ptVerdana"/>
              <w:jc w:val="left"/>
            </w:pPr>
          </w:p>
        </w:tc>
      </w:tr>
      <w:tr w:rsidR="004A70E9" w14:paraId="221FB721" w14:textId="77777777" w:rsidTr="00E73C2C">
        <w:tc>
          <w:tcPr>
            <w:tcW w:w="2897" w:type="dxa"/>
            <w:vAlign w:val="center"/>
          </w:tcPr>
          <w:p w14:paraId="76406D9E" w14:textId="77777777" w:rsidR="004A70E9" w:rsidRDefault="004A70E9" w:rsidP="00E445AB">
            <w:pPr>
              <w:pStyle w:val="StyleStyleBodyTextAfter0ptVerdana"/>
              <w:jc w:val="left"/>
            </w:pPr>
            <w:r>
              <w:t>Email:</w:t>
            </w:r>
          </w:p>
        </w:tc>
        <w:tc>
          <w:tcPr>
            <w:tcW w:w="5954" w:type="dxa"/>
            <w:vAlign w:val="center"/>
          </w:tcPr>
          <w:p w14:paraId="20BA3213" w14:textId="77777777" w:rsidR="004A70E9" w:rsidRDefault="004A70E9" w:rsidP="00E445AB">
            <w:pPr>
              <w:pStyle w:val="StyleStyleBodyTextAfter0ptVerdana"/>
              <w:jc w:val="left"/>
            </w:pPr>
          </w:p>
        </w:tc>
      </w:tr>
      <w:tr w:rsidR="004A70E9" w14:paraId="4635B586" w14:textId="77777777" w:rsidTr="00E73C2C">
        <w:tc>
          <w:tcPr>
            <w:tcW w:w="2897" w:type="dxa"/>
            <w:vAlign w:val="center"/>
          </w:tcPr>
          <w:p w14:paraId="35C1379E" w14:textId="77777777" w:rsidR="004A70E9" w:rsidRDefault="004A70E9" w:rsidP="00E445AB">
            <w:pPr>
              <w:pStyle w:val="StyleStyleBodyTextAfter0ptVerdana"/>
              <w:jc w:val="left"/>
            </w:pPr>
            <w:r>
              <w:t>Phone number(s):</w:t>
            </w:r>
          </w:p>
        </w:tc>
        <w:tc>
          <w:tcPr>
            <w:tcW w:w="5954" w:type="dxa"/>
            <w:vAlign w:val="center"/>
          </w:tcPr>
          <w:p w14:paraId="507F7EF1" w14:textId="77777777" w:rsidR="004A70E9" w:rsidRDefault="004A70E9" w:rsidP="00E445AB">
            <w:pPr>
              <w:pStyle w:val="StyleStyleBodyTextAfter0ptVerdana"/>
              <w:jc w:val="left"/>
            </w:pPr>
          </w:p>
        </w:tc>
      </w:tr>
      <w:tr w:rsidR="004A70E9" w14:paraId="204F2944" w14:textId="77777777" w:rsidTr="00E73C2C">
        <w:tc>
          <w:tcPr>
            <w:tcW w:w="2897" w:type="dxa"/>
            <w:vAlign w:val="center"/>
          </w:tcPr>
          <w:p w14:paraId="1581A495" w14:textId="77777777" w:rsidR="004A70E9" w:rsidRDefault="004A70E9" w:rsidP="00E445AB">
            <w:pPr>
              <w:pStyle w:val="StyleStyleBodyTextAfter0ptVerdana"/>
              <w:jc w:val="left"/>
            </w:pPr>
            <w:r>
              <w:t>Responsibilities:</w:t>
            </w:r>
          </w:p>
        </w:tc>
        <w:tc>
          <w:tcPr>
            <w:tcW w:w="5954" w:type="dxa"/>
            <w:vAlign w:val="center"/>
          </w:tcPr>
          <w:p w14:paraId="2993A5DF" w14:textId="77777777" w:rsidR="004A70E9" w:rsidRDefault="004A70E9" w:rsidP="00E445AB">
            <w:pPr>
              <w:pStyle w:val="StyleStyleBodyTextAfter0ptVerdana"/>
              <w:jc w:val="left"/>
            </w:pPr>
          </w:p>
        </w:tc>
      </w:tr>
    </w:tbl>
    <w:p w14:paraId="13DACC5D" w14:textId="05BA73A5" w:rsidR="00A00ABA" w:rsidRPr="00A721DD" w:rsidRDefault="004A70E9" w:rsidP="00FF468F">
      <w:pPr>
        <w:spacing w:before="240"/>
      </w:pPr>
      <w:r w:rsidRPr="003E78C3">
        <w:rPr>
          <w:highlight w:val="lightGray"/>
        </w:rPr>
        <w:t>[</w:t>
      </w:r>
      <w:r>
        <w:rPr>
          <w:highlight w:val="lightGray"/>
        </w:rPr>
        <w:t xml:space="preserve">Please make copies of the above table </w:t>
      </w:r>
      <w:r w:rsidR="00FF468F">
        <w:rPr>
          <w:highlight w:val="lightGray"/>
        </w:rPr>
        <w:t xml:space="preserve">according to the number </w:t>
      </w:r>
      <w:r w:rsidR="00FF468F" w:rsidRPr="00FF468F">
        <w:rPr>
          <w:highlight w:val="lightGray"/>
        </w:rPr>
        <w:t>of participating persons</w:t>
      </w:r>
    </w:p>
    <w:p w14:paraId="3F8F11DC" w14:textId="7EB57F1F" w:rsidR="001E4EC9" w:rsidRPr="00A00ABA" w:rsidRDefault="001E4EC9" w:rsidP="00FF468F">
      <w:pPr>
        <w:spacing w:before="240"/>
        <w:rPr>
          <w:b/>
          <w:bCs/>
        </w:rPr>
      </w:pPr>
      <w:r w:rsidRPr="00A00ABA">
        <w:rPr>
          <w:b/>
          <w:bCs/>
        </w:rPr>
        <w:t>Signatures</w:t>
      </w:r>
    </w:p>
    <w:p w14:paraId="4363AC3F" w14:textId="77777777" w:rsidR="00FF468F" w:rsidRDefault="00FF468F" w:rsidP="00FF468F">
      <w:pPr>
        <w:spacing w:before="240"/>
      </w:pPr>
    </w:p>
    <w:p w14:paraId="6EACF2FF" w14:textId="7F49948C" w:rsidR="001E4EC9" w:rsidRPr="00F3310F" w:rsidRDefault="001E4EC9" w:rsidP="001E4EC9">
      <w:pPr>
        <w:rPr>
          <w:lang w:val="en-US"/>
        </w:rPr>
      </w:pPr>
      <w:r w:rsidRPr="00F3310F">
        <w:rPr>
          <w:lang w:val="en-US"/>
        </w:rPr>
        <w:t xml:space="preserve">The signatories confirm that </w:t>
      </w:r>
      <w:r w:rsidR="004330F5">
        <w:rPr>
          <w:lang w:val="en-US"/>
        </w:rPr>
        <w:t>the</w:t>
      </w:r>
      <w:r w:rsidR="00FF468F">
        <w:rPr>
          <w:lang w:val="en-US"/>
        </w:rPr>
        <w:t xml:space="preserve"> parties agree </w:t>
      </w:r>
      <w:r w:rsidR="00A00ABA">
        <w:rPr>
          <w:lang w:val="en-US"/>
        </w:rPr>
        <w:t>to follow the above</w:t>
      </w:r>
      <w:r w:rsidR="00FF468F">
        <w:rPr>
          <w:lang w:val="en-US"/>
        </w:rPr>
        <w:t xml:space="preserve"> preparatory visit programme</w:t>
      </w:r>
      <w:r w:rsidRPr="00F3310F">
        <w:rPr>
          <w:lang w:val="en-US"/>
        </w:rPr>
        <w:t>.</w:t>
      </w:r>
    </w:p>
    <w:p w14:paraId="7BF304D0"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1500B551" w14:textId="77777777" w:rsidTr="002142DC">
        <w:tc>
          <w:tcPr>
            <w:tcW w:w="2382" w:type="pct"/>
            <w:gridSpan w:val="2"/>
            <w:vAlign w:val="center"/>
          </w:tcPr>
          <w:p w14:paraId="350C9A39" w14:textId="1528FDE5" w:rsidR="00254B9F" w:rsidRPr="00601011" w:rsidRDefault="00254B9F" w:rsidP="002142DC">
            <w:pPr>
              <w:pStyle w:val="StyleStyleBodyTextAfter0ptVerdana"/>
              <w:jc w:val="left"/>
              <w:rPr>
                <w:b/>
              </w:rPr>
            </w:pPr>
            <w:r>
              <w:rPr>
                <w:b/>
              </w:rPr>
              <w:t xml:space="preserve">For sending </w:t>
            </w:r>
            <w:r w:rsidR="00D17D9B">
              <w:rPr>
                <w:b/>
              </w:rPr>
              <w:t>organisation</w:t>
            </w:r>
          </w:p>
        </w:tc>
        <w:tc>
          <w:tcPr>
            <w:tcW w:w="237" w:type="pct"/>
            <w:tcBorders>
              <w:top w:val="nil"/>
              <w:bottom w:val="nil"/>
            </w:tcBorders>
          </w:tcPr>
          <w:p w14:paraId="3F853D85" w14:textId="77777777" w:rsidR="00254B9F" w:rsidRPr="00601011" w:rsidRDefault="00254B9F" w:rsidP="002142DC">
            <w:pPr>
              <w:pStyle w:val="StyleStyleBodyTextAfter0ptVerdana"/>
              <w:jc w:val="left"/>
              <w:rPr>
                <w:b/>
              </w:rPr>
            </w:pPr>
          </w:p>
        </w:tc>
        <w:tc>
          <w:tcPr>
            <w:tcW w:w="2381" w:type="pct"/>
            <w:gridSpan w:val="2"/>
          </w:tcPr>
          <w:p w14:paraId="7595F5B9" w14:textId="595E68E2" w:rsidR="00254B9F" w:rsidRPr="00601011" w:rsidRDefault="00254B9F" w:rsidP="002142DC">
            <w:pPr>
              <w:pStyle w:val="StyleStyleBodyTextAfter0ptVerdana"/>
              <w:jc w:val="left"/>
              <w:rPr>
                <w:b/>
              </w:rPr>
            </w:pPr>
            <w:r>
              <w:rPr>
                <w:b/>
              </w:rPr>
              <w:t xml:space="preserve">For hosting </w:t>
            </w:r>
            <w:r w:rsidR="00D17D9B">
              <w:rPr>
                <w:b/>
              </w:rPr>
              <w:t>organisation</w:t>
            </w:r>
          </w:p>
        </w:tc>
      </w:tr>
      <w:tr w:rsidR="00254B9F" w14:paraId="6BCAC4E7" w14:textId="77777777" w:rsidTr="002142DC">
        <w:trPr>
          <w:trHeight w:val="454"/>
        </w:trPr>
        <w:tc>
          <w:tcPr>
            <w:tcW w:w="1065" w:type="pct"/>
            <w:vAlign w:val="center"/>
          </w:tcPr>
          <w:p w14:paraId="5738A8AF" w14:textId="77777777" w:rsidR="00254B9F" w:rsidRDefault="00A908D5" w:rsidP="002142DC">
            <w:pPr>
              <w:pStyle w:val="StyleStyleBodyTextAfter0ptVerdana"/>
              <w:jc w:val="left"/>
            </w:pPr>
            <w:r>
              <w:t>Full name</w:t>
            </w:r>
            <w:r w:rsidR="00254B9F">
              <w:t>:</w:t>
            </w:r>
          </w:p>
        </w:tc>
        <w:tc>
          <w:tcPr>
            <w:tcW w:w="1317" w:type="pct"/>
            <w:vAlign w:val="center"/>
          </w:tcPr>
          <w:p w14:paraId="33AC2D9F" w14:textId="77777777" w:rsidR="00254B9F" w:rsidRDefault="00254B9F" w:rsidP="002142DC">
            <w:pPr>
              <w:pStyle w:val="StyleStyleBodyTextAfter0ptVerdana"/>
              <w:jc w:val="left"/>
            </w:pPr>
          </w:p>
        </w:tc>
        <w:tc>
          <w:tcPr>
            <w:tcW w:w="237" w:type="pct"/>
            <w:tcBorders>
              <w:top w:val="nil"/>
              <w:bottom w:val="nil"/>
            </w:tcBorders>
          </w:tcPr>
          <w:p w14:paraId="6F5F03C0" w14:textId="77777777" w:rsidR="00254B9F" w:rsidRDefault="00254B9F" w:rsidP="002142DC">
            <w:pPr>
              <w:pStyle w:val="StyleStyleBodyTextAfter0ptVerdana"/>
              <w:jc w:val="left"/>
            </w:pPr>
          </w:p>
        </w:tc>
        <w:tc>
          <w:tcPr>
            <w:tcW w:w="1062" w:type="pct"/>
            <w:vAlign w:val="center"/>
          </w:tcPr>
          <w:p w14:paraId="2B1FD888" w14:textId="77777777" w:rsidR="00254B9F" w:rsidRDefault="00A908D5" w:rsidP="002142DC">
            <w:pPr>
              <w:pStyle w:val="StyleStyleBodyTextAfter0ptVerdana"/>
              <w:jc w:val="left"/>
            </w:pPr>
            <w:r>
              <w:t>Full name</w:t>
            </w:r>
            <w:r w:rsidR="00254B9F">
              <w:t>:</w:t>
            </w:r>
          </w:p>
        </w:tc>
        <w:tc>
          <w:tcPr>
            <w:tcW w:w="1319" w:type="pct"/>
            <w:vAlign w:val="center"/>
          </w:tcPr>
          <w:p w14:paraId="7FC2B5F0" w14:textId="77777777" w:rsidR="00254B9F" w:rsidRDefault="00254B9F" w:rsidP="002142DC">
            <w:pPr>
              <w:pStyle w:val="StyleStyleBodyTextAfter0ptVerdana"/>
              <w:jc w:val="left"/>
            </w:pPr>
          </w:p>
        </w:tc>
      </w:tr>
      <w:tr w:rsidR="00254B9F" w14:paraId="465DE0DC" w14:textId="77777777" w:rsidTr="002142DC">
        <w:trPr>
          <w:trHeight w:val="454"/>
        </w:trPr>
        <w:tc>
          <w:tcPr>
            <w:tcW w:w="1065" w:type="pct"/>
            <w:vAlign w:val="center"/>
          </w:tcPr>
          <w:p w14:paraId="5CF0B08D" w14:textId="77777777" w:rsidR="00254B9F" w:rsidRDefault="00254B9F" w:rsidP="00254B9F">
            <w:pPr>
              <w:pStyle w:val="StyleStyleBodyTextAfter0ptVerdana"/>
              <w:jc w:val="left"/>
            </w:pPr>
            <w:r>
              <w:t>Position:</w:t>
            </w:r>
          </w:p>
        </w:tc>
        <w:tc>
          <w:tcPr>
            <w:tcW w:w="1317" w:type="pct"/>
            <w:vAlign w:val="center"/>
          </w:tcPr>
          <w:p w14:paraId="18B1FAF3" w14:textId="77777777" w:rsidR="00254B9F" w:rsidRDefault="00254B9F" w:rsidP="002142DC">
            <w:pPr>
              <w:pStyle w:val="StyleStyleBodyTextAfter0ptVerdana"/>
              <w:jc w:val="left"/>
            </w:pPr>
          </w:p>
        </w:tc>
        <w:tc>
          <w:tcPr>
            <w:tcW w:w="237" w:type="pct"/>
            <w:tcBorders>
              <w:top w:val="nil"/>
              <w:bottom w:val="nil"/>
            </w:tcBorders>
          </w:tcPr>
          <w:p w14:paraId="7EF4FB10" w14:textId="77777777" w:rsidR="00254B9F" w:rsidRDefault="00254B9F" w:rsidP="002142DC">
            <w:pPr>
              <w:pStyle w:val="StyleStyleBodyTextAfter0ptVerdana"/>
              <w:jc w:val="left"/>
            </w:pPr>
          </w:p>
        </w:tc>
        <w:tc>
          <w:tcPr>
            <w:tcW w:w="1062" w:type="pct"/>
            <w:vAlign w:val="center"/>
          </w:tcPr>
          <w:p w14:paraId="17509D42" w14:textId="77777777" w:rsidR="00254B9F" w:rsidRDefault="00254B9F" w:rsidP="002142DC">
            <w:pPr>
              <w:pStyle w:val="StyleStyleBodyTextAfter0ptVerdana"/>
              <w:jc w:val="left"/>
            </w:pPr>
            <w:r>
              <w:t>Position:</w:t>
            </w:r>
          </w:p>
        </w:tc>
        <w:tc>
          <w:tcPr>
            <w:tcW w:w="1319" w:type="pct"/>
            <w:vAlign w:val="center"/>
          </w:tcPr>
          <w:p w14:paraId="0AADBDFA" w14:textId="77777777" w:rsidR="00254B9F" w:rsidRDefault="00254B9F" w:rsidP="002142DC">
            <w:pPr>
              <w:pStyle w:val="StyleStyleBodyTextAfter0ptVerdana"/>
              <w:jc w:val="left"/>
            </w:pPr>
          </w:p>
        </w:tc>
      </w:tr>
      <w:tr w:rsidR="00254B9F" w14:paraId="1118B085" w14:textId="77777777" w:rsidTr="002142DC">
        <w:trPr>
          <w:trHeight w:val="454"/>
        </w:trPr>
        <w:tc>
          <w:tcPr>
            <w:tcW w:w="1065" w:type="pct"/>
            <w:vAlign w:val="center"/>
          </w:tcPr>
          <w:p w14:paraId="1A8824E0" w14:textId="77777777" w:rsidR="00254B9F" w:rsidRDefault="00FA6DF2" w:rsidP="002142DC">
            <w:pPr>
              <w:pStyle w:val="StyleStyleBodyTextAfter0ptVerdana"/>
              <w:jc w:val="left"/>
            </w:pPr>
            <w:r>
              <w:t>Date and place</w:t>
            </w:r>
            <w:r w:rsidR="00254B9F">
              <w:t>:</w:t>
            </w:r>
          </w:p>
        </w:tc>
        <w:tc>
          <w:tcPr>
            <w:tcW w:w="1317" w:type="pct"/>
            <w:vAlign w:val="center"/>
          </w:tcPr>
          <w:p w14:paraId="73FB6DC1" w14:textId="77777777" w:rsidR="00254B9F" w:rsidRDefault="00254B9F" w:rsidP="002142DC">
            <w:pPr>
              <w:pStyle w:val="StyleStyleBodyTextAfter0ptVerdana"/>
              <w:jc w:val="left"/>
            </w:pPr>
          </w:p>
        </w:tc>
        <w:tc>
          <w:tcPr>
            <w:tcW w:w="237" w:type="pct"/>
            <w:tcBorders>
              <w:top w:val="nil"/>
              <w:bottom w:val="nil"/>
            </w:tcBorders>
          </w:tcPr>
          <w:p w14:paraId="0FAE70CA" w14:textId="77777777" w:rsidR="00254B9F" w:rsidRDefault="00254B9F" w:rsidP="002142DC">
            <w:pPr>
              <w:pStyle w:val="StyleStyleBodyTextAfter0ptVerdana"/>
              <w:jc w:val="left"/>
            </w:pPr>
          </w:p>
        </w:tc>
        <w:tc>
          <w:tcPr>
            <w:tcW w:w="1062" w:type="pct"/>
            <w:vAlign w:val="center"/>
          </w:tcPr>
          <w:p w14:paraId="3229A99C" w14:textId="77777777" w:rsidR="00254B9F" w:rsidRDefault="00FA6DF2" w:rsidP="002142DC">
            <w:pPr>
              <w:pStyle w:val="StyleStyleBodyTextAfter0ptVerdana"/>
              <w:jc w:val="left"/>
            </w:pPr>
            <w:r>
              <w:t>Date and place</w:t>
            </w:r>
            <w:r w:rsidR="00254B9F">
              <w:t>:</w:t>
            </w:r>
          </w:p>
        </w:tc>
        <w:tc>
          <w:tcPr>
            <w:tcW w:w="1319" w:type="pct"/>
            <w:vAlign w:val="center"/>
          </w:tcPr>
          <w:p w14:paraId="035C904E" w14:textId="77777777" w:rsidR="00254B9F" w:rsidRDefault="00254B9F" w:rsidP="002142DC">
            <w:pPr>
              <w:pStyle w:val="StyleStyleBodyTextAfter0ptVerdana"/>
              <w:jc w:val="left"/>
            </w:pPr>
          </w:p>
        </w:tc>
      </w:tr>
      <w:tr w:rsidR="00254B9F" w14:paraId="7020E0F6" w14:textId="77777777" w:rsidTr="002142DC">
        <w:trPr>
          <w:trHeight w:val="454"/>
        </w:trPr>
        <w:tc>
          <w:tcPr>
            <w:tcW w:w="1065" w:type="pct"/>
            <w:vAlign w:val="center"/>
          </w:tcPr>
          <w:p w14:paraId="7B3889EC" w14:textId="77777777" w:rsidR="00254B9F" w:rsidRDefault="00254B9F" w:rsidP="002142DC">
            <w:pPr>
              <w:pStyle w:val="StyleStyleBodyTextAfter0ptVerdana"/>
              <w:jc w:val="left"/>
            </w:pPr>
            <w:r>
              <w:t>Signature:</w:t>
            </w:r>
          </w:p>
        </w:tc>
        <w:tc>
          <w:tcPr>
            <w:tcW w:w="1317" w:type="pct"/>
            <w:vAlign w:val="center"/>
          </w:tcPr>
          <w:p w14:paraId="431017FF" w14:textId="77777777" w:rsidR="00254B9F" w:rsidRDefault="00254B9F" w:rsidP="002142DC">
            <w:pPr>
              <w:pStyle w:val="StyleStyleBodyTextAfter0ptVerdana"/>
              <w:jc w:val="left"/>
            </w:pPr>
          </w:p>
        </w:tc>
        <w:tc>
          <w:tcPr>
            <w:tcW w:w="237" w:type="pct"/>
            <w:tcBorders>
              <w:top w:val="nil"/>
              <w:bottom w:val="nil"/>
            </w:tcBorders>
          </w:tcPr>
          <w:p w14:paraId="5B7575D1" w14:textId="77777777" w:rsidR="00254B9F" w:rsidRDefault="00254B9F" w:rsidP="002142DC">
            <w:pPr>
              <w:pStyle w:val="StyleStyleBodyTextAfter0ptVerdana"/>
              <w:jc w:val="left"/>
            </w:pPr>
          </w:p>
        </w:tc>
        <w:tc>
          <w:tcPr>
            <w:tcW w:w="1062" w:type="pct"/>
            <w:vAlign w:val="center"/>
          </w:tcPr>
          <w:p w14:paraId="4435A725" w14:textId="77777777" w:rsidR="00254B9F" w:rsidRDefault="00254B9F" w:rsidP="002142DC">
            <w:pPr>
              <w:pStyle w:val="StyleStyleBodyTextAfter0ptVerdana"/>
              <w:jc w:val="left"/>
            </w:pPr>
            <w:r>
              <w:t>Signature:</w:t>
            </w:r>
          </w:p>
        </w:tc>
        <w:tc>
          <w:tcPr>
            <w:tcW w:w="1319" w:type="pct"/>
            <w:vAlign w:val="center"/>
          </w:tcPr>
          <w:p w14:paraId="595A1693" w14:textId="77777777" w:rsidR="00254B9F" w:rsidRDefault="00254B9F" w:rsidP="002142DC">
            <w:pPr>
              <w:pStyle w:val="StyleStyleBodyTextAfter0ptVerdana"/>
              <w:jc w:val="left"/>
            </w:pPr>
          </w:p>
        </w:tc>
      </w:tr>
    </w:tbl>
    <w:bookmarkEnd w:id="0"/>
    <w:p w14:paraId="014BB92E" w14:textId="66129465" w:rsidR="00A2051A" w:rsidRPr="00841910" w:rsidRDefault="00FF468F" w:rsidP="00FF468F">
      <w:pPr>
        <w:jc w:val="left"/>
        <w:rPr>
          <w:sz w:val="2"/>
          <w:szCs w:val="2"/>
          <w:highlight w:val="lightGray"/>
        </w:rPr>
      </w:pPr>
      <w:r w:rsidRPr="00841910">
        <w:rPr>
          <w:sz w:val="2"/>
          <w:szCs w:val="2"/>
          <w:highlight w:val="lightGray"/>
        </w:rPr>
        <w:t xml:space="preserve"> </w:t>
      </w: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04E0" w14:textId="77777777" w:rsidR="002E1632" w:rsidRPr="00D02D0C" w:rsidRDefault="002E1632">
      <w:r w:rsidRPr="00D02D0C">
        <w:separator/>
      </w:r>
    </w:p>
  </w:endnote>
  <w:endnote w:type="continuationSeparator" w:id="0">
    <w:p w14:paraId="3F6FF5A1" w14:textId="77777777" w:rsidR="002E1632" w:rsidRPr="00D02D0C" w:rsidRDefault="002E1632">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73C8"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5E548364"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FF88" w14:textId="77777777" w:rsidR="002B7C04" w:rsidRDefault="002142DC" w:rsidP="002B7C04">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C42CDC">
      <w:rPr>
        <w:rStyle w:val="PageNumber"/>
        <w:i w:val="0"/>
        <w:noProof/>
      </w:rPr>
      <w:t>4</w:t>
    </w:r>
    <w:r w:rsidRPr="008F755B">
      <w:rPr>
        <w:rStyle w:val="PageNumber"/>
        <w:i w:val="0"/>
      </w:rPr>
      <w:fldChar w:fldCharType="end"/>
    </w:r>
  </w:p>
  <w:p w14:paraId="707C0769" w14:textId="606B0F95" w:rsidR="002142DC" w:rsidRPr="002B7C04" w:rsidRDefault="002142DC" w:rsidP="002B7C04">
    <w:pPr>
      <w:pStyle w:val="Footer"/>
      <w:pBdr>
        <w:top w:val="single" w:sz="4" w:space="1" w:color="808080"/>
      </w:pBdr>
      <w:jc w:val="left"/>
      <w:rPr>
        <w:i w:val="0"/>
        <w:color w:val="333333"/>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3407"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076B" w14:textId="77777777" w:rsidR="002E1632" w:rsidRPr="00D02D0C" w:rsidRDefault="002E1632">
      <w:r w:rsidRPr="00D02D0C">
        <w:separator/>
      </w:r>
    </w:p>
  </w:footnote>
  <w:footnote w:type="continuationSeparator" w:id="0">
    <w:p w14:paraId="758DB807" w14:textId="77777777" w:rsidR="002E1632" w:rsidRPr="00D02D0C" w:rsidRDefault="002E1632">
      <w:r w:rsidRPr="00D02D0C">
        <w:continuationSeparator/>
      </w:r>
    </w:p>
  </w:footnote>
  <w:footnote w:id="1">
    <w:p w14:paraId="071E328D" w14:textId="7D60DB7E" w:rsidR="00E73C2C" w:rsidRPr="00EB2432" w:rsidRDefault="00E73C2C" w:rsidP="00E73C2C">
      <w:pPr>
        <w:pStyle w:val="FootnoteText"/>
        <w:rPr>
          <w:lang w:val="en-US"/>
        </w:rPr>
      </w:pPr>
      <w:r>
        <w:rPr>
          <w:rStyle w:val="FootnoteReference"/>
        </w:rPr>
        <w:footnoteRef/>
      </w:r>
      <w:r>
        <w:t xml:space="preserve"> </w:t>
      </w:r>
      <w:r w:rsidRPr="0035102B">
        <w:rPr>
          <w:sz w:val="16"/>
          <w:szCs w:val="16"/>
        </w:rPr>
        <w:t>Preparatory visit must have a clear reasoning and must serve to improve the scope and quality of mobility activities, supporting arrangement for mobility of staff or learners. For example, preparatory visits can be organised to start working with a new partner organisation, or to prepare longer mobility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93B5" w14:textId="77777777" w:rsidR="002142DC" w:rsidRDefault="002142DC" w:rsidP="00CE1343">
    <w:pPr>
      <w:pStyle w:val="Header"/>
      <w:jc w:val="right"/>
      <w:rPr>
        <w:i w:val="0"/>
        <w:color w:val="FF0000"/>
        <w:lang w:val="fr-BE"/>
      </w:rPr>
    </w:pPr>
  </w:p>
  <w:p w14:paraId="4D9B78A5" w14:textId="77777777" w:rsidR="002142DC" w:rsidRDefault="002142DC" w:rsidP="00CE1343">
    <w:pPr>
      <w:pStyle w:val="Header"/>
      <w:jc w:val="right"/>
      <w:rPr>
        <w:i w:val="0"/>
        <w:color w:val="FF0000"/>
        <w:lang w:val="fr-BE"/>
      </w:rPr>
    </w:pPr>
  </w:p>
  <w:p w14:paraId="60702F60"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42321BC6" wp14:editId="1760570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65F7175B" wp14:editId="5347F545">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9E03E"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AD6631F"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0A993189" wp14:editId="320E039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5EACF293" wp14:editId="2BE2E41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4E7CEA"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C5AB" w14:textId="54135436" w:rsidR="005836B7" w:rsidRDefault="002538C7" w:rsidP="00903D75">
    <w:pPr>
      <w:pStyle w:val="Header"/>
    </w:pPr>
    <w:r>
      <w:rPr>
        <w:noProof/>
      </w:rPr>
      <w:drawing>
        <wp:inline distT="0" distB="0" distL="0" distR="0" wp14:anchorId="04927B74" wp14:editId="0296D0D5">
          <wp:extent cx="1711960" cy="3740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60" cy="374015"/>
                  </a:xfrm>
                  <a:prstGeom prst="rect">
                    <a:avLst/>
                  </a:prstGeom>
                  <a:noFill/>
                  <a:ln>
                    <a:noFill/>
                  </a:ln>
                </pic:spPr>
              </pic:pic>
            </a:graphicData>
          </a:graphic>
        </wp:inline>
      </w:drawing>
    </w:r>
    <w:r w:rsidR="007D04DB">
      <w:t xml:space="preserve">     </w:t>
    </w:r>
  </w:p>
  <w:p w14:paraId="1B83D6D1" w14:textId="3D4E9A3C" w:rsidR="00ED6631" w:rsidRPr="00ED6631" w:rsidRDefault="002142DC" w:rsidP="00903D75">
    <w:pPr>
      <w:pStyle w:val="Header"/>
    </w:pPr>
    <w:r w:rsidRPr="008F755B">
      <w:rPr>
        <w:i w:val="0"/>
        <w:color w:val="auto"/>
      </w:rPr>
      <w:t xml:space="preserve">Erasmus+ </w:t>
    </w:r>
    <w:r w:rsidR="008F1FE9">
      <w:rPr>
        <w:i w:val="0"/>
        <w:color w:val="auto"/>
      </w:rPr>
      <w:t>Preparatory visit</w:t>
    </w:r>
    <w:r w:rsidR="00ED6631">
      <w:rPr>
        <w:i w:val="0"/>
        <w:color w:val="auto"/>
      </w:rPr>
      <w:t xml:space="preserve"> </w:t>
    </w:r>
  </w:p>
  <w:p w14:paraId="2277E8BF" w14:textId="09F7F3DE"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D28B60F" w14:textId="251599F6" w:rsidR="002142DC" w:rsidRPr="002C229D" w:rsidRDefault="00ED6631" w:rsidP="00903D75">
    <w:pPr>
      <w:pStyle w:val="Header"/>
      <w:rPr>
        <w:color w:val="auto"/>
      </w:rPr>
    </w:pPr>
    <w:r w:rsidRPr="002C229D">
      <w:rPr>
        <w:noProof/>
        <w:color w:val="auto"/>
        <w:lang w:val="en-US" w:eastAsia="en-US"/>
      </w:rPr>
      <mc:AlternateContent>
        <mc:Choice Requires="wps">
          <w:drawing>
            <wp:anchor distT="0" distB="0" distL="114300" distR="114300" simplePos="0" relativeHeight="251659264" behindDoc="0" locked="0" layoutInCell="1" allowOverlap="1" wp14:anchorId="3A563042" wp14:editId="642062AF">
              <wp:simplePos x="0" y="0"/>
              <wp:positionH relativeFrom="margin">
                <wp:posOffset>30798</wp:posOffset>
              </wp:positionH>
              <wp:positionV relativeFrom="margin">
                <wp:align>top</wp:align>
              </wp:positionV>
              <wp:extent cx="57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60752F" id="Straight Connector 18" o:spid="_x0000_s1026" style="position:absolute;z-index:251659264;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 from="2.45pt,0" to="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" strokecolor="black [3213]">
              <w10:wrap anchorx="margin" anchory="margin"/>
            </v:line>
          </w:pict>
        </mc:Fallback>
      </mc:AlternateContent>
    </w:r>
    <w:r w:rsidR="002142DC">
      <w:rPr>
        <w:i w:val="0"/>
        <w:color w:val="auto"/>
      </w:rPr>
      <w:t xml:space="preserve">Project code: </w:t>
    </w:r>
    <w:r w:rsidR="002142DC" w:rsidRPr="00A6085C">
      <w:rPr>
        <w:i w:val="0"/>
        <w:color w:val="auto"/>
        <w:highlight w:val="lightGray"/>
      </w:rPr>
      <w:t>[</w:t>
    </w:r>
    <w:r w:rsidR="002142DC">
      <w:rPr>
        <w:i w:val="0"/>
        <w:color w:val="auto"/>
        <w:highlight w:val="lightGray"/>
      </w:rPr>
      <w:t>I</w:t>
    </w:r>
    <w:r w:rsidR="002142DC" w:rsidRPr="00A6085C">
      <w:rPr>
        <w:i w:val="0"/>
        <w:color w:val="auto"/>
        <w:highlight w:val="lightGray"/>
      </w:rPr>
      <w:t>n standard format</w:t>
    </w:r>
    <w:r w:rsidR="002142DC">
      <w:rPr>
        <w:i w:val="0"/>
        <w:color w:val="auto"/>
        <w:highlight w:val="lightGray"/>
      </w:rPr>
      <w:t>:</w:t>
    </w:r>
    <w:r w:rsidR="002142DC" w:rsidRPr="00A6085C">
      <w:rPr>
        <w:i w:val="0"/>
        <w:color w:val="auto"/>
        <w:highlight w:val="lightGray"/>
      </w:rPr>
      <w:t xml:space="preserve"> </w:t>
    </w:r>
    <w:r w:rsidR="00447E6B">
      <w:rPr>
        <w:snapToGrid w:val="0"/>
        <w:highlight w:val="lightGray"/>
      </w:rPr>
      <w:t>2022-1</w:t>
    </w:r>
    <w:r w:rsidR="00447E6B">
      <w:rPr>
        <w:snapToGrid w:val="0"/>
        <w:color w:val="FF0000"/>
        <w:highlight w:val="lightGray"/>
      </w:rPr>
      <w:t>/2</w:t>
    </w:r>
    <w:r w:rsidR="00447E6B">
      <w:rPr>
        <w:snapToGrid w:val="0"/>
        <w:highlight w:val="lightGray"/>
      </w:rPr>
      <w:t>-RO01</w:t>
    </w:r>
    <w:r w:rsidR="00447E6B">
      <w:rPr>
        <w:snapToGrid w:val="0"/>
        <w:color w:val="FF0000"/>
        <w:highlight w:val="lightGray"/>
      </w:rPr>
      <w:t>-KA121/122-</w:t>
    </w:r>
    <w:r w:rsidR="00447E6B">
      <w:rPr>
        <w:snapToGrid w:val="0"/>
        <w:highlight w:val="lightGray"/>
      </w:rPr>
      <w:t>ADU-0000</w:t>
    </w:r>
    <w:r w:rsidR="00447E6B">
      <w:rPr>
        <w:snapToGrid w:val="0"/>
        <w:color w:val="FF0000"/>
        <w:highlight w:val="lightGray"/>
      </w:rPr>
      <w:t>XXXXX</w:t>
    </w:r>
    <w:r w:rsidR="002142DC" w:rsidRPr="00055E0A">
      <w:rPr>
        <w:i w:val="0"/>
        <w:color w:val="FF0000"/>
        <w:highlight w:val="lightGray"/>
      </w:rPr>
      <w:t>]</w:t>
    </w:r>
    <w:r w:rsidR="002142DC" w:rsidRPr="00055E0A">
      <w:rPr>
        <w:noProof/>
        <w:color w:val="FF0000"/>
        <w:lang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0E1C"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08354855">
    <w:abstractNumId w:val="5"/>
  </w:num>
  <w:num w:numId="2" w16cid:durableId="115217667">
    <w:abstractNumId w:val="4"/>
  </w:num>
  <w:num w:numId="3" w16cid:durableId="2096902604">
    <w:abstractNumId w:val="3"/>
  </w:num>
  <w:num w:numId="4" w16cid:durableId="545215878">
    <w:abstractNumId w:val="2"/>
  </w:num>
  <w:num w:numId="5" w16cid:durableId="1178037347">
    <w:abstractNumId w:val="1"/>
  </w:num>
  <w:num w:numId="6" w16cid:durableId="2105688338">
    <w:abstractNumId w:val="0"/>
  </w:num>
  <w:num w:numId="7" w16cid:durableId="191118823">
    <w:abstractNumId w:val="9"/>
  </w:num>
  <w:num w:numId="8" w16cid:durableId="1877694318">
    <w:abstractNumId w:val="8"/>
  </w:num>
  <w:num w:numId="9" w16cid:durableId="1808473730">
    <w:abstractNumId w:val="15"/>
  </w:num>
  <w:num w:numId="10" w16cid:durableId="1202520532">
    <w:abstractNumId w:val="23"/>
  </w:num>
  <w:num w:numId="11" w16cid:durableId="268857667">
    <w:abstractNumId w:val="11"/>
  </w:num>
  <w:num w:numId="12" w16cid:durableId="764761948">
    <w:abstractNumId w:val="25"/>
  </w:num>
  <w:num w:numId="13" w16cid:durableId="1740055922">
    <w:abstractNumId w:val="7"/>
  </w:num>
  <w:num w:numId="14" w16cid:durableId="665788348">
    <w:abstractNumId w:val="12"/>
  </w:num>
  <w:num w:numId="15" w16cid:durableId="1529485436">
    <w:abstractNumId w:val="31"/>
  </w:num>
  <w:num w:numId="16" w16cid:durableId="1399590595">
    <w:abstractNumId w:val="28"/>
  </w:num>
  <w:num w:numId="17" w16cid:durableId="1508598870">
    <w:abstractNumId w:val="13"/>
  </w:num>
  <w:num w:numId="18" w16cid:durableId="1801144579">
    <w:abstractNumId w:val="21"/>
  </w:num>
  <w:num w:numId="19" w16cid:durableId="1418555613">
    <w:abstractNumId w:val="29"/>
  </w:num>
  <w:num w:numId="20" w16cid:durableId="928121956">
    <w:abstractNumId w:val="18"/>
  </w:num>
  <w:num w:numId="21" w16cid:durableId="726296855">
    <w:abstractNumId w:val="19"/>
  </w:num>
  <w:num w:numId="22" w16cid:durableId="453598173">
    <w:abstractNumId w:val="5"/>
  </w:num>
  <w:num w:numId="23" w16cid:durableId="1301306035">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82791095">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949897731">
    <w:abstractNumId w:val="12"/>
    <w:lvlOverride w:ilvl="0">
      <w:startOverride w:val="1"/>
      <w:lvl w:ilvl="0" w:tplc="B6E29838">
        <w:start w:val="1"/>
        <w:numFmt w:val="decimal"/>
        <w:lvlText w:val="4.%1"/>
        <w:lvlJc w:val="left"/>
        <w:pPr>
          <w:ind w:left="360" w:hanging="360"/>
        </w:pPr>
        <w:rPr>
          <w:rFonts w:hint="default"/>
        </w:rPr>
      </w:lvl>
    </w:lvlOverride>
  </w:num>
  <w:num w:numId="26" w16cid:durableId="1094520595">
    <w:abstractNumId w:val="14"/>
  </w:num>
  <w:num w:numId="27" w16cid:durableId="1651128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7510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9954431">
    <w:abstractNumId w:val="14"/>
  </w:num>
  <w:num w:numId="30" w16cid:durableId="339888609">
    <w:abstractNumId w:val="14"/>
  </w:num>
  <w:num w:numId="31" w16cid:durableId="804346981">
    <w:abstractNumId w:val="14"/>
  </w:num>
  <w:num w:numId="32" w16cid:durableId="1394616984">
    <w:abstractNumId w:val="26"/>
  </w:num>
  <w:num w:numId="33" w16cid:durableId="1509518220">
    <w:abstractNumId w:val="30"/>
  </w:num>
  <w:num w:numId="34" w16cid:durableId="1536305808">
    <w:abstractNumId w:val="16"/>
  </w:num>
  <w:num w:numId="35" w16cid:durableId="1393625721">
    <w:abstractNumId w:val="17"/>
  </w:num>
  <w:num w:numId="36" w16cid:durableId="1435128130">
    <w:abstractNumId w:val="6"/>
  </w:num>
  <w:num w:numId="37" w16cid:durableId="158467168">
    <w:abstractNumId w:val="27"/>
  </w:num>
  <w:num w:numId="38" w16cid:durableId="1345548346">
    <w:abstractNumId w:val="10"/>
  </w:num>
  <w:num w:numId="39" w16cid:durableId="1618874646">
    <w:abstractNumId w:val="20"/>
  </w:num>
  <w:num w:numId="40" w16cid:durableId="1269461461">
    <w:abstractNumId w:val="24"/>
  </w:num>
  <w:num w:numId="41" w16cid:durableId="1682314829">
    <w:abstractNumId w:val="22"/>
  </w:num>
  <w:num w:numId="42" w16cid:durableId="233708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42508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6433"/>
    <w:rsid w:val="00007392"/>
    <w:rsid w:val="00007AB9"/>
    <w:rsid w:val="00010EB3"/>
    <w:rsid w:val="00012675"/>
    <w:rsid w:val="00015760"/>
    <w:rsid w:val="000174A7"/>
    <w:rsid w:val="000227E0"/>
    <w:rsid w:val="00024498"/>
    <w:rsid w:val="000244D6"/>
    <w:rsid w:val="000248EA"/>
    <w:rsid w:val="00026A2E"/>
    <w:rsid w:val="00026F59"/>
    <w:rsid w:val="0003038A"/>
    <w:rsid w:val="00032AAE"/>
    <w:rsid w:val="00033AEB"/>
    <w:rsid w:val="000346A7"/>
    <w:rsid w:val="00035DB0"/>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5E0A"/>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08B"/>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0F7BB7"/>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DFC"/>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68"/>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56A"/>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38C7"/>
    <w:rsid w:val="00254B9F"/>
    <w:rsid w:val="00255805"/>
    <w:rsid w:val="00256676"/>
    <w:rsid w:val="00257789"/>
    <w:rsid w:val="00260D53"/>
    <w:rsid w:val="00261FDF"/>
    <w:rsid w:val="00262415"/>
    <w:rsid w:val="00262421"/>
    <w:rsid w:val="00263825"/>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3966"/>
    <w:rsid w:val="002A42B8"/>
    <w:rsid w:val="002A4A4C"/>
    <w:rsid w:val="002B0A74"/>
    <w:rsid w:val="002B199A"/>
    <w:rsid w:val="002B3B85"/>
    <w:rsid w:val="002B7B68"/>
    <w:rsid w:val="002B7C04"/>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1632"/>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009"/>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4F2"/>
    <w:rsid w:val="003667A0"/>
    <w:rsid w:val="00366CAC"/>
    <w:rsid w:val="0037003F"/>
    <w:rsid w:val="00370E3B"/>
    <w:rsid w:val="00371E6D"/>
    <w:rsid w:val="003732AD"/>
    <w:rsid w:val="0037408A"/>
    <w:rsid w:val="003746C6"/>
    <w:rsid w:val="00374CC7"/>
    <w:rsid w:val="00375071"/>
    <w:rsid w:val="00376AA8"/>
    <w:rsid w:val="0038026C"/>
    <w:rsid w:val="0038056D"/>
    <w:rsid w:val="0038172E"/>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803"/>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46E4"/>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47E6B"/>
    <w:rsid w:val="004537E0"/>
    <w:rsid w:val="00453AE2"/>
    <w:rsid w:val="00457C07"/>
    <w:rsid w:val="00460C3C"/>
    <w:rsid w:val="00464B8F"/>
    <w:rsid w:val="00464FC6"/>
    <w:rsid w:val="00466212"/>
    <w:rsid w:val="004719D6"/>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97E90"/>
    <w:rsid w:val="004A11CD"/>
    <w:rsid w:val="004A1EC0"/>
    <w:rsid w:val="004A2B15"/>
    <w:rsid w:val="004A3582"/>
    <w:rsid w:val="004A36B9"/>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2607"/>
    <w:rsid w:val="0056358C"/>
    <w:rsid w:val="005655B2"/>
    <w:rsid w:val="005657AA"/>
    <w:rsid w:val="00565949"/>
    <w:rsid w:val="005669A5"/>
    <w:rsid w:val="00566E12"/>
    <w:rsid w:val="00566E82"/>
    <w:rsid w:val="00567F7E"/>
    <w:rsid w:val="00570625"/>
    <w:rsid w:val="00571317"/>
    <w:rsid w:val="00572368"/>
    <w:rsid w:val="005733CF"/>
    <w:rsid w:val="00575241"/>
    <w:rsid w:val="0057595D"/>
    <w:rsid w:val="005772A2"/>
    <w:rsid w:val="00581C1B"/>
    <w:rsid w:val="00581F3D"/>
    <w:rsid w:val="0058325D"/>
    <w:rsid w:val="005833B5"/>
    <w:rsid w:val="005836B7"/>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1908"/>
    <w:rsid w:val="00664A87"/>
    <w:rsid w:val="00664E79"/>
    <w:rsid w:val="00665527"/>
    <w:rsid w:val="0066664B"/>
    <w:rsid w:val="00666BB1"/>
    <w:rsid w:val="00667111"/>
    <w:rsid w:val="00670D08"/>
    <w:rsid w:val="00672110"/>
    <w:rsid w:val="006745FA"/>
    <w:rsid w:val="006755F3"/>
    <w:rsid w:val="00676044"/>
    <w:rsid w:val="00676109"/>
    <w:rsid w:val="0067614B"/>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2B32"/>
    <w:rsid w:val="006C360A"/>
    <w:rsid w:val="006C3718"/>
    <w:rsid w:val="006C3824"/>
    <w:rsid w:val="006C46D7"/>
    <w:rsid w:val="006C4805"/>
    <w:rsid w:val="006C7794"/>
    <w:rsid w:val="006D0FB3"/>
    <w:rsid w:val="006D70CD"/>
    <w:rsid w:val="006D7D63"/>
    <w:rsid w:val="006E00AC"/>
    <w:rsid w:val="006E1DA2"/>
    <w:rsid w:val="006E2964"/>
    <w:rsid w:val="006E3311"/>
    <w:rsid w:val="006E50EE"/>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806"/>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A59"/>
    <w:rsid w:val="007C6CDD"/>
    <w:rsid w:val="007C776D"/>
    <w:rsid w:val="007D003B"/>
    <w:rsid w:val="007D04D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308D"/>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3299"/>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7FF"/>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4DB8"/>
    <w:rsid w:val="008E6E22"/>
    <w:rsid w:val="008F010A"/>
    <w:rsid w:val="008F085C"/>
    <w:rsid w:val="008F0CC0"/>
    <w:rsid w:val="008F15D7"/>
    <w:rsid w:val="008F15DA"/>
    <w:rsid w:val="008F196A"/>
    <w:rsid w:val="008F1FE9"/>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D8C"/>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6B41"/>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84C"/>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0ABA"/>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AE1"/>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1DD"/>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091B"/>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B9F"/>
    <w:rsid w:val="00B84028"/>
    <w:rsid w:val="00B85751"/>
    <w:rsid w:val="00B85909"/>
    <w:rsid w:val="00B85F3B"/>
    <w:rsid w:val="00B86D13"/>
    <w:rsid w:val="00B875FE"/>
    <w:rsid w:val="00B876FF"/>
    <w:rsid w:val="00B90295"/>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4D6"/>
    <w:rsid w:val="00BB1698"/>
    <w:rsid w:val="00BB3CC1"/>
    <w:rsid w:val="00BB7589"/>
    <w:rsid w:val="00BB7D3B"/>
    <w:rsid w:val="00BC0F49"/>
    <w:rsid w:val="00BC10DC"/>
    <w:rsid w:val="00BC3F12"/>
    <w:rsid w:val="00BC40D0"/>
    <w:rsid w:val="00BC60B8"/>
    <w:rsid w:val="00BD073F"/>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FE5"/>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6E36"/>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4B9"/>
    <w:rsid w:val="00C4096B"/>
    <w:rsid w:val="00C4114B"/>
    <w:rsid w:val="00C41335"/>
    <w:rsid w:val="00C4162B"/>
    <w:rsid w:val="00C41B8F"/>
    <w:rsid w:val="00C42088"/>
    <w:rsid w:val="00C42CDC"/>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69D6"/>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3FC4"/>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17D9B"/>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3FBC"/>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4CC"/>
    <w:rsid w:val="00DC53CD"/>
    <w:rsid w:val="00DC5577"/>
    <w:rsid w:val="00DC5A6C"/>
    <w:rsid w:val="00DC5CE2"/>
    <w:rsid w:val="00DC7526"/>
    <w:rsid w:val="00DD04D8"/>
    <w:rsid w:val="00DD1F0C"/>
    <w:rsid w:val="00DD204F"/>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C1A"/>
    <w:rsid w:val="00E12E8D"/>
    <w:rsid w:val="00E13080"/>
    <w:rsid w:val="00E13C2E"/>
    <w:rsid w:val="00E14242"/>
    <w:rsid w:val="00E145D9"/>
    <w:rsid w:val="00E1628D"/>
    <w:rsid w:val="00E17F8F"/>
    <w:rsid w:val="00E21B87"/>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3C2C"/>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D6631"/>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20C"/>
    <w:rsid w:val="00F06B6F"/>
    <w:rsid w:val="00F075CA"/>
    <w:rsid w:val="00F116DF"/>
    <w:rsid w:val="00F1197B"/>
    <w:rsid w:val="00F12A14"/>
    <w:rsid w:val="00F1340B"/>
    <w:rsid w:val="00F13767"/>
    <w:rsid w:val="00F13915"/>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2B92"/>
    <w:rsid w:val="00FB4DC6"/>
    <w:rsid w:val="00FB6833"/>
    <w:rsid w:val="00FB7B63"/>
    <w:rsid w:val="00FC14D7"/>
    <w:rsid w:val="00FC37CE"/>
    <w:rsid w:val="00FC5CDD"/>
    <w:rsid w:val="00FC73CB"/>
    <w:rsid w:val="00FC78CB"/>
    <w:rsid w:val="00FC7CED"/>
    <w:rsid w:val="00FD1546"/>
    <w:rsid w:val="00FD286B"/>
    <w:rsid w:val="00FD34F0"/>
    <w:rsid w:val="00FD5EA1"/>
    <w:rsid w:val="00FE0E21"/>
    <w:rsid w:val="00FE2644"/>
    <w:rsid w:val="00FE2C1B"/>
    <w:rsid w:val="00FE3117"/>
    <w:rsid w:val="00FE3B37"/>
    <w:rsid w:val="00FE4514"/>
    <w:rsid w:val="00FE604B"/>
    <w:rsid w:val="00FF0109"/>
    <w:rsid w:val="00FF0886"/>
    <w:rsid w:val="00FF159E"/>
    <w:rsid w:val="00FF4121"/>
    <w:rsid w:val="00FF468E"/>
    <w:rsid w:val="00FF468F"/>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23997CD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 w:type="paragraph" w:styleId="EndnoteText">
    <w:name w:val="endnote text"/>
    <w:basedOn w:val="Normal"/>
    <w:link w:val="EndnoteTextChar"/>
    <w:semiHidden/>
    <w:unhideWhenUsed/>
    <w:rsid w:val="00986B41"/>
    <w:rPr>
      <w:szCs w:val="20"/>
    </w:rPr>
  </w:style>
  <w:style w:type="character" w:customStyle="1" w:styleId="EndnoteTextChar">
    <w:name w:val="Endnote Text Char"/>
    <w:basedOn w:val="DefaultParagraphFont"/>
    <w:link w:val="EndnoteText"/>
    <w:semiHidden/>
    <w:rsid w:val="00986B41"/>
    <w:rPr>
      <w:rFonts w:ascii="Verdana" w:hAnsi="Verdana"/>
      <w:color w:val="333333"/>
      <w:lang w:eastAsia="en-GB"/>
    </w:rPr>
  </w:style>
  <w:style w:type="character" w:styleId="EndnoteReference">
    <w:name w:val="endnote reference"/>
    <w:basedOn w:val="DefaultParagraphFont"/>
    <w:semiHidden/>
    <w:unhideWhenUsed/>
    <w:rsid w:val="00986B41"/>
    <w:rPr>
      <w:vertAlign w:val="superscript"/>
    </w:rPr>
  </w:style>
  <w:style w:type="character" w:styleId="FootnoteReference">
    <w:name w:val="footnote reference"/>
    <w:basedOn w:val="DefaultParagraphFont"/>
    <w:semiHidden/>
    <w:unhideWhenUsed/>
    <w:rsid w:val="00F06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E0095955-BDE9-42BE-9E45-51D540A5BCFB}">
  <ds:schemaRefs>
    <ds:schemaRef ds:uri="http://schemas.openxmlformats.org/officeDocument/2006/bibliography"/>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2135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nicusor.ciobanu</cp:lastModifiedBy>
  <cp:revision>10</cp:revision>
  <cp:lastPrinted>2020-05-28T14:16:00Z</cp:lastPrinted>
  <dcterms:created xsi:type="dcterms:W3CDTF">2022-07-21T20:27:00Z</dcterms:created>
  <dcterms:modified xsi:type="dcterms:W3CDTF">2022-08-19T15:20:00Z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