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C1BD9" w:rsidR="007F72FF" w:rsidP="007F72FF" w:rsidRDefault="007F72FF" w14:paraId="562160CC" w14:textId="606F1EC3">
      <w:pPr>
        <w:jc w:val="center"/>
        <w:rPr>
          <w:rFonts w:ascii="Georgia" w:hAnsi="Georgia"/>
          <w:b/>
          <w:sz w:val="24"/>
          <w:szCs w:val="24"/>
          <w:lang w:val="ro-RO"/>
        </w:rPr>
      </w:pPr>
      <w:r w:rsidRPr="00DC1BD9">
        <w:rPr>
          <w:rFonts w:ascii="Georgia" w:hAnsi="Georgia"/>
          <w:b/>
          <w:sz w:val="24"/>
          <w:szCs w:val="24"/>
          <w:lang w:val="ro-RO"/>
        </w:rPr>
        <w:t xml:space="preserve">Contract financiar </w:t>
      </w:r>
    </w:p>
    <w:p w:rsidRPr="008B3A72" w:rsidR="00E4553D" w:rsidP="00E4553D" w:rsidRDefault="007F72FF" w14:paraId="7E4028EE" w14:textId="2642AD31">
      <w:pPr>
        <w:jc w:val="center"/>
        <w:rPr>
          <w:rFonts w:ascii="Georgia" w:hAnsi="Georgia"/>
          <w:b/>
          <w:sz w:val="28"/>
          <w:szCs w:val="28"/>
        </w:rPr>
      </w:pPr>
      <w:r w:rsidRPr="00DC1BD9">
        <w:rPr>
          <w:rFonts w:ascii="Georgia" w:hAnsi="Georgia"/>
          <w:b/>
          <w:sz w:val="24"/>
          <w:szCs w:val="24"/>
          <w:lang w:val="ro-RO"/>
        </w:rPr>
        <w:t xml:space="preserve">pentru </w:t>
      </w:r>
      <w:r w:rsidR="000D272F">
        <w:rPr>
          <w:rFonts w:ascii="Georgia" w:hAnsi="Georgia"/>
          <w:b/>
          <w:sz w:val="24"/>
          <w:szCs w:val="24"/>
          <w:lang w:val="ro-RO"/>
        </w:rPr>
        <w:t>cursant adult</w:t>
      </w:r>
      <w:r w:rsidR="008D5561">
        <w:rPr>
          <w:rFonts w:ascii="Georgia" w:hAnsi="Georgia"/>
          <w:b/>
          <w:sz w:val="24"/>
          <w:szCs w:val="24"/>
          <w:lang w:val="ro-RO"/>
        </w:rPr>
        <w:t xml:space="preserve"> </w:t>
      </w:r>
      <w:r w:rsidRPr="00DC1BD9" w:rsidR="00067DAF">
        <w:rPr>
          <w:rFonts w:ascii="Georgia" w:hAnsi="Georgia"/>
          <w:b/>
          <w:sz w:val="24"/>
          <w:szCs w:val="24"/>
          <w:lang w:val="ro-RO"/>
        </w:rPr>
        <w:t xml:space="preserve">la </w:t>
      </w:r>
      <w:r w:rsidR="008D5561">
        <w:rPr>
          <w:rFonts w:ascii="Georgia" w:hAnsi="Georgia"/>
          <w:b/>
          <w:sz w:val="24"/>
          <w:szCs w:val="24"/>
          <w:lang w:val="ro-RO"/>
        </w:rPr>
        <w:t xml:space="preserve">o mobilitate </w:t>
      </w:r>
      <w:r w:rsidRPr="00E4553D" w:rsidR="00E4553D">
        <w:rPr>
          <w:rFonts w:ascii="Georgia" w:hAnsi="Georgia"/>
          <w:b/>
          <w:sz w:val="24"/>
          <w:szCs w:val="24"/>
          <w:lang w:val="ro-RO"/>
        </w:rPr>
        <w:t xml:space="preserve">de studiu </w:t>
      </w:r>
      <w:bookmarkStart w:name="_Hlk94599191" w:id="0"/>
      <w:r w:rsidRPr="00E4553D" w:rsidR="00E4553D">
        <w:rPr>
          <w:rFonts w:ascii="Georgia" w:hAnsi="Georgia"/>
          <w:b/>
          <w:sz w:val="24"/>
          <w:szCs w:val="24"/>
          <w:lang w:val="ro-RO"/>
        </w:rPr>
        <w:t>de scurtă/lungă durată</w:t>
      </w:r>
    </w:p>
    <w:bookmarkEnd w:id="0"/>
    <w:p w:rsidRPr="00DC1BD9" w:rsidR="00A66E58" w:rsidP="00067DAF" w:rsidRDefault="00FB7603" w14:paraId="26AC7690" w14:textId="09D41CB3">
      <w:pPr>
        <w:jc w:val="center"/>
        <w:rPr>
          <w:rFonts w:ascii="Georgia" w:hAnsi="Georgia"/>
          <w:b/>
          <w:sz w:val="24"/>
          <w:szCs w:val="24"/>
          <w:lang w:val="ro-RO"/>
        </w:rPr>
      </w:pPr>
      <w:r w:rsidRPr="00DC1BD9">
        <w:rPr>
          <w:rFonts w:ascii="Georgia" w:hAnsi="Georgia"/>
          <w:b/>
          <w:sz w:val="24"/>
          <w:szCs w:val="24"/>
          <w:lang w:val="ro-RO"/>
        </w:rPr>
        <w:t xml:space="preserve">în cadrul </w:t>
      </w:r>
      <w:r w:rsidR="008D5561">
        <w:rPr>
          <w:rFonts w:ascii="Georgia" w:hAnsi="Georgia"/>
          <w:b/>
          <w:sz w:val="24"/>
          <w:szCs w:val="24"/>
          <w:lang w:val="ro-RO"/>
        </w:rPr>
        <w:t xml:space="preserve"> </w:t>
      </w:r>
      <w:r w:rsidRPr="00DC1BD9" w:rsidR="00067DAF">
        <w:rPr>
          <w:rFonts w:ascii="Georgia" w:hAnsi="Georgia"/>
          <w:b/>
          <w:sz w:val="24"/>
          <w:szCs w:val="24"/>
          <w:lang w:val="ro-RO"/>
        </w:rPr>
        <w:t>p</w:t>
      </w:r>
      <w:r w:rsidRPr="00DC1BD9">
        <w:rPr>
          <w:rFonts w:ascii="Georgia" w:hAnsi="Georgia"/>
          <w:b/>
          <w:sz w:val="24"/>
          <w:szCs w:val="24"/>
          <w:lang w:val="ro-RO"/>
        </w:rPr>
        <w:t>rogramului Erasmus+</w:t>
      </w:r>
    </w:p>
    <w:p w:rsidRPr="00DC1BD9" w:rsidR="00DD67AE" w:rsidP="00067DAF" w:rsidRDefault="00DD67AE" w14:paraId="17B46FD0" w14:textId="32BDEDE9">
      <w:pPr>
        <w:jc w:val="center"/>
        <w:rPr>
          <w:rFonts w:ascii="Georgia" w:hAnsi="Georgia"/>
          <w:b/>
          <w:sz w:val="24"/>
          <w:szCs w:val="24"/>
          <w:lang w:val="ro-RO"/>
        </w:rPr>
      </w:pPr>
      <w:r w:rsidRPr="00DC1BD9">
        <w:rPr>
          <w:rFonts w:ascii="Georgia" w:hAnsi="Georgia"/>
          <w:b/>
          <w:sz w:val="24"/>
          <w:szCs w:val="24"/>
          <w:lang w:val="ro-RO"/>
        </w:rPr>
        <w:t xml:space="preserve">Proiectul: </w:t>
      </w:r>
      <w:r w:rsidRPr="00DC1BD9" w:rsidR="00E55BE5">
        <w:rPr>
          <w:rFonts w:ascii="Georgia" w:hAnsi="Georgia" w:eastAsia="Segoe UI Emoji"/>
          <w:sz w:val="24"/>
          <w:szCs w:val="24"/>
          <w:highlight w:val="lightGray"/>
          <w:lang w:val="ro-RO"/>
        </w:rPr>
        <w:t>[în format standard: 2023-1-RO01-KA121/122-</w:t>
      </w:r>
      <w:r w:rsidR="000D272F">
        <w:rPr>
          <w:rFonts w:ascii="Georgia" w:hAnsi="Georgia" w:eastAsia="Segoe UI Emoji"/>
          <w:sz w:val="24"/>
          <w:szCs w:val="24"/>
          <w:highlight w:val="lightGray"/>
          <w:lang w:val="ro-RO"/>
        </w:rPr>
        <w:t>ADU</w:t>
      </w:r>
      <w:r w:rsidRPr="00DC1BD9" w:rsidR="00E55BE5">
        <w:rPr>
          <w:rFonts w:ascii="Georgia" w:hAnsi="Georgia" w:eastAsia="Segoe UI Emoji"/>
          <w:sz w:val="24"/>
          <w:szCs w:val="24"/>
          <w:highlight w:val="lightGray"/>
          <w:lang w:val="ro-RO"/>
        </w:rPr>
        <w:t>-0000</w:t>
      </w:r>
      <w:r w:rsidRPr="00DC1BD9" w:rsidR="00C1515B">
        <w:rPr>
          <w:rFonts w:ascii="Georgia" w:hAnsi="Georgia" w:eastAsia="Segoe UI Emoji"/>
          <w:sz w:val="24"/>
          <w:szCs w:val="24"/>
          <w:highlight w:val="lightGray"/>
          <w:lang w:val="ro-RO"/>
        </w:rPr>
        <w:t>XXXXX</w:t>
      </w:r>
      <w:r w:rsidRPr="00DC1BD9" w:rsidR="00E55BE5">
        <w:rPr>
          <w:rFonts w:ascii="Georgia" w:hAnsi="Georgia" w:eastAsia="Segoe UI Emoji"/>
          <w:sz w:val="24"/>
          <w:szCs w:val="24"/>
          <w:highlight w:val="lightGray"/>
          <w:lang w:val="ro-RO"/>
        </w:rPr>
        <w:t>]</w:t>
      </w:r>
    </w:p>
    <w:p w:rsidRPr="00DC1BD9" w:rsidR="00EF6D29" w:rsidP="00067DAF" w:rsidRDefault="00EF6D29" w14:paraId="3FEA0950" w14:textId="29E196D2">
      <w:pPr>
        <w:jc w:val="center"/>
        <w:rPr>
          <w:rFonts w:ascii="Georgia" w:hAnsi="Georgia"/>
          <w:b/>
          <w:sz w:val="24"/>
          <w:szCs w:val="24"/>
          <w:lang w:val="ro-RO"/>
        </w:rPr>
      </w:pPr>
    </w:p>
    <w:p w:rsidRPr="00DC1BD9" w:rsidR="004523C5" w:rsidP="004523C5" w:rsidRDefault="004523C5" w14:paraId="43DE99A8" w14:textId="77777777">
      <w:pPr>
        <w:jc w:val="both"/>
        <w:rPr>
          <w:rFonts w:ascii="Georgia" w:hAnsi="Georgia"/>
          <w:sz w:val="24"/>
          <w:szCs w:val="24"/>
          <w:highlight w:val="cyan"/>
          <w:lang w:val="ro-RO"/>
        </w:rPr>
      </w:pPr>
      <w:r w:rsidRPr="0E90388A">
        <w:rPr>
          <w:rFonts w:ascii="Georgia" w:hAnsi="Georgia"/>
          <w:sz w:val="24"/>
          <w:szCs w:val="24"/>
          <w:highlight w:val="cyan"/>
          <w:lang w:val="ro-RO"/>
        </w:rPr>
        <w:t xml:space="preserve">Vă rugăm să ștergeți textele marcate cu albastru, după completarea contractului. </w:t>
      </w:r>
    </w:p>
    <w:p w:rsidRPr="00DC1BD9" w:rsidR="004523C5" w:rsidP="004523C5" w:rsidRDefault="004523C5" w14:paraId="4DB99FFE" w14:textId="77777777">
      <w:pPr>
        <w:jc w:val="both"/>
        <w:rPr>
          <w:rFonts w:ascii="Georgia" w:hAnsi="Georgia"/>
          <w:sz w:val="24"/>
          <w:szCs w:val="24"/>
          <w:lang w:val="ro-RO"/>
        </w:rPr>
      </w:pPr>
      <w:r w:rsidRPr="30DF07C2">
        <w:rPr>
          <w:rFonts w:ascii="Georgia" w:hAnsi="Georgia"/>
          <w:sz w:val="24"/>
          <w:szCs w:val="24"/>
          <w:highlight w:val="cyan"/>
          <w:lang w:val="ro-RO"/>
        </w:rPr>
        <w:t xml:space="preserve">Nu uitați că toate </w:t>
      </w:r>
      <w:r w:rsidRPr="30DF07C2">
        <w:rPr>
          <w:rFonts w:ascii="Georgia" w:hAnsi="Georgia"/>
          <w:b/>
          <w:bCs/>
          <w:sz w:val="24"/>
          <w:szCs w:val="24"/>
          <w:highlight w:val="cyan"/>
          <w:lang w:val="ro-RO"/>
        </w:rPr>
        <w:t>secțiunile marcate cu gri sau punctele de suspensie trebuie să fie înlocuite</w:t>
      </w:r>
      <w:r w:rsidRPr="30DF07C2">
        <w:rPr>
          <w:rFonts w:ascii="Georgia" w:hAnsi="Georgia"/>
          <w:sz w:val="24"/>
          <w:szCs w:val="24"/>
          <w:highlight w:val="cyan"/>
          <w:lang w:val="ro-RO"/>
        </w:rPr>
        <w:t xml:space="preserve"> </w:t>
      </w:r>
      <w:r w:rsidRPr="30DF07C2">
        <w:rPr>
          <w:rFonts w:ascii="Georgia" w:hAnsi="Georgia"/>
          <w:b/>
          <w:bCs/>
          <w:sz w:val="24"/>
          <w:szCs w:val="24"/>
          <w:highlight w:val="cyan"/>
          <w:lang w:val="ro-RO"/>
        </w:rPr>
        <w:t>cu informațiile solicitate</w:t>
      </w:r>
      <w:r w:rsidRPr="30DF07C2">
        <w:rPr>
          <w:rFonts w:ascii="Georgia" w:hAnsi="Georgia"/>
          <w:sz w:val="24"/>
          <w:szCs w:val="24"/>
          <w:highlight w:val="cyan"/>
          <w:lang w:val="ro-RO"/>
        </w:rPr>
        <w:t xml:space="preserve">. </w:t>
      </w:r>
      <w:r w:rsidRPr="30DF07C2">
        <w:rPr>
          <w:rFonts w:ascii="Georgia" w:hAnsi="Georgia"/>
          <w:b/>
          <w:bCs/>
          <w:sz w:val="24"/>
          <w:szCs w:val="24"/>
          <w:highlight w:val="cyan"/>
          <w:lang w:val="ro-RO"/>
        </w:rPr>
        <w:t>Explicațiile dintre parantezele pătrate pot rămâne în contract, dacă decideți acest lucru</w:t>
      </w:r>
      <w:r w:rsidRPr="30DF07C2">
        <w:rPr>
          <w:rFonts w:ascii="Georgia" w:hAnsi="Georgia"/>
          <w:sz w:val="24"/>
          <w:szCs w:val="24"/>
          <w:highlight w:val="cyan"/>
          <w:lang w:val="ro-RO"/>
        </w:rPr>
        <w:t xml:space="preserve">. </w:t>
      </w:r>
      <w:r w:rsidRPr="30DF07C2">
        <w:rPr>
          <w:rFonts w:ascii="Georgia" w:hAnsi="Georgia"/>
          <w:b/>
          <w:bCs/>
          <w:sz w:val="24"/>
          <w:szCs w:val="24"/>
          <w:highlight w:val="cyan"/>
          <w:lang w:val="ro-RO"/>
        </w:rPr>
        <w:t xml:space="preserve">TOATE secțiunile în albastru se vor </w:t>
      </w:r>
      <w:proofErr w:type="spellStart"/>
      <w:r w:rsidRPr="30DF07C2">
        <w:rPr>
          <w:rFonts w:ascii="Georgia" w:hAnsi="Georgia"/>
          <w:b/>
          <w:bCs/>
          <w:sz w:val="24"/>
          <w:szCs w:val="24"/>
          <w:highlight w:val="cyan"/>
          <w:lang w:val="ro-RO"/>
        </w:rPr>
        <w:t>sterge</w:t>
      </w:r>
      <w:proofErr w:type="spellEnd"/>
      <w:r w:rsidRPr="30DF07C2">
        <w:rPr>
          <w:rFonts w:ascii="Georgia" w:hAnsi="Georgia"/>
          <w:sz w:val="24"/>
          <w:szCs w:val="24"/>
          <w:highlight w:val="cyan"/>
          <w:lang w:val="ro-RO"/>
        </w:rPr>
        <w:t>.</w:t>
      </w:r>
    </w:p>
    <w:p w:rsidRPr="00DC1BD9" w:rsidR="003B57E5" w:rsidP="00C1774C" w:rsidRDefault="003B57E5" w14:paraId="1599DB4C" w14:textId="77777777">
      <w:pPr>
        <w:jc w:val="both"/>
        <w:rPr>
          <w:rFonts w:ascii="Georgia" w:hAnsi="Georgia"/>
          <w:sz w:val="24"/>
          <w:szCs w:val="24"/>
          <w:lang w:val="ro-RO"/>
        </w:rPr>
      </w:pPr>
      <w:r w:rsidRPr="00DC1BD9">
        <w:rPr>
          <w:rFonts w:ascii="Georgia" w:hAnsi="Georgia"/>
          <w:sz w:val="24"/>
          <w:szCs w:val="24"/>
          <w:lang w:val="ro-RO"/>
        </w:rPr>
        <w:t xml:space="preserve">                                                                      </w:t>
      </w:r>
    </w:p>
    <w:p w:rsidR="00273BF8" w:rsidP="00C1774C" w:rsidRDefault="00273BF8" w14:paraId="5E670746" w14:textId="07E156DF">
      <w:pPr>
        <w:tabs>
          <w:tab w:val="left" w:pos="2552"/>
        </w:tabs>
        <w:jc w:val="both"/>
        <w:rPr>
          <w:rFonts w:ascii="Georgia" w:hAnsi="Georgia"/>
          <w:bCs/>
          <w:sz w:val="24"/>
          <w:szCs w:val="24"/>
          <w:lang w:val="ro-RO"/>
        </w:rPr>
      </w:pPr>
      <w:r w:rsidRPr="00EF4DC2">
        <w:rPr>
          <w:rFonts w:ascii="Georgia" w:hAnsi="Georgia"/>
          <w:bCs/>
          <w:sz w:val="24"/>
          <w:szCs w:val="24"/>
          <w:lang w:val="ro-RO"/>
        </w:rPr>
        <w:t xml:space="preserve">Domeniu: </w:t>
      </w:r>
      <w:r w:rsidRPr="00EF4DC2" w:rsidR="00247DE7">
        <w:rPr>
          <w:rFonts w:ascii="Georgia" w:hAnsi="Georgia"/>
          <w:bCs/>
          <w:sz w:val="24"/>
          <w:szCs w:val="24"/>
          <w:lang w:val="ro-RO"/>
        </w:rPr>
        <w:t>Educați</w:t>
      </w:r>
      <w:r w:rsidR="000D272F">
        <w:rPr>
          <w:rFonts w:ascii="Georgia" w:hAnsi="Georgia"/>
          <w:bCs/>
          <w:sz w:val="24"/>
          <w:szCs w:val="24"/>
          <w:lang w:val="ro-RO"/>
        </w:rPr>
        <w:t>a adulților</w:t>
      </w:r>
    </w:p>
    <w:p w:rsidRPr="004523C5" w:rsidR="00E4553D" w:rsidP="00E4553D" w:rsidRDefault="00222522" w14:paraId="052F60DA" w14:textId="064AAAA7">
      <w:pPr>
        <w:rPr>
          <w:rFonts w:ascii="Georgia" w:hAnsi="Georgia"/>
          <w:b/>
          <w:sz w:val="28"/>
          <w:szCs w:val="28"/>
          <w:lang w:val="ro-RO"/>
        </w:rPr>
      </w:pPr>
      <w:r>
        <w:rPr>
          <w:rFonts w:ascii="Georgia" w:hAnsi="Georgia"/>
          <w:bCs/>
          <w:sz w:val="24"/>
          <w:szCs w:val="24"/>
          <w:lang w:val="ro-RO"/>
        </w:rPr>
        <w:t>Tipul activității</w:t>
      </w:r>
      <w:r w:rsidRPr="000A6627" w:rsidR="00CD3C47">
        <w:rPr>
          <w:rFonts w:ascii="Georgia" w:hAnsi="Georgia"/>
          <w:bCs/>
          <w:sz w:val="24"/>
          <w:szCs w:val="24"/>
          <w:lang w:val="it-IT"/>
        </w:rPr>
        <w:t>:</w:t>
      </w:r>
      <w:r w:rsidRPr="000A6627" w:rsidR="000A6627">
        <w:rPr>
          <w:rFonts w:ascii="Georgia" w:hAnsi="Georgia"/>
          <w:bCs/>
          <w:sz w:val="24"/>
          <w:szCs w:val="24"/>
          <w:lang w:val="it-IT"/>
        </w:rPr>
        <w:t xml:space="preserve"> </w:t>
      </w:r>
      <w:r w:rsidR="00792938">
        <w:rPr>
          <w:rFonts w:ascii="Georgia" w:hAnsi="Georgia"/>
          <w:bCs/>
          <w:sz w:val="24"/>
          <w:szCs w:val="24"/>
          <w:lang w:val="it-IT"/>
        </w:rPr>
        <w:t>Mobilit</w:t>
      </w:r>
      <w:proofErr w:type="spellStart"/>
      <w:r w:rsidR="00792938">
        <w:rPr>
          <w:rFonts w:ascii="Georgia" w:hAnsi="Georgia"/>
          <w:bCs/>
          <w:sz w:val="24"/>
          <w:szCs w:val="24"/>
          <w:lang w:val="ro-RO"/>
        </w:rPr>
        <w:t>ăți</w:t>
      </w:r>
      <w:proofErr w:type="spellEnd"/>
      <w:r w:rsidR="00792938">
        <w:rPr>
          <w:rFonts w:ascii="Georgia" w:hAnsi="Georgia"/>
          <w:bCs/>
          <w:sz w:val="24"/>
          <w:szCs w:val="24"/>
          <w:lang w:val="ro-RO"/>
        </w:rPr>
        <w:t xml:space="preserve"> </w:t>
      </w:r>
      <w:r w:rsidRPr="00E4553D" w:rsidR="00E4553D">
        <w:rPr>
          <w:rFonts w:ascii="Georgia" w:hAnsi="Georgia"/>
          <w:bCs/>
          <w:sz w:val="24"/>
          <w:szCs w:val="24"/>
          <w:lang w:val="ro-RO"/>
        </w:rPr>
        <w:t>de studiu de scurtă/lungă durată</w:t>
      </w:r>
    </w:p>
    <w:p w:rsidRPr="001D25C3" w:rsidR="00CD3C47" w:rsidP="00C1774C" w:rsidRDefault="00CD3C47" w14:paraId="6425683D" w14:textId="05A35108">
      <w:pPr>
        <w:tabs>
          <w:tab w:val="left" w:pos="2552"/>
        </w:tabs>
        <w:jc w:val="both"/>
        <w:rPr>
          <w:rFonts w:ascii="Georgia" w:hAnsi="Georgia"/>
          <w:bCs/>
          <w:sz w:val="24"/>
          <w:szCs w:val="24"/>
          <w:lang w:val="it-IT"/>
        </w:rPr>
      </w:pPr>
      <w:r w:rsidRPr="001D25C3">
        <w:rPr>
          <w:rFonts w:ascii="Georgia" w:hAnsi="Georgia"/>
          <w:bCs/>
          <w:sz w:val="24"/>
          <w:szCs w:val="24"/>
          <w:lang w:val="it-IT"/>
        </w:rPr>
        <w:t>Erasmus+ID de mobilitate</w:t>
      </w:r>
      <w:r w:rsidRPr="001D25C3" w:rsidR="00076C5D">
        <w:rPr>
          <w:rFonts w:ascii="Georgia" w:hAnsi="Georgia"/>
          <w:bCs/>
          <w:sz w:val="24"/>
          <w:szCs w:val="24"/>
          <w:lang w:val="it-IT"/>
        </w:rPr>
        <w:t>: [da</w:t>
      </w:r>
      <w:r w:rsidR="00076C5D">
        <w:rPr>
          <w:rFonts w:ascii="Georgia" w:hAnsi="Georgia"/>
          <w:bCs/>
          <w:sz w:val="24"/>
          <w:szCs w:val="24"/>
          <w:lang w:val="it-IT"/>
        </w:rPr>
        <w:t xml:space="preserve">că este disponibil </w:t>
      </w:r>
      <w:r w:rsidR="001D25C3">
        <w:rPr>
          <w:rFonts w:ascii="Georgia" w:hAnsi="Georgia"/>
          <w:bCs/>
          <w:sz w:val="24"/>
          <w:szCs w:val="24"/>
          <w:lang w:val="it-IT"/>
        </w:rPr>
        <w:t>– în caz contrar se trece N/A</w:t>
      </w:r>
      <w:r w:rsidRPr="001D25C3" w:rsidR="001D25C3">
        <w:rPr>
          <w:rFonts w:ascii="Georgia" w:hAnsi="Georgia"/>
          <w:bCs/>
          <w:sz w:val="24"/>
          <w:szCs w:val="24"/>
          <w:lang w:val="it-IT"/>
        </w:rPr>
        <w:t>]</w:t>
      </w:r>
    </w:p>
    <w:p w:rsidRPr="00EF4DC2" w:rsidR="005E24CB" w:rsidP="00C1774C" w:rsidRDefault="005E24CB" w14:paraId="26806E73" w14:textId="77777777">
      <w:pPr>
        <w:tabs>
          <w:tab w:val="left" w:pos="2552"/>
        </w:tabs>
        <w:jc w:val="both"/>
        <w:rPr>
          <w:rFonts w:ascii="Georgia" w:hAnsi="Georgia"/>
          <w:bCs/>
          <w:sz w:val="24"/>
          <w:szCs w:val="24"/>
          <w:lang w:val="ro-RO"/>
        </w:rPr>
      </w:pPr>
    </w:p>
    <w:p w:rsidRPr="001D25C3" w:rsidR="006620C8" w:rsidP="001D25C3" w:rsidRDefault="003B57E5" w14:paraId="710846A5" w14:textId="14D0DB39">
      <w:pPr>
        <w:jc w:val="center"/>
        <w:rPr>
          <w:rFonts w:ascii="Georgia" w:hAnsi="Georgia"/>
          <w:b/>
          <w:sz w:val="28"/>
          <w:szCs w:val="28"/>
          <w:lang w:val="ro-RO"/>
        </w:rPr>
      </w:pPr>
      <w:r w:rsidRPr="001D25C3">
        <w:rPr>
          <w:rFonts w:ascii="Georgia" w:hAnsi="Georgia"/>
          <w:b/>
          <w:sz w:val="28"/>
          <w:szCs w:val="28"/>
          <w:lang w:val="ro-RO"/>
        </w:rPr>
        <w:t>PREAMBUL</w:t>
      </w:r>
    </w:p>
    <w:p w:rsidRPr="00DC1BD9" w:rsidR="003B57E5" w:rsidP="0025634C" w:rsidRDefault="003B57E5" w14:paraId="2B76D1C1" w14:textId="40C67526">
      <w:pPr>
        <w:jc w:val="both"/>
        <w:rPr>
          <w:rFonts w:ascii="Georgia" w:hAnsi="Georgia"/>
          <w:sz w:val="24"/>
          <w:szCs w:val="24"/>
          <w:lang w:val="ro-RO"/>
        </w:rPr>
      </w:pPr>
    </w:p>
    <w:p w:rsidRPr="004A08E9" w:rsidR="00B65EE0" w:rsidP="0025634C" w:rsidRDefault="003B57E5" w14:paraId="5D69926E" w14:textId="78C6845E">
      <w:pPr>
        <w:jc w:val="both"/>
        <w:rPr>
          <w:rFonts w:ascii="Georgia" w:hAnsi="Georgia"/>
          <w:sz w:val="24"/>
          <w:szCs w:val="24"/>
          <w:lang w:val="ro-RO"/>
        </w:rPr>
      </w:pPr>
      <w:r w:rsidRPr="00DC1BD9">
        <w:rPr>
          <w:rFonts w:ascii="Georgia" w:hAnsi="Georgia"/>
          <w:sz w:val="24"/>
          <w:szCs w:val="24"/>
          <w:lang w:val="ro-RO"/>
        </w:rPr>
        <w:t>Prezentul contract (</w:t>
      </w:r>
      <w:r w:rsidRPr="00DC1BD9" w:rsidR="0031513F">
        <w:rPr>
          <w:rFonts w:ascii="Georgia" w:hAnsi="Georgia"/>
          <w:sz w:val="24"/>
          <w:szCs w:val="24"/>
          <w:lang w:val="ro-RO"/>
        </w:rPr>
        <w:t>de</w:t>
      </w:r>
      <w:r w:rsidRPr="00DC1BD9">
        <w:rPr>
          <w:rFonts w:ascii="Georgia" w:hAnsi="Georgia"/>
          <w:sz w:val="24"/>
          <w:szCs w:val="24"/>
          <w:lang w:val="ro-RO"/>
        </w:rPr>
        <w:t xml:space="preserve">numit în continuare </w:t>
      </w:r>
      <w:r w:rsidRPr="00DC1BD9" w:rsidR="006234A5">
        <w:rPr>
          <w:rFonts w:ascii="Georgia" w:hAnsi="Georgia"/>
          <w:sz w:val="24"/>
          <w:szCs w:val="24"/>
          <w:lang w:val="ro-RO"/>
        </w:rPr>
        <w:t xml:space="preserve">“Contractul”) </w:t>
      </w:r>
      <w:r w:rsidRPr="00DC1BD9">
        <w:rPr>
          <w:rFonts w:ascii="Georgia" w:hAnsi="Georgia"/>
          <w:sz w:val="24"/>
          <w:szCs w:val="24"/>
          <w:lang w:val="ro-RO"/>
        </w:rPr>
        <w:t xml:space="preserve">se încheie </w:t>
      </w:r>
      <w:r w:rsidRPr="004A08E9">
        <w:rPr>
          <w:rFonts w:ascii="Georgia" w:hAnsi="Georgia"/>
          <w:b/>
          <w:bCs/>
          <w:sz w:val="24"/>
          <w:szCs w:val="24"/>
          <w:lang w:val="ro-RO"/>
        </w:rPr>
        <w:t>între</w:t>
      </w:r>
      <w:r w:rsidRPr="00DC1BD9">
        <w:rPr>
          <w:rFonts w:ascii="Georgia" w:hAnsi="Georgia"/>
          <w:sz w:val="24"/>
          <w:szCs w:val="24"/>
          <w:lang w:val="ro-RO"/>
        </w:rPr>
        <w:t xml:space="preserve"> următoarele părți:</w:t>
      </w:r>
    </w:p>
    <w:p w:rsidRPr="00DC1BD9" w:rsidR="00BB4705" w:rsidP="0025634C" w:rsidRDefault="00BB4705" w14:paraId="73316038" w14:textId="77777777">
      <w:pPr>
        <w:jc w:val="both"/>
        <w:rPr>
          <w:rFonts w:ascii="Georgia" w:hAnsi="Georgia"/>
          <w:b/>
          <w:bCs/>
          <w:sz w:val="24"/>
          <w:szCs w:val="24"/>
          <w:lang w:val="ro-RO"/>
        </w:rPr>
      </w:pPr>
      <w:r w:rsidRPr="00DC1BD9">
        <w:rPr>
          <w:rFonts w:ascii="Georgia" w:hAnsi="Georgia"/>
          <w:b/>
          <w:bCs/>
          <w:sz w:val="24"/>
          <w:szCs w:val="24"/>
          <w:lang w:val="ro-RO"/>
        </w:rPr>
        <w:t xml:space="preserve">pe de o parte, </w:t>
      </w:r>
    </w:p>
    <w:p w:rsidRPr="00DC1BD9" w:rsidR="00A66E58" w:rsidP="0025634C" w:rsidRDefault="00A66E58" w14:paraId="48E60059" w14:textId="77777777">
      <w:pPr>
        <w:jc w:val="both"/>
        <w:rPr>
          <w:rFonts w:ascii="Georgia" w:hAnsi="Georgia"/>
          <w:sz w:val="24"/>
          <w:szCs w:val="24"/>
          <w:lang w:val="ro-RO"/>
        </w:rPr>
      </w:pPr>
    </w:p>
    <w:p w:rsidRPr="004A08E9" w:rsidR="00A66E58" w:rsidP="0025634C" w:rsidRDefault="00091A1B" w14:paraId="5B493A5B" w14:textId="2FACC940">
      <w:pPr>
        <w:tabs>
          <w:tab w:val="left" w:pos="2552"/>
        </w:tabs>
        <w:jc w:val="both"/>
        <w:rPr>
          <w:rFonts w:ascii="Georgia" w:hAnsi="Georgia"/>
          <w:bCs/>
          <w:sz w:val="24"/>
          <w:szCs w:val="24"/>
          <w:highlight w:val="lightGray"/>
          <w:lang w:val="ro-RO"/>
        </w:rPr>
      </w:pPr>
      <w:r w:rsidRPr="00DC1BD9">
        <w:rPr>
          <w:rFonts w:ascii="Georgia" w:hAnsi="Georgia"/>
          <w:bCs/>
          <w:sz w:val="24"/>
          <w:szCs w:val="24"/>
          <w:lang w:val="ro-RO"/>
        </w:rPr>
        <w:t xml:space="preserve">Denumirea oficială completă: </w:t>
      </w:r>
      <w:r w:rsidRPr="004A08E9" w:rsidR="00955D17">
        <w:rPr>
          <w:rFonts w:ascii="Georgia" w:hAnsi="Georgia"/>
          <w:bCs/>
          <w:sz w:val="24"/>
          <w:szCs w:val="24"/>
          <w:highlight w:val="lightGray"/>
          <w:lang w:val="ro-RO"/>
        </w:rPr>
        <w:t>[</w:t>
      </w:r>
      <w:r w:rsidRPr="0025634C" w:rsidR="00C75FF8">
        <w:rPr>
          <w:rFonts w:ascii="Georgia" w:hAnsi="Georgia"/>
          <w:b/>
          <w:sz w:val="24"/>
          <w:szCs w:val="24"/>
          <w:highlight w:val="lightGray"/>
          <w:lang w:val="ro-RO"/>
        </w:rPr>
        <w:t xml:space="preserve">Denumirea completă a </w:t>
      </w:r>
      <w:r w:rsidRPr="0025634C" w:rsidR="00446F2D">
        <w:rPr>
          <w:rFonts w:ascii="Georgia" w:hAnsi="Georgia"/>
          <w:b/>
          <w:sz w:val="24"/>
          <w:szCs w:val="24"/>
          <w:highlight w:val="lightGray"/>
          <w:lang w:val="ro-RO"/>
        </w:rPr>
        <w:t>organiza</w:t>
      </w:r>
      <w:r w:rsidRPr="0025634C" w:rsidR="007F72FF">
        <w:rPr>
          <w:rFonts w:ascii="Georgia" w:hAnsi="Georgia"/>
          <w:b/>
          <w:sz w:val="24"/>
          <w:szCs w:val="24"/>
          <w:highlight w:val="lightGray"/>
          <w:lang w:val="ro-RO"/>
        </w:rPr>
        <w:t>ției</w:t>
      </w:r>
      <w:r w:rsidRPr="0025634C" w:rsidR="00A66E58">
        <w:rPr>
          <w:rFonts w:ascii="Georgia" w:hAnsi="Georgia"/>
          <w:b/>
          <w:sz w:val="24"/>
          <w:szCs w:val="24"/>
          <w:highlight w:val="lightGray"/>
          <w:lang w:val="ro-RO"/>
        </w:rPr>
        <w:t xml:space="preserve"> </w:t>
      </w:r>
      <w:r w:rsidRPr="0025634C" w:rsidR="00C75FF8">
        <w:rPr>
          <w:rFonts w:ascii="Georgia" w:hAnsi="Georgia"/>
          <w:b/>
          <w:sz w:val="24"/>
          <w:szCs w:val="24"/>
          <w:highlight w:val="lightGray"/>
          <w:lang w:val="ro-RO"/>
        </w:rPr>
        <w:t>beneficiare</w:t>
      </w:r>
      <w:r w:rsidRPr="004A08E9" w:rsidR="00955D17">
        <w:rPr>
          <w:rFonts w:ascii="Georgia" w:hAnsi="Georgia"/>
          <w:bCs/>
          <w:sz w:val="24"/>
          <w:szCs w:val="24"/>
          <w:highlight w:val="lightGray"/>
          <w:lang w:val="ro-RO"/>
        </w:rPr>
        <w:t>]</w:t>
      </w:r>
    </w:p>
    <w:p w:rsidRPr="00DC1BD9" w:rsidR="00A66E58" w:rsidP="0025634C" w:rsidRDefault="00C75FF8" w14:paraId="6CB413CE" w14:textId="0BC4E90B">
      <w:pPr>
        <w:jc w:val="both"/>
        <w:rPr>
          <w:rFonts w:ascii="Georgia" w:hAnsi="Georgia"/>
          <w:sz w:val="24"/>
          <w:szCs w:val="24"/>
          <w:lang w:val="ro-RO"/>
        </w:rPr>
      </w:pPr>
      <w:r w:rsidRPr="00DC1BD9">
        <w:rPr>
          <w:rFonts w:ascii="Georgia" w:hAnsi="Georgia"/>
          <w:sz w:val="24"/>
          <w:szCs w:val="24"/>
          <w:lang w:val="ro-RO"/>
        </w:rPr>
        <w:t>Adresă</w:t>
      </w:r>
      <w:r w:rsidRPr="00DC1BD9" w:rsidR="00071978">
        <w:rPr>
          <w:lang w:val="ro-RO"/>
        </w:rPr>
        <w:t xml:space="preserve"> </w:t>
      </w:r>
      <w:r w:rsidRPr="00DC1BD9" w:rsidR="00071978">
        <w:rPr>
          <w:rFonts w:ascii="Georgia" w:hAnsi="Georgia"/>
          <w:sz w:val="24"/>
          <w:szCs w:val="24"/>
          <w:lang w:val="ro-RO"/>
        </w:rPr>
        <w:t>oficială completă</w:t>
      </w:r>
      <w:r w:rsidRPr="00DC1BD9" w:rsidR="00A66E58">
        <w:rPr>
          <w:rFonts w:ascii="Georgia" w:hAnsi="Georgia"/>
          <w:sz w:val="24"/>
          <w:szCs w:val="24"/>
          <w:lang w:val="ro-RO"/>
        </w:rPr>
        <w:t xml:space="preserve">: </w:t>
      </w:r>
      <w:r w:rsidRPr="00DC1BD9" w:rsidR="00A66E58">
        <w:rPr>
          <w:rFonts w:ascii="Georgia" w:hAnsi="Georgia"/>
          <w:sz w:val="24"/>
          <w:szCs w:val="24"/>
          <w:highlight w:val="lightGray"/>
          <w:lang w:val="ro-RO"/>
        </w:rPr>
        <w:t>[adresa oficială completă</w:t>
      </w:r>
      <w:r w:rsidRPr="00DC1BD9" w:rsidR="007A1EBC">
        <w:rPr>
          <w:rFonts w:ascii="Georgia" w:hAnsi="Georgia" w:eastAsia="Segoe UI Emoji"/>
          <w:sz w:val="24"/>
          <w:szCs w:val="24"/>
          <w:highlight w:val="lightGray"/>
          <w:lang w:val="ro-RO"/>
        </w:rPr>
        <w:t>]</w:t>
      </w:r>
    </w:p>
    <w:p w:rsidRPr="00DC1BD9" w:rsidR="006234A5" w:rsidP="0025634C" w:rsidRDefault="006234A5" w14:paraId="21C16CED" w14:textId="3FCA00B0">
      <w:pPr>
        <w:jc w:val="both"/>
        <w:rPr>
          <w:rFonts w:ascii="Georgia" w:hAnsi="Georgia"/>
          <w:sz w:val="24"/>
          <w:szCs w:val="24"/>
          <w:lang w:val="ro-RO"/>
        </w:rPr>
      </w:pPr>
      <w:r w:rsidRPr="00DC1BD9">
        <w:rPr>
          <w:rFonts w:ascii="Georgia" w:hAnsi="Georgia"/>
          <w:sz w:val="24"/>
          <w:szCs w:val="24"/>
          <w:lang w:val="ro-RO"/>
        </w:rPr>
        <w:t xml:space="preserve">Forma juridică oficială: </w:t>
      </w:r>
      <w:r w:rsidRPr="00DC1BD9" w:rsidR="0031513F">
        <w:rPr>
          <w:rFonts w:ascii="Georgia" w:hAnsi="Georgia"/>
          <w:sz w:val="24"/>
          <w:szCs w:val="24"/>
          <w:highlight w:val="lightGray"/>
          <w:lang w:val="ro-RO"/>
        </w:rPr>
        <w:t>[...]</w:t>
      </w:r>
    </w:p>
    <w:p w:rsidRPr="00DC1BD9" w:rsidR="006234A5" w:rsidP="0025634C" w:rsidRDefault="006234A5" w14:paraId="147C808A" w14:textId="438923E6">
      <w:pPr>
        <w:jc w:val="both"/>
        <w:rPr>
          <w:rFonts w:ascii="Georgia" w:hAnsi="Georgia"/>
          <w:sz w:val="24"/>
          <w:szCs w:val="24"/>
          <w:lang w:val="ro-RO"/>
        </w:rPr>
      </w:pPr>
      <w:r w:rsidRPr="00DC1BD9">
        <w:rPr>
          <w:rFonts w:ascii="Georgia" w:hAnsi="Georgia"/>
          <w:sz w:val="24"/>
          <w:szCs w:val="24"/>
          <w:lang w:val="ro-RO"/>
        </w:rPr>
        <w:t>N</w:t>
      </w:r>
      <w:r w:rsidRPr="00DC1BD9" w:rsidR="00292EAE">
        <w:rPr>
          <w:rFonts w:ascii="Georgia" w:hAnsi="Georgia"/>
          <w:sz w:val="24"/>
          <w:szCs w:val="24"/>
          <w:lang w:val="ro-RO"/>
        </w:rPr>
        <w:t>umăr</w:t>
      </w:r>
      <w:r w:rsidRPr="00DC1BD9">
        <w:rPr>
          <w:rFonts w:ascii="Georgia" w:hAnsi="Georgia"/>
          <w:sz w:val="24"/>
          <w:szCs w:val="24"/>
          <w:lang w:val="ro-RO"/>
        </w:rPr>
        <w:t xml:space="preserve"> de înregistrare oficială</w:t>
      </w:r>
      <w:r w:rsidRPr="00DC1BD9" w:rsidR="0031513F">
        <w:rPr>
          <w:rFonts w:ascii="Georgia" w:hAnsi="Georgia"/>
          <w:sz w:val="24"/>
          <w:szCs w:val="24"/>
          <w:lang w:val="ro-RO"/>
        </w:rPr>
        <w:t>:</w:t>
      </w:r>
      <w:r w:rsidRPr="00DC1BD9">
        <w:rPr>
          <w:rFonts w:ascii="Georgia" w:hAnsi="Georgia"/>
          <w:sz w:val="24"/>
          <w:szCs w:val="24"/>
          <w:lang w:val="ro-RO"/>
        </w:rPr>
        <w:t xml:space="preserve"> </w:t>
      </w:r>
      <w:r w:rsidRPr="00DC1BD9" w:rsidR="0031513F">
        <w:rPr>
          <w:rFonts w:ascii="Georgia" w:hAnsi="Georgia"/>
          <w:sz w:val="24"/>
          <w:szCs w:val="24"/>
          <w:highlight w:val="lightGray"/>
          <w:lang w:val="ro-RO"/>
        </w:rPr>
        <w:t>[</w:t>
      </w:r>
      <w:r w:rsidRPr="004A08E9">
        <w:rPr>
          <w:rFonts w:ascii="Georgia" w:hAnsi="Georgia"/>
          <w:sz w:val="24"/>
          <w:szCs w:val="24"/>
          <w:highlight w:val="lightGray"/>
          <w:lang w:val="ro-RO"/>
        </w:rPr>
        <w:t>la Registrul Comerțului/Judecătorie,(dacă este cazul):</w:t>
      </w:r>
      <w:r w:rsidRPr="004A08E9" w:rsidR="0031513F">
        <w:rPr>
          <w:rFonts w:ascii="Georgia" w:hAnsi="Georgia"/>
          <w:sz w:val="24"/>
          <w:szCs w:val="24"/>
          <w:highlight w:val="lightGray"/>
          <w:lang w:val="ro-RO"/>
        </w:rPr>
        <w:t xml:space="preserve"> ...]</w:t>
      </w:r>
      <w:r w:rsidRPr="00DC1BD9">
        <w:rPr>
          <w:rFonts w:ascii="Georgia" w:hAnsi="Georgia"/>
          <w:sz w:val="24"/>
          <w:szCs w:val="24"/>
          <w:lang w:val="ro-RO"/>
        </w:rPr>
        <w:t xml:space="preserve">      </w:t>
      </w:r>
    </w:p>
    <w:p w:rsidRPr="00DC1BD9" w:rsidR="006234A5" w:rsidP="0025634C" w:rsidRDefault="006234A5" w14:paraId="6C216160" w14:textId="4FB8AF72">
      <w:pPr>
        <w:jc w:val="both"/>
        <w:rPr>
          <w:rFonts w:ascii="Georgia" w:hAnsi="Georgia"/>
          <w:sz w:val="24"/>
          <w:szCs w:val="24"/>
          <w:lang w:val="ro-RO"/>
        </w:rPr>
      </w:pPr>
      <w:r w:rsidRPr="00DC1BD9">
        <w:rPr>
          <w:rFonts w:ascii="Georgia" w:hAnsi="Georgia"/>
          <w:sz w:val="24"/>
          <w:szCs w:val="24"/>
          <w:lang w:val="ro-RO"/>
        </w:rPr>
        <w:t>CIF/CUI:</w:t>
      </w:r>
      <w:r w:rsidRPr="00DC1BD9" w:rsidR="0031513F">
        <w:rPr>
          <w:rFonts w:ascii="Georgia" w:hAnsi="Georgia"/>
          <w:sz w:val="24"/>
          <w:szCs w:val="24"/>
          <w:lang w:val="ro-RO"/>
        </w:rPr>
        <w:t xml:space="preserve"> </w:t>
      </w:r>
      <w:r w:rsidRPr="00DC1BD9" w:rsidR="0031513F">
        <w:rPr>
          <w:rFonts w:ascii="Georgia" w:hAnsi="Georgia"/>
          <w:sz w:val="24"/>
          <w:szCs w:val="24"/>
          <w:highlight w:val="lightGray"/>
          <w:lang w:val="ro-RO"/>
        </w:rPr>
        <w:t>[...]</w:t>
      </w:r>
    </w:p>
    <w:p w:rsidRPr="00DC1BD9" w:rsidR="006234A5" w:rsidP="0025634C" w:rsidRDefault="006234A5" w14:paraId="57A1888C" w14:textId="7B2F7FC7">
      <w:pPr>
        <w:jc w:val="both"/>
        <w:rPr>
          <w:rFonts w:ascii="Georgia" w:hAnsi="Georgia"/>
          <w:sz w:val="24"/>
          <w:szCs w:val="24"/>
          <w:lang w:val="ro-RO"/>
        </w:rPr>
      </w:pPr>
      <w:r w:rsidRPr="00DC1BD9">
        <w:rPr>
          <w:rFonts w:ascii="Georgia" w:hAnsi="Georgia"/>
          <w:sz w:val="24"/>
          <w:szCs w:val="24"/>
          <w:lang w:val="ro-RO"/>
        </w:rPr>
        <w:t xml:space="preserve">Număr OID: </w:t>
      </w:r>
      <w:r w:rsidRPr="00DC1BD9" w:rsidR="00292EAE">
        <w:rPr>
          <w:rFonts w:ascii="Georgia" w:hAnsi="Georgia"/>
          <w:sz w:val="24"/>
          <w:szCs w:val="24"/>
          <w:highlight w:val="lightGray"/>
          <w:lang w:val="ro-RO"/>
        </w:rPr>
        <w:t>[...]</w:t>
      </w:r>
    </w:p>
    <w:p w:rsidRPr="00DC1BD9" w:rsidR="004523C5" w:rsidP="004523C5" w:rsidRDefault="004523C5" w14:paraId="113E1AED" w14:textId="6F7A2495">
      <w:pPr>
        <w:jc w:val="both"/>
        <w:rPr>
          <w:rFonts w:ascii="Georgia" w:hAnsi="Georgia"/>
          <w:sz w:val="24"/>
          <w:szCs w:val="24"/>
          <w:lang w:val="ro-RO"/>
        </w:rPr>
      </w:pPr>
      <w:r w:rsidRPr="00FD1CD9">
        <w:rPr>
          <w:rFonts w:ascii="Georgia" w:hAnsi="Georgia"/>
          <w:sz w:val="24"/>
          <w:szCs w:val="24"/>
          <w:highlight w:val="lightGray"/>
          <w:lang w:val="ro-RO"/>
        </w:rPr>
        <w:t xml:space="preserve">Cod de acreditare </w:t>
      </w:r>
      <w:r w:rsidR="000D272F">
        <w:rPr>
          <w:rFonts w:ascii="Georgia" w:hAnsi="Georgia"/>
          <w:sz w:val="24"/>
          <w:szCs w:val="24"/>
          <w:highlight w:val="lightGray"/>
          <w:lang w:val="ro-RO"/>
        </w:rPr>
        <w:t>ADU</w:t>
      </w:r>
      <w:r w:rsidRPr="00FD1CD9">
        <w:rPr>
          <w:rFonts w:ascii="Georgia" w:hAnsi="Georgia"/>
          <w:sz w:val="24"/>
          <w:szCs w:val="24"/>
          <w:highlight w:val="lightGray"/>
          <w:lang w:val="ro-RO"/>
        </w:rPr>
        <w:t xml:space="preserve"> Erasmus+: </w:t>
      </w:r>
      <w:r w:rsidRPr="008C31A7">
        <w:rPr>
          <w:rFonts w:ascii="Georgia" w:hAnsi="Georgia"/>
          <w:sz w:val="24"/>
          <w:szCs w:val="24"/>
          <w:highlight w:val="lightGray"/>
          <w:lang w:val="ro-RO"/>
        </w:rPr>
        <w:t>[...]  (dacă se aplică)</w:t>
      </w:r>
    </w:p>
    <w:p w:rsidRPr="00DC1BD9" w:rsidR="006234A5" w:rsidP="0025634C" w:rsidRDefault="002E360B" w14:paraId="2C9C4A5A" w14:textId="00D13D92">
      <w:pPr>
        <w:jc w:val="both"/>
        <w:rPr>
          <w:rFonts w:ascii="Georgia" w:hAnsi="Georgia"/>
          <w:sz w:val="24"/>
          <w:szCs w:val="24"/>
          <w:lang w:val="ro-RO"/>
        </w:rPr>
      </w:pPr>
      <w:r w:rsidRPr="00DC1BD9">
        <w:rPr>
          <w:rFonts w:ascii="Georgia" w:hAnsi="Georgia"/>
          <w:sz w:val="24"/>
          <w:szCs w:val="24"/>
          <w:lang w:val="ro-RO"/>
        </w:rPr>
        <w:t xml:space="preserve">Adresa de e-mail: </w:t>
      </w:r>
      <w:r w:rsidRPr="00DC1BD9">
        <w:rPr>
          <w:rFonts w:ascii="Georgia" w:hAnsi="Georgia"/>
          <w:sz w:val="24"/>
          <w:szCs w:val="24"/>
          <w:highlight w:val="lightGray"/>
          <w:lang w:val="ro-RO"/>
        </w:rPr>
        <w:t>[...]</w:t>
      </w:r>
    </w:p>
    <w:p w:rsidRPr="00DC1BD9" w:rsidR="006234A5" w:rsidP="0025634C" w:rsidRDefault="006234A5" w14:paraId="4F1665ED" w14:textId="77777777">
      <w:pPr>
        <w:jc w:val="both"/>
        <w:rPr>
          <w:rFonts w:ascii="Georgia" w:hAnsi="Georgia"/>
          <w:sz w:val="24"/>
          <w:szCs w:val="24"/>
          <w:lang w:val="ro-RO"/>
        </w:rPr>
      </w:pPr>
    </w:p>
    <w:p w:rsidRPr="00DC1BD9" w:rsidR="00955D17" w:rsidP="0025634C" w:rsidRDefault="00E45B19" w14:paraId="4ED09202" w14:textId="30E2EF19">
      <w:pPr>
        <w:jc w:val="both"/>
        <w:rPr>
          <w:rFonts w:ascii="Georgia" w:hAnsi="Georgia"/>
          <w:sz w:val="24"/>
          <w:szCs w:val="24"/>
          <w:lang w:val="ro-RO"/>
        </w:rPr>
      </w:pPr>
      <w:r w:rsidRPr="00DC1BD9">
        <w:rPr>
          <w:rFonts w:ascii="Georgia" w:hAnsi="Georgia"/>
          <w:sz w:val="24"/>
          <w:szCs w:val="24"/>
          <w:lang w:val="ro-RO"/>
        </w:rPr>
        <w:t>n</w:t>
      </w:r>
      <w:r w:rsidRPr="00DC1BD9" w:rsidR="00ED0C8B">
        <w:rPr>
          <w:rFonts w:ascii="Georgia" w:hAnsi="Georgia"/>
          <w:sz w:val="24"/>
          <w:szCs w:val="24"/>
          <w:lang w:val="ro-RO"/>
        </w:rPr>
        <w:t>umit</w:t>
      </w:r>
      <w:r w:rsidRPr="00DC1BD9">
        <w:rPr>
          <w:rFonts w:ascii="Georgia" w:hAnsi="Georgia"/>
          <w:sz w:val="24"/>
          <w:szCs w:val="24"/>
          <w:lang w:val="ro-RO"/>
        </w:rPr>
        <w:t>(</w:t>
      </w:r>
      <w:r w:rsidRPr="00DC1BD9" w:rsidR="00ED0C8B">
        <w:rPr>
          <w:rFonts w:ascii="Georgia" w:hAnsi="Georgia"/>
          <w:sz w:val="24"/>
          <w:szCs w:val="24"/>
          <w:lang w:val="ro-RO"/>
        </w:rPr>
        <w:t>ă</w:t>
      </w:r>
      <w:r w:rsidRPr="00DC1BD9">
        <w:rPr>
          <w:rFonts w:ascii="Georgia" w:hAnsi="Georgia"/>
          <w:sz w:val="24"/>
          <w:szCs w:val="24"/>
          <w:lang w:val="ro-RO"/>
        </w:rPr>
        <w:t>)</w:t>
      </w:r>
      <w:r w:rsidRPr="00DC1BD9" w:rsidR="00ED0C8B">
        <w:rPr>
          <w:rFonts w:ascii="Georgia" w:hAnsi="Georgia"/>
          <w:sz w:val="24"/>
          <w:szCs w:val="24"/>
          <w:lang w:val="ro-RO"/>
        </w:rPr>
        <w:t xml:space="preserve"> </w:t>
      </w:r>
      <w:r w:rsidRPr="00DC1BD9" w:rsidR="007A1EBC">
        <w:rPr>
          <w:rFonts w:ascii="Georgia" w:hAnsi="Georgia"/>
          <w:sz w:val="24"/>
          <w:szCs w:val="24"/>
          <w:lang w:val="ro-RO"/>
        </w:rPr>
        <w:t>în continuare "</w:t>
      </w:r>
      <w:r w:rsidRPr="00DC1BD9" w:rsidR="0047575F">
        <w:rPr>
          <w:rFonts w:ascii="Georgia" w:hAnsi="Georgia"/>
          <w:sz w:val="24"/>
          <w:szCs w:val="24"/>
          <w:lang w:val="ro-RO"/>
        </w:rPr>
        <w:t>Organizația beneficiară</w:t>
      </w:r>
      <w:r w:rsidRPr="00DC1BD9" w:rsidR="007A1EBC">
        <w:rPr>
          <w:rFonts w:ascii="Georgia" w:hAnsi="Georgia"/>
          <w:sz w:val="24"/>
          <w:szCs w:val="24"/>
          <w:lang w:val="ro-RO"/>
        </w:rPr>
        <w:t>", reprezen</w:t>
      </w:r>
      <w:r w:rsidRPr="00DC1BD9" w:rsidR="00FD69D9">
        <w:rPr>
          <w:rFonts w:ascii="Georgia" w:hAnsi="Georgia"/>
          <w:sz w:val="24"/>
          <w:szCs w:val="24"/>
          <w:lang w:val="ro-RO"/>
        </w:rPr>
        <w:t>ta</w:t>
      </w:r>
      <w:r w:rsidRPr="00DC1BD9" w:rsidR="007A1EBC">
        <w:rPr>
          <w:rFonts w:ascii="Georgia" w:hAnsi="Georgia"/>
          <w:sz w:val="24"/>
          <w:szCs w:val="24"/>
          <w:lang w:val="ro-RO"/>
        </w:rPr>
        <w:t>t</w:t>
      </w:r>
      <w:r w:rsidRPr="00DC1BD9">
        <w:rPr>
          <w:rFonts w:ascii="Georgia" w:hAnsi="Georgia"/>
          <w:sz w:val="24"/>
          <w:szCs w:val="24"/>
          <w:lang w:val="ro-RO"/>
        </w:rPr>
        <w:t>(</w:t>
      </w:r>
      <w:r w:rsidRPr="00DC1BD9" w:rsidR="007A1EBC">
        <w:rPr>
          <w:rFonts w:ascii="Georgia" w:hAnsi="Georgia"/>
          <w:sz w:val="24"/>
          <w:szCs w:val="24"/>
          <w:lang w:val="ro-RO"/>
        </w:rPr>
        <w:t>ă</w:t>
      </w:r>
      <w:r w:rsidRPr="00DC1BD9">
        <w:rPr>
          <w:rFonts w:ascii="Georgia" w:hAnsi="Georgia"/>
          <w:sz w:val="24"/>
          <w:szCs w:val="24"/>
          <w:lang w:val="ro-RO"/>
        </w:rPr>
        <w:t>)</w:t>
      </w:r>
      <w:r w:rsidRPr="00DC1BD9" w:rsidR="007A1EBC">
        <w:rPr>
          <w:rFonts w:ascii="Georgia" w:hAnsi="Georgia"/>
          <w:sz w:val="24"/>
          <w:szCs w:val="24"/>
          <w:lang w:val="ro-RO"/>
        </w:rPr>
        <w:t xml:space="preserve"> în scopul semnării prezentului contract de </w:t>
      </w:r>
      <w:r w:rsidRPr="00DC1BD9" w:rsidR="007A1EBC">
        <w:rPr>
          <w:rFonts w:ascii="Georgia" w:hAnsi="Georgia"/>
          <w:sz w:val="24"/>
          <w:szCs w:val="24"/>
          <w:highlight w:val="lightGray"/>
          <w:lang w:val="ro-RO"/>
        </w:rPr>
        <w:t>[prenume, nume și funcție]</w:t>
      </w:r>
      <w:r w:rsidRPr="00DC1BD9" w:rsidR="007A1EBC">
        <w:rPr>
          <w:rFonts w:ascii="Georgia" w:hAnsi="Georgia"/>
          <w:sz w:val="24"/>
          <w:szCs w:val="24"/>
          <w:lang w:val="ro-RO"/>
        </w:rPr>
        <w:t xml:space="preserve">  </w:t>
      </w:r>
    </w:p>
    <w:p w:rsidRPr="00DC1BD9" w:rsidR="00E45B19" w:rsidP="0025634C" w:rsidRDefault="003E0612" w14:paraId="326D8ED2" w14:textId="39DBD946">
      <w:pPr>
        <w:jc w:val="both"/>
        <w:rPr>
          <w:rFonts w:ascii="Georgia" w:hAnsi="Georgia"/>
          <w:b/>
          <w:bCs/>
          <w:sz w:val="24"/>
          <w:szCs w:val="24"/>
          <w:lang w:val="ro-RO"/>
        </w:rPr>
      </w:pPr>
      <w:r w:rsidRPr="004A08E9">
        <w:rPr>
          <w:rFonts w:ascii="Georgia" w:hAnsi="Georgia"/>
          <w:sz w:val="24"/>
          <w:szCs w:val="24"/>
          <w:lang w:val="ro-RO"/>
        </w:rPr>
        <w:t>ș</w:t>
      </w:r>
      <w:r w:rsidRPr="00DC1BD9" w:rsidR="007A1EBC">
        <w:rPr>
          <w:rFonts w:ascii="Georgia" w:hAnsi="Georgia"/>
          <w:sz w:val="24"/>
          <w:szCs w:val="24"/>
          <w:lang w:val="ro-RO"/>
        </w:rPr>
        <w:t>i</w:t>
      </w:r>
      <w:r w:rsidR="004523C5">
        <w:rPr>
          <w:rFonts w:ascii="Georgia" w:hAnsi="Georgia"/>
          <w:sz w:val="24"/>
          <w:szCs w:val="24"/>
          <w:lang w:val="ro-RO"/>
        </w:rPr>
        <w:t xml:space="preserve">, </w:t>
      </w:r>
      <w:r w:rsidRPr="00DC1BD9">
        <w:rPr>
          <w:rFonts w:ascii="Georgia" w:hAnsi="Georgia"/>
          <w:b/>
          <w:bCs/>
          <w:sz w:val="24"/>
          <w:szCs w:val="24"/>
          <w:lang w:val="ro-RO"/>
        </w:rPr>
        <w:t>p</w:t>
      </w:r>
      <w:r w:rsidR="004523C5">
        <w:rPr>
          <w:rFonts w:ascii="Georgia" w:hAnsi="Georgia"/>
          <w:b/>
          <w:bCs/>
          <w:sz w:val="24"/>
          <w:szCs w:val="24"/>
          <w:lang w:val="ro-RO"/>
        </w:rPr>
        <w:t>e de altă parte,</w:t>
      </w:r>
    </w:p>
    <w:p w:rsidRPr="00DC1BD9" w:rsidR="00C23644" w:rsidP="0025634C" w:rsidRDefault="00C23644" w14:paraId="24A4E949" w14:textId="77777777">
      <w:pPr>
        <w:jc w:val="both"/>
        <w:rPr>
          <w:rFonts w:ascii="Georgia" w:hAnsi="Georgia"/>
          <w:b/>
          <w:bCs/>
          <w:sz w:val="24"/>
          <w:szCs w:val="24"/>
          <w:lang w:val="ro-RO"/>
        </w:rPr>
      </w:pPr>
    </w:p>
    <w:p w:rsidRPr="00DC1BD9" w:rsidR="007A1EBC" w:rsidP="0025634C" w:rsidRDefault="00C23644" w14:paraId="336BBEC0" w14:textId="063E450B">
      <w:pPr>
        <w:jc w:val="both"/>
        <w:rPr>
          <w:rFonts w:ascii="Georgia" w:hAnsi="Georgia"/>
          <w:b/>
          <w:sz w:val="24"/>
          <w:szCs w:val="24"/>
          <w:lang w:val="ro-RO"/>
        </w:rPr>
      </w:pPr>
      <w:r w:rsidRPr="004A08E9">
        <w:rPr>
          <w:rFonts w:ascii="Georgia" w:hAnsi="Georgia"/>
          <w:sz w:val="24"/>
          <w:szCs w:val="24"/>
          <w:lang w:val="ro-RO"/>
        </w:rPr>
        <w:t>Numele și prenumele:</w:t>
      </w:r>
      <w:r w:rsidRPr="00DC1BD9">
        <w:rPr>
          <w:rFonts w:ascii="Georgia" w:hAnsi="Georgia"/>
          <w:sz w:val="24"/>
          <w:szCs w:val="24"/>
          <w:lang w:val="ro-RO"/>
        </w:rPr>
        <w:t xml:space="preserve"> </w:t>
      </w:r>
      <w:r w:rsidRPr="004A08E9" w:rsidR="007A1EBC">
        <w:rPr>
          <w:rFonts w:ascii="Georgia" w:hAnsi="Georgia"/>
          <w:sz w:val="24"/>
          <w:szCs w:val="24"/>
          <w:highlight w:val="lightGray"/>
          <w:lang w:val="ro-RO"/>
        </w:rPr>
        <w:t>[</w:t>
      </w:r>
      <w:r w:rsidRPr="00DC1BD9" w:rsidR="007A1EBC">
        <w:rPr>
          <w:rFonts w:ascii="Georgia" w:hAnsi="Georgia"/>
          <w:b/>
          <w:sz w:val="24"/>
          <w:szCs w:val="24"/>
          <w:highlight w:val="lightGray"/>
          <w:lang w:val="ro-RO"/>
        </w:rPr>
        <w:t xml:space="preserve">Numele și prenumele </w:t>
      </w:r>
      <w:r w:rsidR="000D272F">
        <w:rPr>
          <w:rFonts w:ascii="Georgia" w:hAnsi="Georgia"/>
          <w:b/>
          <w:sz w:val="24"/>
          <w:szCs w:val="24"/>
          <w:highlight w:val="lightGray"/>
          <w:lang w:val="ro-RO"/>
        </w:rPr>
        <w:t>cursantului adult</w:t>
      </w:r>
      <w:r w:rsidRPr="00DC1BD9" w:rsidR="007A1EBC">
        <w:rPr>
          <w:rFonts w:ascii="Georgia" w:hAnsi="Georgia"/>
          <w:b/>
          <w:sz w:val="24"/>
          <w:szCs w:val="24"/>
          <w:highlight w:val="lightGray"/>
          <w:lang w:val="ro-RO"/>
        </w:rPr>
        <w:t>]</w:t>
      </w:r>
    </w:p>
    <w:p w:rsidRPr="00DC1BD9" w:rsidR="006620C8" w:rsidP="0025634C" w:rsidRDefault="007A1EBC" w14:paraId="3D7C92B4" w14:textId="538286FB">
      <w:pPr>
        <w:jc w:val="both"/>
        <w:rPr>
          <w:rFonts w:ascii="Georgia" w:hAnsi="Georgia"/>
          <w:sz w:val="24"/>
          <w:szCs w:val="24"/>
          <w:lang w:val="ro-RO"/>
        </w:rPr>
      </w:pPr>
      <w:r w:rsidRPr="00DC1BD9">
        <w:rPr>
          <w:rFonts w:ascii="Georgia" w:hAnsi="Georgia"/>
          <w:sz w:val="24"/>
          <w:szCs w:val="24"/>
          <w:lang w:val="ro-RO"/>
        </w:rPr>
        <w:t>Data nașterii:</w:t>
      </w:r>
      <w:r w:rsidRPr="004A08E9">
        <w:rPr>
          <w:rFonts w:ascii="Georgia" w:hAnsi="Georgia"/>
          <w:sz w:val="24"/>
          <w:szCs w:val="24"/>
          <w:lang w:val="ro-RO"/>
        </w:rPr>
        <w:t xml:space="preserve"> </w:t>
      </w:r>
      <w:r w:rsidRPr="00DC1BD9">
        <w:rPr>
          <w:rFonts w:ascii="Georgia" w:hAnsi="Georgia"/>
          <w:sz w:val="24"/>
          <w:szCs w:val="24"/>
          <w:highlight w:val="lightGray"/>
          <w:lang w:val="ro-RO"/>
        </w:rPr>
        <w:t>[...]</w:t>
      </w:r>
      <w:r w:rsidRPr="00DC1BD9" w:rsidR="006620C8">
        <w:rPr>
          <w:rFonts w:ascii="Georgia" w:hAnsi="Georgia"/>
          <w:sz w:val="24"/>
          <w:szCs w:val="24"/>
          <w:lang w:val="ro-RO"/>
        </w:rPr>
        <w:tab/>
      </w:r>
    </w:p>
    <w:p w:rsidRPr="00DC1BD9" w:rsidR="007A1EBC" w:rsidP="0025634C" w:rsidRDefault="00147C18" w14:paraId="17EFA14F" w14:textId="2F5CEE06">
      <w:pPr>
        <w:jc w:val="both"/>
        <w:rPr>
          <w:rFonts w:ascii="Georgia" w:hAnsi="Georgia"/>
          <w:sz w:val="24"/>
          <w:szCs w:val="24"/>
          <w:lang w:val="ro-RO"/>
        </w:rPr>
      </w:pPr>
      <w:r w:rsidRPr="00DC1BD9">
        <w:rPr>
          <w:rFonts w:ascii="Georgia" w:hAnsi="Georgia"/>
          <w:sz w:val="24"/>
          <w:szCs w:val="24"/>
          <w:lang w:val="ro-RO"/>
        </w:rPr>
        <w:t>Adresa completă de domiciliu</w:t>
      </w:r>
      <w:r w:rsidRPr="00DC1BD9" w:rsidR="007A1EBC">
        <w:rPr>
          <w:rFonts w:ascii="Georgia" w:hAnsi="Georgia"/>
          <w:sz w:val="24"/>
          <w:szCs w:val="24"/>
          <w:lang w:val="ro-RO"/>
        </w:rPr>
        <w:t xml:space="preserve">: </w:t>
      </w:r>
      <w:r w:rsidRPr="00DC1BD9" w:rsidR="007A1EBC">
        <w:rPr>
          <w:rFonts w:ascii="Georgia" w:hAnsi="Georgia"/>
          <w:sz w:val="24"/>
          <w:szCs w:val="24"/>
          <w:highlight w:val="lightGray"/>
          <w:lang w:val="ro-RO"/>
        </w:rPr>
        <w:t>[adresa completă]</w:t>
      </w:r>
      <w:r w:rsidRPr="00DC1BD9" w:rsidR="007A1EBC">
        <w:rPr>
          <w:rFonts w:ascii="Georgia" w:hAnsi="Georgia"/>
          <w:sz w:val="24"/>
          <w:szCs w:val="24"/>
          <w:lang w:val="ro-RO"/>
        </w:rPr>
        <w:t xml:space="preserve"> </w:t>
      </w:r>
    </w:p>
    <w:p w:rsidRPr="00DC1BD9" w:rsidR="00BB4705" w:rsidP="0025634C" w:rsidRDefault="007A1EBC" w14:paraId="56BD7944" w14:textId="77777777">
      <w:pPr>
        <w:jc w:val="both"/>
        <w:rPr>
          <w:rFonts w:ascii="Georgia" w:hAnsi="Georgia"/>
          <w:sz w:val="24"/>
          <w:szCs w:val="24"/>
          <w:lang w:val="ro-RO"/>
        </w:rPr>
      </w:pPr>
      <w:r w:rsidRPr="00DC1BD9">
        <w:rPr>
          <w:rFonts w:ascii="Georgia" w:hAnsi="Georgia"/>
          <w:sz w:val="24"/>
          <w:szCs w:val="24"/>
          <w:lang w:val="ro-RO"/>
        </w:rPr>
        <w:t>Telefon:</w:t>
      </w:r>
      <w:r w:rsidRPr="004A08E9" w:rsidR="009C338F">
        <w:rPr>
          <w:rFonts w:ascii="Georgia" w:hAnsi="Georgia"/>
          <w:sz w:val="24"/>
          <w:szCs w:val="24"/>
          <w:lang w:val="ro-RO"/>
        </w:rPr>
        <w:t xml:space="preserve"> </w:t>
      </w:r>
      <w:r w:rsidRPr="00DC1BD9">
        <w:rPr>
          <w:rFonts w:ascii="Georgia" w:hAnsi="Georgia"/>
          <w:sz w:val="24"/>
          <w:szCs w:val="24"/>
          <w:highlight w:val="lightGray"/>
          <w:lang w:val="ro-RO"/>
        </w:rPr>
        <w:t>[...]</w:t>
      </w:r>
      <w:r w:rsidRPr="00DC1BD9">
        <w:rPr>
          <w:rFonts w:ascii="Georgia" w:hAnsi="Georgia"/>
          <w:sz w:val="24"/>
          <w:szCs w:val="24"/>
          <w:lang w:val="ro-RO"/>
        </w:rPr>
        <w:tab/>
      </w:r>
    </w:p>
    <w:p w:rsidR="006B5869" w:rsidP="0025634C" w:rsidRDefault="004D3CDE" w14:paraId="5088E293" w14:textId="77777777">
      <w:pPr>
        <w:jc w:val="both"/>
        <w:rPr>
          <w:rFonts w:ascii="Georgia" w:hAnsi="Georgia"/>
          <w:sz w:val="24"/>
          <w:szCs w:val="24"/>
          <w:lang w:val="ro-RO"/>
        </w:rPr>
      </w:pPr>
      <w:r w:rsidRPr="00DC1BD9">
        <w:rPr>
          <w:rFonts w:ascii="Georgia" w:hAnsi="Georgia"/>
          <w:sz w:val="24"/>
          <w:szCs w:val="24"/>
          <w:lang w:val="ro-RO"/>
        </w:rPr>
        <w:t>Adresa de e-mail</w:t>
      </w:r>
      <w:r w:rsidRPr="00DC1BD9" w:rsidR="00BB4705">
        <w:rPr>
          <w:rFonts w:ascii="Georgia" w:hAnsi="Georgia"/>
          <w:sz w:val="24"/>
          <w:szCs w:val="24"/>
          <w:lang w:val="ro-RO"/>
        </w:rPr>
        <w:t>:</w:t>
      </w:r>
      <w:r w:rsidRPr="00DC1BD9" w:rsidR="00EE7643">
        <w:rPr>
          <w:rFonts w:ascii="Georgia" w:hAnsi="Georgia"/>
          <w:sz w:val="24"/>
          <w:szCs w:val="24"/>
          <w:lang w:val="ro-RO"/>
        </w:rPr>
        <w:t xml:space="preserve"> </w:t>
      </w:r>
      <w:r w:rsidRPr="00DC1BD9" w:rsidR="00BB4705">
        <w:rPr>
          <w:rFonts w:ascii="Georgia" w:hAnsi="Georgia"/>
          <w:sz w:val="24"/>
          <w:szCs w:val="24"/>
          <w:highlight w:val="lightGray"/>
          <w:lang w:val="ro-RO"/>
        </w:rPr>
        <w:t>[...]</w:t>
      </w:r>
      <w:r w:rsidRPr="00DC1BD9" w:rsidR="007A1EBC">
        <w:rPr>
          <w:rFonts w:ascii="Georgia" w:hAnsi="Georgia"/>
          <w:sz w:val="24"/>
          <w:szCs w:val="24"/>
          <w:lang w:val="ro-RO"/>
        </w:rPr>
        <w:tab/>
      </w:r>
    </w:p>
    <w:p w:rsidR="006B5869" w:rsidP="0025634C" w:rsidRDefault="006B5869" w14:paraId="0E38D727" w14:textId="77777777">
      <w:pPr>
        <w:jc w:val="both"/>
        <w:rPr>
          <w:rFonts w:ascii="Georgia" w:hAnsi="Georgia"/>
          <w:sz w:val="24"/>
          <w:szCs w:val="24"/>
          <w:lang w:val="ro-RO"/>
        </w:rPr>
      </w:pPr>
    </w:p>
    <w:tbl>
      <w:tblPr>
        <w:tblW w:w="95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540"/>
      </w:tblGrid>
      <w:tr w:rsidRPr="004523C5" w:rsidR="00784A74" w:rsidTr="004B7F2E" w14:paraId="313C9FA1" w14:textId="77777777">
        <w:trPr>
          <w:trHeight w:val="1190"/>
        </w:trPr>
        <w:tc>
          <w:tcPr>
            <w:tcW w:w="9540" w:type="dxa"/>
          </w:tcPr>
          <w:p w:rsidRPr="00784A74" w:rsidR="00784A74" w:rsidP="004B7F2E" w:rsidRDefault="00784A74" w14:paraId="577703DA" w14:textId="77777777">
            <w:pPr>
              <w:rPr>
                <w:rFonts w:ascii="Georgia" w:hAnsi="Georgia"/>
                <w:sz w:val="24"/>
                <w:szCs w:val="24"/>
                <w:lang w:val="it-IT"/>
              </w:rPr>
            </w:pPr>
            <w:r w:rsidRPr="00784A74">
              <w:rPr>
                <w:rFonts w:ascii="Georgia" w:hAnsi="Georgia"/>
                <w:sz w:val="24"/>
                <w:szCs w:val="24"/>
                <w:lang w:val="it-IT"/>
              </w:rPr>
              <w:t xml:space="preserve">Detaliile contul bancar unde se va transfera sprijinul financiar: </w:t>
            </w:r>
          </w:p>
          <w:p w:rsidRPr="00784A74" w:rsidR="00784A74" w:rsidP="004B7F2E" w:rsidRDefault="00784A74" w14:paraId="0BDBA122" w14:textId="77777777">
            <w:pPr>
              <w:rPr>
                <w:rFonts w:ascii="Georgia" w:hAnsi="Georgia"/>
                <w:sz w:val="24"/>
                <w:szCs w:val="24"/>
                <w:lang w:val="it-IT"/>
              </w:rPr>
            </w:pPr>
          </w:p>
          <w:p w:rsidRPr="00784A74" w:rsidR="00784A74" w:rsidP="004B7F2E" w:rsidRDefault="00784A74" w14:paraId="03C14E27" w14:textId="77777777">
            <w:pPr>
              <w:rPr>
                <w:rFonts w:ascii="Georgia" w:hAnsi="Georgia"/>
                <w:sz w:val="24"/>
                <w:szCs w:val="24"/>
                <w:lang w:val="it-IT"/>
              </w:rPr>
            </w:pPr>
            <w:r w:rsidRPr="00784A74">
              <w:rPr>
                <w:rFonts w:ascii="Georgia" w:hAnsi="Georgia"/>
                <w:sz w:val="24"/>
                <w:szCs w:val="24"/>
                <w:lang w:val="it-IT"/>
              </w:rPr>
              <w:t xml:space="preserve">Numele titularului de cont:  </w:t>
            </w:r>
          </w:p>
          <w:p w:rsidRPr="00784A74" w:rsidR="00784A74" w:rsidP="004B7F2E" w:rsidRDefault="00784A74" w14:paraId="29DFD582" w14:textId="77777777">
            <w:pPr>
              <w:rPr>
                <w:rFonts w:ascii="Georgia" w:hAnsi="Georgia"/>
                <w:sz w:val="24"/>
                <w:szCs w:val="24"/>
                <w:lang w:val="it-IT"/>
              </w:rPr>
            </w:pPr>
            <w:r w:rsidRPr="00784A74">
              <w:rPr>
                <w:rFonts w:ascii="Georgia" w:hAnsi="Georgia"/>
                <w:sz w:val="24"/>
                <w:szCs w:val="24"/>
                <w:lang w:val="it-IT"/>
              </w:rPr>
              <w:t>Denumirea băncii:</w:t>
            </w:r>
          </w:p>
          <w:p w:rsidRPr="00E14787" w:rsidR="00784A74" w:rsidP="004B7F2E" w:rsidRDefault="00784A74" w14:paraId="0B0E9D91" w14:textId="77777777">
            <w:pPr>
              <w:rPr>
                <w:rFonts w:ascii="Georgia" w:hAnsi="Georgia"/>
                <w:sz w:val="24"/>
                <w:szCs w:val="24"/>
                <w:lang w:val="en-GB"/>
              </w:rPr>
            </w:pPr>
            <w:proofErr w:type="spellStart"/>
            <w:r w:rsidRPr="00E14787">
              <w:rPr>
                <w:rFonts w:ascii="Georgia" w:hAnsi="Georgia"/>
                <w:sz w:val="24"/>
                <w:szCs w:val="24"/>
                <w:lang w:val="en-GB"/>
              </w:rPr>
              <w:t>Codul</w:t>
            </w:r>
            <w:proofErr w:type="spellEnd"/>
            <w:r w:rsidRPr="00E14787">
              <w:rPr>
                <w:rFonts w:ascii="Georgia" w:hAnsi="Georgia"/>
                <w:sz w:val="24"/>
                <w:szCs w:val="24"/>
                <w:lang w:val="en-GB"/>
              </w:rPr>
              <w:t xml:space="preserve"> IBAN:</w:t>
            </w:r>
          </w:p>
          <w:p w:rsidRPr="00E14787" w:rsidR="00784A74" w:rsidP="004B7F2E" w:rsidRDefault="00784A74" w14:paraId="4ABF8623" w14:textId="77777777">
            <w:pPr>
              <w:rPr>
                <w:rFonts w:ascii="Georgia" w:hAnsi="Georgia"/>
                <w:sz w:val="24"/>
                <w:szCs w:val="24"/>
                <w:lang w:val="en-GB"/>
              </w:rPr>
            </w:pPr>
            <w:proofErr w:type="spellStart"/>
            <w:r w:rsidRPr="00E14787">
              <w:rPr>
                <w:rFonts w:ascii="Georgia" w:hAnsi="Georgia"/>
                <w:sz w:val="24"/>
                <w:szCs w:val="24"/>
                <w:lang w:val="en-GB"/>
              </w:rPr>
              <w:t>Codul</w:t>
            </w:r>
            <w:proofErr w:type="spellEnd"/>
            <w:r w:rsidRPr="00E14787">
              <w:rPr>
                <w:rFonts w:ascii="Georgia" w:hAnsi="Georgia"/>
                <w:sz w:val="24"/>
                <w:szCs w:val="24"/>
                <w:lang w:val="en-GB"/>
              </w:rPr>
              <w:t xml:space="preserve"> BIC/ SWIFT:</w:t>
            </w:r>
            <w:r w:rsidRPr="00E14787">
              <w:rPr>
                <w:rFonts w:ascii="Georgia" w:hAnsi="Georgia"/>
                <w:sz w:val="24"/>
                <w:szCs w:val="24"/>
                <w:lang w:val="en-GB"/>
              </w:rPr>
              <w:tab/>
            </w:r>
            <w:r w:rsidRPr="00E14787">
              <w:rPr>
                <w:rFonts w:ascii="Georgia" w:hAnsi="Georgia"/>
                <w:sz w:val="24"/>
                <w:szCs w:val="24"/>
                <w:lang w:val="en-GB"/>
              </w:rPr>
              <w:tab/>
            </w:r>
            <w:r w:rsidRPr="00E14787">
              <w:rPr>
                <w:rFonts w:ascii="Georgia" w:hAnsi="Georgia"/>
                <w:sz w:val="24"/>
                <w:szCs w:val="24"/>
                <w:lang w:val="en-GB"/>
              </w:rPr>
              <w:tab/>
            </w:r>
          </w:p>
          <w:p w:rsidRPr="00E14787" w:rsidR="00784A74" w:rsidP="004B7F2E" w:rsidRDefault="00784A74" w14:paraId="3089CAFA" w14:textId="77777777">
            <w:pPr>
              <w:rPr>
                <w:rFonts w:ascii="Georgia" w:hAnsi="Georgia"/>
                <w:sz w:val="24"/>
                <w:szCs w:val="24"/>
                <w:lang w:val="en-GB"/>
              </w:rPr>
            </w:pPr>
          </w:p>
        </w:tc>
      </w:tr>
    </w:tbl>
    <w:p w:rsidRPr="005A328E" w:rsidR="00784A74" w:rsidP="00784A74" w:rsidRDefault="00784A74" w14:paraId="7DC4AFE9" w14:textId="77777777">
      <w:pPr>
        <w:rPr>
          <w:rFonts w:ascii="Georgia" w:hAnsi="Georgia"/>
          <w:sz w:val="24"/>
          <w:szCs w:val="24"/>
          <w:lang w:val="de-DE"/>
        </w:rPr>
      </w:pPr>
      <w:r w:rsidRPr="005A328E">
        <w:rPr>
          <w:rFonts w:ascii="Georgia" w:hAnsi="Georgia"/>
          <w:sz w:val="24"/>
          <w:szCs w:val="24"/>
          <w:lang w:val="de-DE"/>
        </w:rPr>
        <w:tab/>
      </w:r>
      <w:r w:rsidRPr="005A328E">
        <w:rPr>
          <w:rFonts w:ascii="Georgia" w:hAnsi="Georgia"/>
          <w:sz w:val="24"/>
          <w:szCs w:val="24"/>
          <w:lang w:val="de-DE"/>
        </w:rPr>
        <w:tab/>
      </w:r>
      <w:r w:rsidRPr="005A328E">
        <w:rPr>
          <w:rFonts w:ascii="Georgia" w:hAnsi="Georgia"/>
          <w:sz w:val="24"/>
          <w:szCs w:val="24"/>
          <w:lang w:val="de-DE"/>
        </w:rPr>
        <w:tab/>
      </w:r>
    </w:p>
    <w:p w:rsidRPr="005A328E" w:rsidR="00784A74" w:rsidP="00784A74" w:rsidRDefault="00784A74" w14:paraId="7D9D8855" w14:textId="77777777">
      <w:pPr>
        <w:jc w:val="both"/>
        <w:rPr>
          <w:rFonts w:ascii="Georgia" w:hAnsi="Georgia"/>
          <w:sz w:val="24"/>
          <w:szCs w:val="24"/>
          <w:lang w:val="en-GB"/>
        </w:rPr>
      </w:pPr>
    </w:p>
    <w:p w:rsidRPr="00DC1BD9" w:rsidR="007A1EBC" w:rsidP="0025634C" w:rsidRDefault="007A1EBC" w14:paraId="1A1937AA" w14:textId="22203034">
      <w:pPr>
        <w:jc w:val="both"/>
        <w:rPr>
          <w:rFonts w:ascii="Georgia" w:hAnsi="Georgia"/>
          <w:sz w:val="24"/>
          <w:szCs w:val="24"/>
          <w:lang w:val="ro-RO"/>
        </w:rPr>
      </w:pPr>
    </w:p>
    <w:p w:rsidRPr="00DC1BD9" w:rsidR="00BC4218" w:rsidP="00BC4218" w:rsidRDefault="00BC4218" w14:paraId="38B4A527" w14:textId="0E4125E0">
      <w:pPr>
        <w:spacing w:before="20" w:after="20" w:line="360" w:lineRule="auto"/>
        <w:jc w:val="both"/>
        <w:rPr>
          <w:rFonts w:ascii="Georgia" w:hAnsi="Georgia" w:cs="Calibri"/>
          <w:sz w:val="24"/>
          <w:szCs w:val="24"/>
          <w:lang w:val="ro-RO"/>
        </w:rPr>
      </w:pPr>
    </w:p>
    <w:p w:rsidRPr="00DC1BD9" w:rsidR="007A1EBC" w:rsidP="00631E84" w:rsidRDefault="006224D8" w14:paraId="4EF9A61C" w14:textId="7CC9F6D6">
      <w:pPr>
        <w:jc w:val="both"/>
        <w:rPr>
          <w:rFonts w:ascii="Georgia" w:hAnsi="Georgia"/>
          <w:sz w:val="24"/>
          <w:szCs w:val="24"/>
          <w:lang w:val="ro-RO"/>
        </w:rPr>
      </w:pPr>
      <w:r w:rsidRPr="00DC1BD9">
        <w:rPr>
          <w:rFonts w:ascii="Georgia" w:hAnsi="Georgia"/>
          <w:sz w:val="24"/>
          <w:szCs w:val="24"/>
          <w:lang w:val="ro-RO"/>
        </w:rPr>
        <w:t>n</w:t>
      </w:r>
      <w:r w:rsidRPr="00DC1BD9" w:rsidR="0093376B">
        <w:rPr>
          <w:rFonts w:ascii="Georgia" w:hAnsi="Georgia"/>
          <w:sz w:val="24"/>
          <w:szCs w:val="24"/>
          <w:lang w:val="ro-RO"/>
        </w:rPr>
        <w:t>umit</w:t>
      </w:r>
      <w:r w:rsidRPr="00DC1BD9">
        <w:rPr>
          <w:rFonts w:ascii="Georgia" w:hAnsi="Georgia"/>
          <w:sz w:val="24"/>
          <w:szCs w:val="24"/>
          <w:lang w:val="ro-RO"/>
        </w:rPr>
        <w:t>(ă)</w:t>
      </w:r>
      <w:r w:rsidRPr="00DC1BD9" w:rsidR="0093376B">
        <w:rPr>
          <w:rFonts w:ascii="Georgia" w:hAnsi="Georgia"/>
          <w:sz w:val="24"/>
          <w:szCs w:val="24"/>
          <w:lang w:val="ro-RO"/>
        </w:rPr>
        <w:t xml:space="preserve"> </w:t>
      </w:r>
      <w:r w:rsidRPr="00DC1BD9" w:rsidR="007A1EBC">
        <w:rPr>
          <w:rFonts w:ascii="Georgia" w:hAnsi="Georgia"/>
          <w:sz w:val="24"/>
          <w:szCs w:val="24"/>
          <w:lang w:val="ro-RO"/>
        </w:rPr>
        <w:t xml:space="preserve">în continuare </w:t>
      </w:r>
      <w:r w:rsidRPr="00DC1BD9" w:rsidR="009C338F">
        <w:rPr>
          <w:rFonts w:ascii="Georgia" w:hAnsi="Georgia"/>
          <w:sz w:val="24"/>
          <w:szCs w:val="24"/>
          <w:lang w:val="ro-RO"/>
        </w:rPr>
        <w:t>„</w:t>
      </w:r>
      <w:r w:rsidRPr="000D272F" w:rsidR="000D272F">
        <w:rPr>
          <w:rFonts w:ascii="Georgia" w:hAnsi="Georgia"/>
          <w:sz w:val="24"/>
          <w:szCs w:val="24"/>
          <w:lang w:val="ro-RO"/>
        </w:rPr>
        <w:t>cursant adult</w:t>
      </w:r>
      <w:r w:rsidRPr="00DC1BD9" w:rsidR="009C338F">
        <w:rPr>
          <w:rFonts w:ascii="Georgia" w:hAnsi="Georgia"/>
          <w:sz w:val="24"/>
          <w:szCs w:val="24"/>
          <w:lang w:val="ro-RO"/>
        </w:rPr>
        <w:t>”</w:t>
      </w:r>
      <w:r w:rsidRPr="00DC1BD9" w:rsidR="00BB4705">
        <w:rPr>
          <w:rFonts w:ascii="Georgia" w:hAnsi="Georgia"/>
          <w:sz w:val="24"/>
          <w:szCs w:val="24"/>
          <w:lang w:val="ro-RO"/>
        </w:rPr>
        <w:t>.</w:t>
      </w:r>
    </w:p>
    <w:p w:rsidRPr="00DC1BD9" w:rsidR="00BB4705" w:rsidP="00631E84" w:rsidRDefault="00BB4705" w14:paraId="00ED9B71" w14:textId="77777777">
      <w:pPr>
        <w:jc w:val="both"/>
        <w:rPr>
          <w:rFonts w:ascii="Georgia" w:hAnsi="Georgia"/>
          <w:sz w:val="24"/>
          <w:szCs w:val="24"/>
          <w:lang w:val="ro-RO"/>
        </w:rPr>
      </w:pPr>
    </w:p>
    <w:p w:rsidRPr="00DC1BD9" w:rsidR="003A3A7C" w:rsidP="00631E84" w:rsidRDefault="00720B88" w14:paraId="3D153E2D" w14:textId="1A3BE069">
      <w:pPr>
        <w:jc w:val="both"/>
        <w:rPr>
          <w:rFonts w:ascii="Georgia" w:hAnsi="Georgia"/>
          <w:sz w:val="24"/>
          <w:szCs w:val="24"/>
          <w:lang w:val="ro-RO"/>
        </w:rPr>
      </w:pPr>
      <w:r w:rsidRPr="00DC1BD9">
        <w:rPr>
          <w:rFonts w:ascii="Georgia" w:hAnsi="Georgia"/>
          <w:sz w:val="24"/>
          <w:szCs w:val="24"/>
          <w:lang w:val="ro-RO"/>
        </w:rPr>
        <w:t xml:space="preserve">Părțile menționate mai sus </w:t>
      </w:r>
      <w:r w:rsidRPr="00DC1BD9" w:rsidR="0093376B">
        <w:rPr>
          <w:rFonts w:ascii="Georgia" w:hAnsi="Georgia"/>
          <w:sz w:val="24"/>
          <w:szCs w:val="24"/>
          <w:lang w:val="ro-RO"/>
        </w:rPr>
        <w:t xml:space="preserve">au </w:t>
      </w:r>
      <w:r w:rsidRPr="00DC1BD9" w:rsidR="003A3A7C">
        <w:rPr>
          <w:rFonts w:ascii="Georgia" w:hAnsi="Georgia"/>
          <w:sz w:val="24"/>
          <w:szCs w:val="24"/>
          <w:lang w:val="ro-RO"/>
        </w:rPr>
        <w:t xml:space="preserve">convenit asupra </w:t>
      </w:r>
      <w:r w:rsidRPr="00DC1BD9" w:rsidR="00C72CCC">
        <w:rPr>
          <w:rFonts w:ascii="Georgia" w:hAnsi="Georgia"/>
          <w:sz w:val="24"/>
          <w:szCs w:val="24"/>
          <w:lang w:val="ro-RO"/>
        </w:rPr>
        <w:t>încheierii contractulu</w:t>
      </w:r>
      <w:r w:rsidRPr="00DC1BD9" w:rsidR="00B738F0">
        <w:rPr>
          <w:rFonts w:ascii="Georgia" w:hAnsi="Georgia"/>
          <w:sz w:val="24"/>
          <w:szCs w:val="24"/>
          <w:lang w:val="ro-RO"/>
        </w:rPr>
        <w:t>i</w:t>
      </w:r>
      <w:r w:rsidR="00DA092E">
        <w:rPr>
          <w:rFonts w:ascii="Georgia" w:hAnsi="Georgia"/>
          <w:sz w:val="24"/>
          <w:szCs w:val="24"/>
          <w:lang w:val="ro-RO"/>
        </w:rPr>
        <w:t xml:space="preserve"> și asupra</w:t>
      </w:r>
      <w:r w:rsidR="00EF6144">
        <w:rPr>
          <w:rFonts w:ascii="Georgia" w:hAnsi="Georgia"/>
          <w:sz w:val="24"/>
          <w:szCs w:val="24"/>
          <w:lang w:val="ro-RO"/>
        </w:rPr>
        <w:t xml:space="preserve"> A</w:t>
      </w:r>
      <w:r w:rsidR="00420144">
        <w:rPr>
          <w:rFonts w:ascii="Georgia" w:hAnsi="Georgia"/>
          <w:sz w:val="24"/>
          <w:szCs w:val="24"/>
          <w:lang w:val="ro-RO"/>
        </w:rPr>
        <w:t>nex</w:t>
      </w:r>
      <w:r w:rsidR="00B61F27">
        <w:rPr>
          <w:rFonts w:ascii="Georgia" w:hAnsi="Georgia"/>
          <w:sz w:val="24"/>
          <w:szCs w:val="24"/>
          <w:lang w:val="ro-RO"/>
        </w:rPr>
        <w:t>e</w:t>
      </w:r>
      <w:r w:rsidR="00EF6144">
        <w:rPr>
          <w:rFonts w:ascii="Georgia" w:hAnsi="Georgia"/>
          <w:sz w:val="24"/>
          <w:szCs w:val="24"/>
          <w:lang w:val="ro-RO"/>
        </w:rPr>
        <w:t>i</w:t>
      </w:r>
      <w:r w:rsidR="00420144">
        <w:rPr>
          <w:rFonts w:ascii="Georgia" w:hAnsi="Georgia"/>
          <w:sz w:val="24"/>
          <w:szCs w:val="24"/>
          <w:lang w:val="ro-RO"/>
        </w:rPr>
        <w:t>, care fac parte integrantă din prezentul contract (</w:t>
      </w:r>
      <w:r w:rsidR="00E94DB4">
        <w:rPr>
          <w:rFonts w:ascii="Georgia" w:hAnsi="Georgia"/>
          <w:sz w:val="24"/>
          <w:szCs w:val="24"/>
          <w:lang w:val="ro-RO"/>
        </w:rPr>
        <w:t>„Contractul”)</w:t>
      </w:r>
      <w:r w:rsidRPr="00DC1BD9" w:rsidR="00B738F0">
        <w:rPr>
          <w:rFonts w:ascii="Georgia" w:hAnsi="Georgia"/>
          <w:sz w:val="24"/>
          <w:szCs w:val="24"/>
          <w:lang w:val="ro-RO"/>
        </w:rPr>
        <w:t>.</w:t>
      </w:r>
    </w:p>
    <w:p w:rsidRPr="00DC1BD9" w:rsidR="0087695B" w:rsidP="00631E84" w:rsidRDefault="0087695B" w14:paraId="37DD6325" w14:textId="77777777">
      <w:pPr>
        <w:jc w:val="both"/>
        <w:rPr>
          <w:rFonts w:ascii="Georgia" w:hAnsi="Georgia"/>
          <w:sz w:val="24"/>
          <w:szCs w:val="24"/>
          <w:lang w:val="ro-RO"/>
        </w:rPr>
      </w:pPr>
    </w:p>
    <w:p w:rsidRPr="00DC1BD9" w:rsidR="00FC417B" w:rsidP="00631E84" w:rsidRDefault="00FC417B" w14:paraId="4B4FBAF0" w14:textId="68CDBD20">
      <w:pPr>
        <w:jc w:val="both"/>
        <w:rPr>
          <w:rFonts w:ascii="Georgia" w:hAnsi="Georgia"/>
          <w:sz w:val="24"/>
          <w:szCs w:val="24"/>
          <w:lang w:val="ro-RO"/>
        </w:rPr>
      </w:pPr>
      <w:r w:rsidRPr="00DC1BD9">
        <w:rPr>
          <w:rFonts w:ascii="Georgia" w:hAnsi="Georgia"/>
          <w:sz w:val="24"/>
          <w:szCs w:val="24"/>
          <w:lang w:val="ro-RO"/>
        </w:rPr>
        <w:t>Contractul este alcătuit din:</w:t>
      </w:r>
    </w:p>
    <w:p w:rsidR="006F657B" w:rsidP="00C573E9" w:rsidRDefault="006F657B" w14:paraId="2E8A94C6" w14:textId="77777777">
      <w:pPr>
        <w:jc w:val="both"/>
        <w:rPr>
          <w:rFonts w:ascii="Georgia" w:hAnsi="Georgia"/>
          <w:sz w:val="24"/>
          <w:szCs w:val="24"/>
          <w:lang w:val="ro-RO"/>
        </w:rPr>
      </w:pPr>
    </w:p>
    <w:p w:rsidRPr="00DC1BD9" w:rsidR="003A3A7C" w:rsidP="00856CE2" w:rsidRDefault="004523C5" w14:paraId="72FF09BA" w14:textId="6F7D662C">
      <w:pPr>
        <w:jc w:val="both"/>
        <w:rPr>
          <w:rFonts w:ascii="Georgia" w:hAnsi="Georgia"/>
          <w:sz w:val="24"/>
          <w:szCs w:val="24"/>
          <w:lang w:val="ro-RO"/>
        </w:rPr>
      </w:pPr>
      <w:r>
        <w:rPr>
          <w:rFonts w:ascii="Georgia" w:hAnsi="Georgia"/>
          <w:sz w:val="24"/>
          <w:szCs w:val="24"/>
          <w:lang w:val="ro-RO"/>
        </w:rPr>
        <w:t>Termeni și c</w:t>
      </w:r>
      <w:r w:rsidRPr="00DC1BD9" w:rsidR="00E55E75">
        <w:rPr>
          <w:rFonts w:ascii="Georgia" w:hAnsi="Georgia"/>
          <w:sz w:val="24"/>
          <w:szCs w:val="24"/>
          <w:lang w:val="ro-RO"/>
        </w:rPr>
        <w:t xml:space="preserve">ondiții </w:t>
      </w:r>
    </w:p>
    <w:p w:rsidRPr="00816F71" w:rsidR="004644E5" w:rsidP="00856CE2" w:rsidRDefault="003A3A7C" w14:paraId="05FE8E61" w14:textId="0CA3131D">
      <w:pPr>
        <w:jc w:val="both"/>
        <w:rPr>
          <w:rFonts w:ascii="Georgia" w:hAnsi="Georgia"/>
          <w:sz w:val="24"/>
          <w:szCs w:val="24"/>
          <w:highlight w:val="lightGray"/>
          <w:lang w:val="ro-RO"/>
        </w:rPr>
      </w:pPr>
      <w:r w:rsidRPr="00816F71">
        <w:rPr>
          <w:rFonts w:ascii="Georgia" w:hAnsi="Georgia"/>
          <w:sz w:val="24"/>
          <w:szCs w:val="24"/>
          <w:highlight w:val="lightGray"/>
          <w:lang w:val="ro-RO"/>
        </w:rPr>
        <w:t>Anexa</w:t>
      </w:r>
      <w:r w:rsidRPr="00816F71" w:rsidR="00AB7EF4">
        <w:rPr>
          <w:rFonts w:ascii="Georgia" w:hAnsi="Georgia"/>
          <w:sz w:val="24"/>
          <w:szCs w:val="24"/>
          <w:highlight w:val="lightGray"/>
          <w:lang w:val="ro-RO"/>
        </w:rPr>
        <w:t xml:space="preserve"> </w:t>
      </w:r>
      <w:r w:rsidRPr="00816F71" w:rsidR="00C573E9">
        <w:rPr>
          <w:rFonts w:ascii="Georgia" w:hAnsi="Georgia"/>
          <w:sz w:val="24"/>
          <w:szCs w:val="24"/>
          <w:highlight w:val="lightGray"/>
          <w:lang w:val="ro-RO"/>
        </w:rPr>
        <w:t xml:space="preserve">- </w:t>
      </w:r>
      <w:r w:rsidRPr="00816F71" w:rsidR="004644E5">
        <w:rPr>
          <w:rFonts w:ascii="Georgia" w:hAnsi="Georgia"/>
          <w:sz w:val="24"/>
          <w:szCs w:val="24"/>
          <w:highlight w:val="lightGray"/>
          <w:lang w:val="ro-RO"/>
        </w:rPr>
        <w:t xml:space="preserve">Acord de învățare pentru </w:t>
      </w:r>
      <w:r w:rsidRPr="00816F71" w:rsidR="00170259">
        <w:rPr>
          <w:rFonts w:ascii="Georgia" w:hAnsi="Georgia"/>
          <w:sz w:val="24"/>
          <w:szCs w:val="24"/>
          <w:highlight w:val="lightGray"/>
          <w:lang w:val="ro-RO"/>
        </w:rPr>
        <w:t xml:space="preserve">mobilitate </w:t>
      </w:r>
      <w:r w:rsidRPr="00816F71" w:rsidR="00856CE2">
        <w:rPr>
          <w:rFonts w:ascii="Georgia" w:hAnsi="Georgia"/>
          <w:sz w:val="24"/>
          <w:szCs w:val="24"/>
          <w:highlight w:val="lightGray"/>
          <w:lang w:val="it-IT"/>
        </w:rPr>
        <w:t>de studiu de scurtă/</w:t>
      </w:r>
      <w:r w:rsidRPr="00816F71" w:rsidR="004523C5">
        <w:rPr>
          <w:rFonts w:ascii="Georgia" w:hAnsi="Georgia"/>
          <w:sz w:val="24"/>
          <w:szCs w:val="24"/>
          <w:highlight w:val="lightGray"/>
          <w:lang w:val="it-IT"/>
        </w:rPr>
        <w:t xml:space="preserve"> </w:t>
      </w:r>
      <w:r w:rsidRPr="00816F71" w:rsidR="00856CE2">
        <w:rPr>
          <w:rFonts w:ascii="Georgia" w:hAnsi="Georgia"/>
          <w:sz w:val="24"/>
          <w:szCs w:val="24"/>
          <w:highlight w:val="lightGray"/>
          <w:lang w:val="it-IT"/>
        </w:rPr>
        <w:t xml:space="preserve">lungă durată pentru </w:t>
      </w:r>
      <w:r w:rsidRPr="00816F71" w:rsidR="000D272F">
        <w:rPr>
          <w:rFonts w:ascii="Georgia" w:hAnsi="Georgia"/>
          <w:sz w:val="24"/>
          <w:szCs w:val="24"/>
          <w:highlight w:val="lightGray"/>
          <w:lang w:val="it-IT"/>
        </w:rPr>
        <w:t>cursanți adulți</w:t>
      </w:r>
      <w:r w:rsidRPr="00816F71" w:rsidR="004644E5">
        <w:rPr>
          <w:rFonts w:ascii="Georgia" w:hAnsi="Georgia"/>
          <w:sz w:val="24"/>
          <w:szCs w:val="24"/>
          <w:highlight w:val="lightGray"/>
          <w:lang w:val="ro-RO"/>
        </w:rPr>
        <w:t xml:space="preserve"> -</w:t>
      </w:r>
      <w:r w:rsidRPr="00816F71" w:rsidR="0058170D">
        <w:rPr>
          <w:rFonts w:ascii="Georgia" w:hAnsi="Georgia"/>
          <w:sz w:val="24"/>
          <w:szCs w:val="24"/>
          <w:highlight w:val="lightGray"/>
          <w:lang w:val="ro-RO"/>
        </w:rPr>
        <w:t xml:space="preserve"> </w:t>
      </w:r>
      <w:r w:rsidRPr="00816F71" w:rsidR="004644E5">
        <w:rPr>
          <w:rFonts w:ascii="Georgia" w:hAnsi="Georgia"/>
          <w:sz w:val="24"/>
          <w:szCs w:val="24"/>
          <w:highlight w:val="lightGray"/>
          <w:lang w:val="ro-RO"/>
        </w:rPr>
        <w:t xml:space="preserve">Erasmus+ </w:t>
      </w:r>
      <w:proofErr w:type="spellStart"/>
      <w:r w:rsidRPr="00816F71" w:rsidR="004644E5">
        <w:rPr>
          <w:rFonts w:ascii="Georgia" w:hAnsi="Georgia"/>
          <w:sz w:val="24"/>
          <w:szCs w:val="24"/>
          <w:highlight w:val="lightGray"/>
          <w:lang w:val="ro-RO"/>
        </w:rPr>
        <w:t>learning</w:t>
      </w:r>
      <w:proofErr w:type="spellEnd"/>
      <w:r w:rsidRPr="00816F71" w:rsidR="004644E5">
        <w:rPr>
          <w:rFonts w:ascii="Georgia" w:hAnsi="Georgia"/>
          <w:sz w:val="24"/>
          <w:szCs w:val="24"/>
          <w:highlight w:val="lightGray"/>
          <w:lang w:val="ro-RO"/>
        </w:rPr>
        <w:t xml:space="preserve"> </w:t>
      </w:r>
      <w:proofErr w:type="spellStart"/>
      <w:r w:rsidRPr="00816F71" w:rsidR="004644E5">
        <w:rPr>
          <w:rFonts w:ascii="Georgia" w:hAnsi="Georgia"/>
          <w:sz w:val="24"/>
          <w:szCs w:val="24"/>
          <w:highlight w:val="lightGray"/>
          <w:lang w:val="ro-RO"/>
        </w:rPr>
        <w:t>programme</w:t>
      </w:r>
      <w:proofErr w:type="spellEnd"/>
      <w:r w:rsidRPr="00816F71" w:rsidR="004644E5">
        <w:rPr>
          <w:rFonts w:ascii="Georgia" w:hAnsi="Georgia"/>
          <w:sz w:val="24"/>
          <w:szCs w:val="24"/>
          <w:highlight w:val="lightGray"/>
          <w:lang w:val="ro-RO"/>
        </w:rPr>
        <w:t xml:space="preserve"> </w:t>
      </w:r>
    </w:p>
    <w:p w:rsidRPr="00DC1BD9" w:rsidR="003A3A7C" w:rsidP="00856CE2" w:rsidRDefault="003A3A7C" w14:paraId="5580D8C0" w14:textId="7D5A3DFA">
      <w:pPr>
        <w:jc w:val="both"/>
        <w:rPr>
          <w:rFonts w:ascii="Georgia" w:hAnsi="Georgia"/>
          <w:sz w:val="24"/>
          <w:szCs w:val="24"/>
          <w:lang w:val="ro-RO"/>
        </w:rPr>
      </w:pPr>
    </w:p>
    <w:p w:rsidRPr="004A08E9" w:rsidR="003A3A7C" w:rsidP="004A08E9" w:rsidRDefault="003A3A7C" w14:paraId="2408F1ED" w14:textId="67FDBF0F">
      <w:pPr>
        <w:jc w:val="both"/>
        <w:rPr>
          <w:rFonts w:ascii="Georgia" w:hAnsi="Georgia"/>
          <w:sz w:val="24"/>
          <w:szCs w:val="24"/>
          <w:lang w:val="ro-RO"/>
        </w:rPr>
      </w:pPr>
      <w:r w:rsidRPr="00DC1BD9">
        <w:rPr>
          <w:rFonts w:ascii="Georgia" w:hAnsi="Georgia"/>
          <w:sz w:val="24"/>
          <w:szCs w:val="24"/>
          <w:u w:val="single"/>
          <w:lang w:val="ro-RO"/>
        </w:rPr>
        <w:t xml:space="preserve">Prevederile </w:t>
      </w:r>
      <w:r w:rsidRPr="00DC1BD9" w:rsidR="00C75FF8">
        <w:rPr>
          <w:rFonts w:ascii="Georgia" w:hAnsi="Georgia"/>
          <w:sz w:val="24"/>
          <w:szCs w:val="24"/>
          <w:u w:val="single"/>
          <w:lang w:val="ro-RO"/>
        </w:rPr>
        <w:t xml:space="preserve">stabilite în </w:t>
      </w:r>
      <w:r w:rsidRPr="004523C5" w:rsidR="004523C5">
        <w:rPr>
          <w:rFonts w:ascii="Georgia" w:hAnsi="Georgia"/>
          <w:i/>
          <w:sz w:val="24"/>
          <w:szCs w:val="24"/>
          <w:highlight w:val="lightGray"/>
          <w:lang w:val="ro-RO"/>
        </w:rPr>
        <w:t>Termeni și c</w:t>
      </w:r>
      <w:r w:rsidRPr="004523C5" w:rsidR="00E55E75">
        <w:rPr>
          <w:rFonts w:ascii="Georgia" w:hAnsi="Georgia"/>
          <w:i/>
          <w:sz w:val="24"/>
          <w:szCs w:val="24"/>
          <w:highlight w:val="lightGray"/>
          <w:lang w:val="ro-RO"/>
        </w:rPr>
        <w:t>ondiții</w:t>
      </w:r>
      <w:r w:rsidRPr="00DC1BD9" w:rsidR="00E55E75">
        <w:rPr>
          <w:rFonts w:ascii="Georgia" w:hAnsi="Georgia"/>
          <w:sz w:val="24"/>
          <w:szCs w:val="24"/>
          <w:lang w:val="ro-RO"/>
        </w:rPr>
        <w:t xml:space="preserve"> </w:t>
      </w:r>
      <w:r w:rsidRPr="00DC1BD9">
        <w:rPr>
          <w:rFonts w:ascii="Georgia" w:hAnsi="Georgia"/>
          <w:sz w:val="24"/>
          <w:szCs w:val="24"/>
          <w:u w:val="single"/>
          <w:lang w:val="ro-RO"/>
        </w:rPr>
        <w:t xml:space="preserve">prevalează asupra celor </w:t>
      </w:r>
      <w:r w:rsidRPr="004541F3">
        <w:rPr>
          <w:rFonts w:ascii="Georgia" w:hAnsi="Georgia"/>
          <w:sz w:val="24"/>
          <w:szCs w:val="24"/>
          <w:u w:val="single"/>
          <w:lang w:val="ro-RO"/>
        </w:rPr>
        <w:t xml:space="preserve">stabilite în </w:t>
      </w:r>
      <w:r w:rsidRPr="004541F3" w:rsidR="00305C1F">
        <w:rPr>
          <w:rFonts w:ascii="Georgia" w:hAnsi="Georgia"/>
          <w:sz w:val="24"/>
          <w:szCs w:val="24"/>
          <w:u w:val="single"/>
          <w:lang w:val="ro-RO"/>
        </w:rPr>
        <w:t>a</w:t>
      </w:r>
      <w:r w:rsidRPr="004541F3" w:rsidR="00EE6AFB">
        <w:rPr>
          <w:rFonts w:ascii="Georgia" w:hAnsi="Georgia"/>
          <w:sz w:val="24"/>
          <w:szCs w:val="24"/>
          <w:u w:val="single"/>
          <w:lang w:val="ro-RO"/>
        </w:rPr>
        <w:t>nexe</w:t>
      </w:r>
      <w:r w:rsidRPr="00DC1BD9">
        <w:rPr>
          <w:rFonts w:ascii="Georgia" w:hAnsi="Georgia"/>
          <w:sz w:val="24"/>
          <w:szCs w:val="24"/>
          <w:lang w:val="ro-RO"/>
        </w:rPr>
        <w:t xml:space="preserve">. </w:t>
      </w:r>
    </w:p>
    <w:p w:rsidRPr="00DC1BD9" w:rsidR="007A5668" w:rsidP="00631E84" w:rsidRDefault="007A5668" w14:paraId="2D935EBE" w14:textId="3B1D029E">
      <w:pPr>
        <w:jc w:val="both"/>
        <w:rPr>
          <w:rFonts w:ascii="Georgia" w:hAnsi="Georgia"/>
          <w:sz w:val="24"/>
          <w:szCs w:val="24"/>
          <w:lang w:val="ro-RO"/>
        </w:rPr>
      </w:pPr>
    </w:p>
    <w:p w:rsidRPr="00DC1BD9" w:rsidR="00522CD5" w:rsidP="00631E84" w:rsidRDefault="00522CD5" w14:paraId="09A671D3" w14:textId="77777777">
      <w:pPr>
        <w:jc w:val="both"/>
        <w:rPr>
          <w:rFonts w:ascii="Georgia" w:hAnsi="Georgia"/>
          <w:sz w:val="24"/>
          <w:szCs w:val="24"/>
          <w:highlight w:val="cyan"/>
          <w:lang w:val="ro-RO"/>
        </w:rPr>
      </w:pPr>
    </w:p>
    <w:p w:rsidRPr="0025634C" w:rsidR="003A3A7C" w:rsidP="00631E84" w:rsidRDefault="00E55E75" w14:paraId="05B5F916" w14:textId="59979758">
      <w:pPr>
        <w:jc w:val="center"/>
        <w:rPr>
          <w:rFonts w:ascii="Georgia" w:hAnsi="Georgia"/>
          <w:b/>
          <w:bCs/>
          <w:sz w:val="28"/>
          <w:szCs w:val="28"/>
          <w:lang w:val="ro-RO"/>
        </w:rPr>
      </w:pPr>
      <w:r w:rsidRPr="0025634C">
        <w:rPr>
          <w:rFonts w:ascii="Georgia" w:hAnsi="Georgia"/>
          <w:b/>
          <w:bCs/>
          <w:sz w:val="28"/>
          <w:szCs w:val="28"/>
          <w:lang w:val="ro-RO"/>
        </w:rPr>
        <w:t>TERMENI ȘI CONDIȚII</w:t>
      </w:r>
    </w:p>
    <w:p w:rsidRPr="00DC1BD9" w:rsidR="007A5668" w:rsidP="00631E84" w:rsidRDefault="007A5668" w14:paraId="3AE59466" w14:textId="77777777">
      <w:pPr>
        <w:jc w:val="center"/>
        <w:rPr>
          <w:rFonts w:ascii="Georgia" w:hAnsi="Georgia"/>
          <w:sz w:val="24"/>
          <w:szCs w:val="24"/>
          <w:lang w:val="ro-RO"/>
        </w:rPr>
      </w:pPr>
    </w:p>
    <w:p w:rsidRPr="00DC1BD9" w:rsidR="003A3A7C" w:rsidP="00631E84" w:rsidRDefault="003A3A7C" w14:paraId="7478D2C0" w14:textId="77777777">
      <w:pPr>
        <w:pStyle w:val="Text1"/>
        <w:pBdr>
          <w:bottom w:val="single" w:color="auto" w:sz="6" w:space="1"/>
        </w:pBdr>
        <w:spacing w:after="0"/>
        <w:ind w:left="0"/>
        <w:rPr>
          <w:rFonts w:ascii="Georgia" w:hAnsi="Georgia"/>
          <w:szCs w:val="24"/>
          <w:lang w:val="ro-RO"/>
        </w:rPr>
      </w:pPr>
      <w:r w:rsidRPr="00DC1BD9">
        <w:rPr>
          <w:rFonts w:ascii="Georgia" w:hAnsi="Georgia"/>
          <w:szCs w:val="24"/>
          <w:lang w:val="ro-RO"/>
        </w:rPr>
        <w:t xml:space="preserve">ARTICOLUL 1 – OBIECTUL CONTRACTULUI  </w:t>
      </w:r>
    </w:p>
    <w:p w:rsidRPr="00DC1BD9" w:rsidR="00E55E75" w:rsidP="00631E84" w:rsidRDefault="00E55E75" w14:paraId="651B8A44" w14:textId="04402E6E">
      <w:pPr>
        <w:pStyle w:val="Listparagraf"/>
        <w:numPr>
          <w:ilvl w:val="1"/>
          <w:numId w:val="14"/>
        </w:numPr>
        <w:jc w:val="both"/>
        <w:rPr>
          <w:rFonts w:ascii="Georgia" w:hAnsi="Georgia"/>
          <w:sz w:val="24"/>
          <w:szCs w:val="24"/>
          <w:lang w:val="ro-RO"/>
        </w:rPr>
      </w:pPr>
      <w:r w:rsidRPr="00DC1BD9">
        <w:rPr>
          <w:rFonts w:ascii="Georgia" w:hAnsi="Georgia"/>
          <w:sz w:val="24"/>
          <w:szCs w:val="24"/>
          <w:lang w:val="ro-RO"/>
        </w:rPr>
        <w:t>Prezentul contract stabilește drepturile și obligațiile precum și termenii și condițiile aplicabile</w:t>
      </w:r>
      <w:r w:rsidR="007238E7">
        <w:rPr>
          <w:rFonts w:ascii="Georgia" w:hAnsi="Georgia"/>
          <w:sz w:val="24"/>
          <w:szCs w:val="24"/>
          <w:lang w:val="ro-RO"/>
        </w:rPr>
        <w:t xml:space="preserve"> </w:t>
      </w:r>
      <w:r w:rsidRPr="00DC1BD9">
        <w:rPr>
          <w:rFonts w:ascii="Georgia" w:hAnsi="Georgia"/>
          <w:sz w:val="24"/>
          <w:szCs w:val="24"/>
          <w:lang w:val="ro-RO"/>
        </w:rPr>
        <w:t xml:space="preserve">sprijinului financiar acordat </w:t>
      </w:r>
      <w:r w:rsidRPr="000D272F" w:rsidR="000D272F">
        <w:rPr>
          <w:rFonts w:ascii="Georgia" w:hAnsi="Georgia"/>
          <w:sz w:val="24"/>
          <w:szCs w:val="24"/>
          <w:lang w:val="ro-RO"/>
        </w:rPr>
        <w:t>cursantului adult</w:t>
      </w:r>
      <w:r w:rsidRPr="00DC1BD9">
        <w:rPr>
          <w:rFonts w:ascii="Georgia" w:hAnsi="Georgia"/>
          <w:sz w:val="24"/>
          <w:szCs w:val="24"/>
          <w:lang w:val="ro-RO"/>
        </w:rPr>
        <w:t xml:space="preserve"> pentru desfășurarea unei activități de mobilitate în cadrul Programului Erasmus+.</w:t>
      </w:r>
    </w:p>
    <w:p w:rsidRPr="00DC1BD9" w:rsidR="00E55E75" w:rsidP="004A08E9" w:rsidRDefault="00E55E75" w14:paraId="091D8C68" w14:textId="77777777">
      <w:pPr>
        <w:pStyle w:val="Listparagraf"/>
        <w:ind w:left="570"/>
        <w:jc w:val="both"/>
        <w:rPr>
          <w:rFonts w:ascii="Georgia" w:hAnsi="Georgia"/>
          <w:sz w:val="24"/>
          <w:szCs w:val="24"/>
          <w:lang w:val="ro-RO"/>
        </w:rPr>
      </w:pPr>
    </w:p>
    <w:p w:rsidRPr="00B87FCF" w:rsidR="00272C99" w:rsidP="00631E84" w:rsidRDefault="00446F2D" w14:paraId="7F12CE70" w14:textId="289BBA2A">
      <w:pPr>
        <w:pStyle w:val="Listparagraf"/>
        <w:numPr>
          <w:ilvl w:val="1"/>
          <w:numId w:val="14"/>
        </w:numPr>
        <w:jc w:val="both"/>
        <w:rPr>
          <w:rFonts w:ascii="Georgia" w:hAnsi="Georgia"/>
          <w:color w:val="000000" w:themeColor="text1"/>
          <w:sz w:val="24"/>
          <w:szCs w:val="24"/>
          <w:lang w:val="ro-RO"/>
        </w:rPr>
      </w:pPr>
      <w:r w:rsidRPr="00B87FCF">
        <w:rPr>
          <w:rFonts w:ascii="Georgia" w:hAnsi="Georgia"/>
          <w:color w:val="000000" w:themeColor="text1"/>
          <w:sz w:val="24"/>
          <w:szCs w:val="24"/>
          <w:lang w:val="ro-RO"/>
        </w:rPr>
        <w:t>Organizația</w:t>
      </w:r>
      <w:r w:rsidRPr="00B87FCF" w:rsidR="008B4F43">
        <w:rPr>
          <w:rFonts w:ascii="Georgia" w:hAnsi="Georgia"/>
          <w:color w:val="000000" w:themeColor="text1"/>
          <w:sz w:val="24"/>
          <w:szCs w:val="24"/>
          <w:lang w:val="ro-RO"/>
        </w:rPr>
        <w:t xml:space="preserve"> beneficiară</w:t>
      </w:r>
      <w:r w:rsidRPr="00B87FCF" w:rsidR="00272C99">
        <w:rPr>
          <w:rFonts w:ascii="Georgia" w:hAnsi="Georgia"/>
          <w:color w:val="000000" w:themeColor="text1"/>
          <w:sz w:val="24"/>
          <w:szCs w:val="24"/>
          <w:lang w:val="ro-RO"/>
        </w:rPr>
        <w:t xml:space="preserve"> se angajează să acorde sprijin </w:t>
      </w:r>
      <w:r w:rsidRPr="00B87FCF" w:rsidR="00C75FF8">
        <w:rPr>
          <w:rFonts w:ascii="Georgia" w:hAnsi="Georgia"/>
          <w:color w:val="000000" w:themeColor="text1"/>
          <w:sz w:val="24"/>
          <w:szCs w:val="24"/>
          <w:lang w:val="ro-RO"/>
        </w:rPr>
        <w:t xml:space="preserve">financiar </w:t>
      </w:r>
      <w:r w:rsidRPr="00B87FCF" w:rsidR="000D272F">
        <w:rPr>
          <w:rFonts w:ascii="Georgia" w:hAnsi="Georgia"/>
          <w:color w:val="000000" w:themeColor="text1"/>
          <w:sz w:val="24"/>
          <w:szCs w:val="24"/>
          <w:lang w:val="ro-RO"/>
        </w:rPr>
        <w:t>cursantului adult</w:t>
      </w:r>
      <w:r w:rsidRPr="00B87FCF" w:rsidR="00272C99">
        <w:rPr>
          <w:rFonts w:ascii="Georgia" w:hAnsi="Georgia"/>
          <w:color w:val="000000" w:themeColor="text1"/>
          <w:sz w:val="24"/>
          <w:szCs w:val="24"/>
          <w:lang w:val="ro-RO"/>
        </w:rPr>
        <w:t xml:space="preserve"> în vederea </w:t>
      </w:r>
      <w:proofErr w:type="spellStart"/>
      <w:r w:rsidRPr="00B87FCF" w:rsidR="00272C99">
        <w:rPr>
          <w:rFonts w:ascii="Georgia" w:hAnsi="Georgia"/>
          <w:color w:val="000000" w:themeColor="text1"/>
          <w:sz w:val="24"/>
          <w:szCs w:val="24"/>
          <w:lang w:val="ro-RO"/>
        </w:rPr>
        <w:t>desfăşurării</w:t>
      </w:r>
      <w:proofErr w:type="spellEnd"/>
      <w:r w:rsidRPr="00B87FCF" w:rsidR="00272C99">
        <w:rPr>
          <w:rFonts w:ascii="Georgia" w:hAnsi="Georgia"/>
          <w:color w:val="000000" w:themeColor="text1"/>
          <w:sz w:val="24"/>
          <w:szCs w:val="24"/>
          <w:lang w:val="ro-RO"/>
        </w:rPr>
        <w:t xml:space="preserve"> unei </w:t>
      </w:r>
      <w:proofErr w:type="spellStart"/>
      <w:r w:rsidRPr="00B87FCF" w:rsidR="00272C99">
        <w:rPr>
          <w:rFonts w:ascii="Georgia" w:hAnsi="Georgia"/>
          <w:color w:val="000000" w:themeColor="text1"/>
          <w:sz w:val="24"/>
          <w:szCs w:val="24"/>
          <w:lang w:val="ro-RO"/>
        </w:rPr>
        <w:t>activităţi</w:t>
      </w:r>
      <w:proofErr w:type="spellEnd"/>
      <w:r w:rsidRPr="00B87FCF" w:rsidR="00272C99">
        <w:rPr>
          <w:rFonts w:ascii="Georgia" w:hAnsi="Georgia"/>
          <w:color w:val="000000" w:themeColor="text1"/>
          <w:sz w:val="24"/>
          <w:szCs w:val="24"/>
          <w:lang w:val="ro-RO"/>
        </w:rPr>
        <w:t xml:space="preserve"> de mobilitate</w:t>
      </w:r>
      <w:r w:rsidRPr="00B87FCF" w:rsidR="00B264B8">
        <w:rPr>
          <w:rFonts w:ascii="Georgia" w:hAnsi="Georgia"/>
          <w:color w:val="000000" w:themeColor="text1"/>
          <w:sz w:val="24"/>
          <w:szCs w:val="24"/>
          <w:lang w:val="ro-RO"/>
        </w:rPr>
        <w:t xml:space="preserve"> în cadrul p</w:t>
      </w:r>
      <w:r w:rsidRPr="00B87FCF" w:rsidR="00272C99">
        <w:rPr>
          <w:rFonts w:ascii="Georgia" w:hAnsi="Georgia"/>
          <w:color w:val="000000" w:themeColor="text1"/>
          <w:sz w:val="24"/>
          <w:szCs w:val="24"/>
          <w:lang w:val="ro-RO"/>
        </w:rPr>
        <w:t>rogramului Erasmus+.</w:t>
      </w:r>
    </w:p>
    <w:p w:rsidRPr="00B87FCF" w:rsidR="00931C17" w:rsidP="00931C17" w:rsidRDefault="00931C17" w14:paraId="26285134" w14:textId="77777777">
      <w:pPr>
        <w:pStyle w:val="Listparagraf"/>
        <w:ind w:left="570"/>
        <w:jc w:val="both"/>
        <w:rPr>
          <w:rFonts w:ascii="Georgia" w:hAnsi="Georgia"/>
          <w:color w:val="000000" w:themeColor="text1"/>
          <w:sz w:val="24"/>
          <w:szCs w:val="24"/>
          <w:lang w:val="ro-RO"/>
        </w:rPr>
      </w:pPr>
    </w:p>
    <w:p w:rsidRPr="00B87FCF" w:rsidR="00272C99" w:rsidP="00631E84" w:rsidRDefault="000D272F" w14:paraId="7DC926BA" w14:textId="5784ADDA">
      <w:pPr>
        <w:pStyle w:val="Listparagraf"/>
        <w:numPr>
          <w:ilvl w:val="1"/>
          <w:numId w:val="14"/>
        </w:numPr>
        <w:spacing w:before="20" w:after="20"/>
        <w:jc w:val="both"/>
        <w:rPr>
          <w:rFonts w:ascii="Georgia" w:hAnsi="Georgia"/>
          <w:color w:val="000000" w:themeColor="text1"/>
          <w:sz w:val="24"/>
          <w:szCs w:val="24"/>
          <w:lang w:val="ro-RO"/>
        </w:rPr>
      </w:pPr>
      <w:r w:rsidRPr="4E30C07C" w:rsidR="000D272F">
        <w:rPr>
          <w:rFonts w:ascii="Georgia" w:hAnsi="Georgia"/>
          <w:color w:val="000000" w:themeColor="text1" w:themeTint="FF" w:themeShade="FF"/>
          <w:sz w:val="24"/>
          <w:szCs w:val="24"/>
          <w:lang w:val="ro-RO"/>
        </w:rPr>
        <w:t>Cursantul adult</w:t>
      </w:r>
      <w:r w:rsidRPr="4E30C07C" w:rsidR="00272C99">
        <w:rPr>
          <w:rFonts w:ascii="Georgia" w:hAnsi="Georgia"/>
          <w:color w:val="000000" w:themeColor="text1" w:themeTint="FF" w:themeShade="FF"/>
          <w:sz w:val="24"/>
          <w:szCs w:val="24"/>
          <w:lang w:val="ro-RO"/>
        </w:rPr>
        <w:t xml:space="preserve"> acceptă sprijinul financiar sau acoperirea serviciilor în cuantumul precizat la articolul 3 </w:t>
      </w:r>
      <w:r w:rsidRPr="4E30C07C" w:rsidR="00272C99">
        <w:rPr>
          <w:rFonts w:ascii="Georgia" w:hAnsi="Georgia"/>
          <w:color w:val="000000" w:themeColor="text1" w:themeTint="FF" w:themeShade="FF"/>
          <w:sz w:val="24"/>
          <w:szCs w:val="24"/>
          <w:lang w:val="ro-RO"/>
        </w:rPr>
        <w:t>şi</w:t>
      </w:r>
      <w:r w:rsidRPr="4E30C07C" w:rsidR="00272C99">
        <w:rPr>
          <w:rFonts w:ascii="Georgia" w:hAnsi="Georgia"/>
          <w:color w:val="000000" w:themeColor="text1" w:themeTint="FF" w:themeShade="FF"/>
          <w:sz w:val="24"/>
          <w:szCs w:val="24"/>
          <w:lang w:val="ro-RO"/>
        </w:rPr>
        <w:t xml:space="preserve"> se angajează să </w:t>
      </w:r>
      <w:r w:rsidRPr="4E30C07C" w:rsidR="00272C99">
        <w:rPr>
          <w:rFonts w:ascii="Georgia" w:hAnsi="Georgia"/>
          <w:color w:val="000000" w:themeColor="text1" w:themeTint="FF" w:themeShade="FF"/>
          <w:sz w:val="24"/>
          <w:szCs w:val="24"/>
          <w:lang w:val="ro-RO"/>
        </w:rPr>
        <w:t>desfăşoare</w:t>
      </w:r>
      <w:r w:rsidRPr="4E30C07C" w:rsidR="00272C99">
        <w:rPr>
          <w:rFonts w:ascii="Georgia" w:hAnsi="Georgia"/>
          <w:color w:val="000000" w:themeColor="text1" w:themeTint="FF" w:themeShade="FF"/>
          <w:sz w:val="24"/>
          <w:szCs w:val="24"/>
          <w:lang w:val="ro-RO"/>
        </w:rPr>
        <w:t xml:space="preserve"> activitatea de mobilitate </w:t>
      </w:r>
      <w:r w:rsidRPr="4E30C07C" w:rsidR="00C75FF8">
        <w:rPr>
          <w:rFonts w:ascii="Georgia" w:hAnsi="Georgia"/>
          <w:color w:val="000000" w:themeColor="text1" w:themeTint="FF" w:themeShade="FF"/>
          <w:sz w:val="24"/>
          <w:szCs w:val="24"/>
          <w:lang w:val="ro-RO"/>
        </w:rPr>
        <w:t>conform Anexei</w:t>
      </w:r>
      <w:r w:rsidRPr="4E30C07C" w:rsidR="00170259">
        <w:rPr>
          <w:rFonts w:ascii="Georgia" w:hAnsi="Georgia"/>
          <w:color w:val="000000" w:themeColor="text1" w:themeTint="FF" w:themeShade="FF"/>
          <w:sz w:val="24"/>
          <w:szCs w:val="24"/>
          <w:lang w:val="ro-RO"/>
        </w:rPr>
        <w:t xml:space="preserve"> - </w:t>
      </w:r>
      <w:r w:rsidRPr="4E30C07C" w:rsidR="000B226C">
        <w:rPr>
          <w:rFonts w:ascii="Georgia" w:hAnsi="Georgia"/>
          <w:i w:val="1"/>
          <w:iCs w:val="1"/>
          <w:color w:val="000000" w:themeColor="text1" w:themeTint="FF" w:themeShade="FF"/>
          <w:sz w:val="24"/>
          <w:szCs w:val="24"/>
          <w:highlight w:val="lightGray"/>
          <w:lang w:val="ro-RO"/>
        </w:rPr>
        <w:t xml:space="preserve">Acord de învățare pentru </w:t>
      </w:r>
      <w:r w:rsidRPr="4E30C07C" w:rsidR="00F97F20">
        <w:rPr>
          <w:rFonts w:ascii="Georgia" w:hAnsi="Georgia"/>
          <w:i w:val="1"/>
          <w:iCs w:val="1"/>
          <w:color w:val="000000" w:themeColor="text1" w:themeTint="FF" w:themeShade="FF"/>
          <w:sz w:val="24"/>
          <w:szCs w:val="24"/>
          <w:lang w:val="ro-RO"/>
        </w:rPr>
        <w:t>mobilitate de studiu de scurtă/lungă durată</w:t>
      </w:r>
      <w:r w:rsidRPr="4E30C07C" w:rsidR="000B226C">
        <w:rPr>
          <w:rFonts w:ascii="Georgia" w:hAnsi="Georgia"/>
          <w:i w:val="1"/>
          <w:iCs w:val="1"/>
          <w:color w:val="000000" w:themeColor="text1" w:themeTint="FF" w:themeShade="FF"/>
          <w:sz w:val="24"/>
          <w:szCs w:val="24"/>
          <w:lang w:val="ro-RO"/>
        </w:rPr>
        <w:t>.</w:t>
      </w:r>
    </w:p>
    <w:p w:rsidRPr="00B87FCF" w:rsidR="00931C17" w:rsidP="00931C17" w:rsidRDefault="00931C17" w14:paraId="7ABA65B0" w14:textId="77777777">
      <w:pPr>
        <w:pStyle w:val="Listparagraf"/>
        <w:spacing w:before="20" w:after="20"/>
        <w:ind w:left="570"/>
        <w:jc w:val="both"/>
        <w:rPr>
          <w:rFonts w:ascii="Georgia" w:hAnsi="Georgia"/>
          <w:color w:val="000000" w:themeColor="text1"/>
          <w:sz w:val="24"/>
          <w:szCs w:val="24"/>
          <w:lang w:val="ro-RO"/>
        </w:rPr>
      </w:pPr>
    </w:p>
    <w:p w:rsidRPr="00DC1BD9" w:rsidR="00AB3943" w:rsidP="00E10121" w:rsidRDefault="00272C99" w14:paraId="1DB47BE6" w14:textId="5B7AE311">
      <w:pPr>
        <w:pStyle w:val="Listparagraf"/>
        <w:numPr>
          <w:ilvl w:val="1"/>
          <w:numId w:val="14"/>
        </w:numPr>
        <w:spacing w:before="20" w:after="20"/>
        <w:jc w:val="both"/>
        <w:rPr>
          <w:rFonts w:ascii="Georgia" w:hAnsi="Georgia"/>
          <w:sz w:val="24"/>
          <w:szCs w:val="24"/>
          <w:lang w:val="ro-RO"/>
        </w:rPr>
      </w:pPr>
      <w:r w:rsidRPr="00B87FCF">
        <w:rPr>
          <w:rFonts w:ascii="Georgia" w:hAnsi="Georgia"/>
          <w:color w:val="000000" w:themeColor="text1"/>
          <w:sz w:val="24"/>
          <w:szCs w:val="24"/>
          <w:lang w:val="ro-RO"/>
        </w:rPr>
        <w:t xml:space="preserve">Modificările la prezentul </w:t>
      </w:r>
      <w:r w:rsidRPr="00DC1BD9">
        <w:rPr>
          <w:rFonts w:ascii="Georgia" w:hAnsi="Georgia"/>
          <w:sz w:val="24"/>
          <w:szCs w:val="24"/>
          <w:lang w:val="ro-RO"/>
        </w:rPr>
        <w:t xml:space="preserve">contract vor fi cerute </w:t>
      </w:r>
      <w:proofErr w:type="spellStart"/>
      <w:r w:rsidRPr="00DC1BD9">
        <w:rPr>
          <w:rFonts w:ascii="Georgia" w:hAnsi="Georgia"/>
          <w:sz w:val="24"/>
          <w:szCs w:val="24"/>
          <w:lang w:val="ro-RO"/>
        </w:rPr>
        <w:t>şi</w:t>
      </w:r>
      <w:proofErr w:type="spellEnd"/>
      <w:r w:rsidRPr="00DC1BD9">
        <w:rPr>
          <w:rFonts w:ascii="Georgia" w:hAnsi="Georgia"/>
          <w:sz w:val="24"/>
          <w:szCs w:val="24"/>
          <w:lang w:val="ro-RO"/>
        </w:rPr>
        <w:t xml:space="preserve"> aprobate de ambele </w:t>
      </w:r>
      <w:proofErr w:type="spellStart"/>
      <w:r w:rsidRPr="00DC1BD9">
        <w:rPr>
          <w:rFonts w:ascii="Georgia" w:hAnsi="Georgia"/>
          <w:sz w:val="24"/>
          <w:szCs w:val="24"/>
          <w:lang w:val="ro-RO"/>
        </w:rPr>
        <w:t>părţi</w:t>
      </w:r>
      <w:proofErr w:type="spellEnd"/>
      <w:r w:rsidRPr="00DC1BD9">
        <w:rPr>
          <w:rFonts w:ascii="Georgia" w:hAnsi="Georgia"/>
          <w:sz w:val="24"/>
          <w:szCs w:val="24"/>
          <w:lang w:val="ro-RO"/>
        </w:rPr>
        <w:t xml:space="preserve"> printr-o notificare oficială în scris</w:t>
      </w:r>
      <w:r w:rsidRPr="00DC1BD9" w:rsidR="00C75FF8">
        <w:rPr>
          <w:rFonts w:ascii="Georgia" w:hAnsi="Georgia"/>
          <w:sz w:val="24"/>
          <w:szCs w:val="24"/>
          <w:lang w:val="ro-RO"/>
        </w:rPr>
        <w:t xml:space="preserve">, </w:t>
      </w:r>
      <w:r w:rsidRPr="00DC1BD9" w:rsidR="002F07B0">
        <w:rPr>
          <w:rFonts w:ascii="Georgia" w:hAnsi="Georgia"/>
          <w:sz w:val="24"/>
          <w:szCs w:val="24"/>
          <w:lang w:val="ro-RO"/>
        </w:rPr>
        <w:t>pe suport de hârtie sau în format electronic</w:t>
      </w:r>
      <w:r w:rsidRPr="00DC1BD9">
        <w:rPr>
          <w:rFonts w:ascii="Georgia" w:hAnsi="Georgia"/>
          <w:sz w:val="24"/>
          <w:szCs w:val="24"/>
          <w:lang w:val="ro-RO"/>
        </w:rPr>
        <w:t xml:space="preserve">. </w:t>
      </w:r>
    </w:p>
    <w:p w:rsidRPr="00DC1BD9" w:rsidR="00AF3F14" w:rsidP="00631E84" w:rsidRDefault="00AF3F14" w14:paraId="3001F5E8" w14:textId="77777777">
      <w:pPr>
        <w:ind w:left="567" w:hanging="567"/>
        <w:jc w:val="both"/>
        <w:rPr>
          <w:rFonts w:ascii="Georgia" w:hAnsi="Georgia"/>
          <w:sz w:val="24"/>
          <w:szCs w:val="24"/>
          <w:lang w:val="ro-RO"/>
        </w:rPr>
      </w:pPr>
    </w:p>
    <w:p w:rsidRPr="00DC1BD9" w:rsidR="00272C99" w:rsidP="00631E84" w:rsidRDefault="00272C99" w14:paraId="1F3CB9BE" w14:textId="77777777">
      <w:pPr>
        <w:pBdr>
          <w:bottom w:val="single" w:color="auto" w:sz="6" w:space="1"/>
        </w:pBdr>
        <w:spacing w:before="20" w:after="20"/>
        <w:ind w:left="567" w:hanging="567"/>
        <w:jc w:val="both"/>
        <w:rPr>
          <w:rFonts w:ascii="Georgia" w:hAnsi="Georgia"/>
          <w:sz w:val="24"/>
          <w:szCs w:val="24"/>
          <w:lang w:val="ro-RO"/>
        </w:rPr>
      </w:pPr>
      <w:r w:rsidRPr="00DC1BD9">
        <w:rPr>
          <w:rFonts w:ascii="Georgia" w:hAnsi="Georgia"/>
          <w:sz w:val="24"/>
          <w:szCs w:val="24"/>
          <w:lang w:val="ro-RO"/>
        </w:rPr>
        <w:t xml:space="preserve">ARTICOLUL 2 – INTRAREA ÎN VIGOARE ŞI DURATA MOBILITĂŢII </w:t>
      </w:r>
    </w:p>
    <w:p w:rsidRPr="00DC1BD9" w:rsidR="00272C99" w:rsidP="00631E84" w:rsidRDefault="00F96310" w14:paraId="33A31A8C" w14:textId="6A5A424A">
      <w:pPr>
        <w:ind w:left="567" w:hanging="567"/>
        <w:jc w:val="both"/>
        <w:rPr>
          <w:rFonts w:ascii="Georgia" w:hAnsi="Georgia"/>
          <w:sz w:val="24"/>
          <w:szCs w:val="24"/>
          <w:lang w:val="ro-RO"/>
        </w:rPr>
      </w:pPr>
      <w:r w:rsidRPr="00DC1BD9">
        <w:rPr>
          <w:rFonts w:ascii="Georgia" w:hAnsi="Georgia"/>
          <w:sz w:val="24"/>
          <w:szCs w:val="24"/>
          <w:lang w:val="ro-RO"/>
        </w:rPr>
        <w:t>2.1</w:t>
      </w:r>
      <w:r w:rsidRPr="00DC1BD9">
        <w:rPr>
          <w:rFonts w:ascii="Georgia" w:hAnsi="Georgia"/>
          <w:sz w:val="24"/>
          <w:szCs w:val="24"/>
          <w:lang w:val="ro-RO"/>
        </w:rPr>
        <w:tab/>
      </w:r>
      <w:r w:rsidRPr="00DC1BD9" w:rsidR="00272C99">
        <w:rPr>
          <w:rFonts w:ascii="Georgia" w:hAnsi="Georgia"/>
          <w:sz w:val="24"/>
          <w:szCs w:val="24"/>
          <w:lang w:val="ro-RO"/>
        </w:rPr>
        <w:t>Contractul intră în vigoare la data semnării de către ultima din</w:t>
      </w:r>
      <w:r w:rsidR="00332418">
        <w:rPr>
          <w:rFonts w:ascii="Georgia" w:hAnsi="Georgia"/>
          <w:sz w:val="24"/>
          <w:szCs w:val="24"/>
          <w:lang w:val="ro-RO"/>
        </w:rPr>
        <w:t>tre</w:t>
      </w:r>
      <w:r w:rsidRPr="00DC1BD9" w:rsidR="00272C99">
        <w:rPr>
          <w:rFonts w:ascii="Georgia" w:hAnsi="Georgia"/>
          <w:sz w:val="24"/>
          <w:szCs w:val="24"/>
          <w:lang w:val="ro-RO"/>
        </w:rPr>
        <w:t xml:space="preserve"> cele două </w:t>
      </w:r>
      <w:proofErr w:type="spellStart"/>
      <w:r w:rsidRPr="00DC1BD9" w:rsidR="00272C99">
        <w:rPr>
          <w:rFonts w:ascii="Georgia" w:hAnsi="Georgia"/>
          <w:sz w:val="24"/>
          <w:szCs w:val="24"/>
          <w:lang w:val="ro-RO"/>
        </w:rPr>
        <w:t>părţi</w:t>
      </w:r>
      <w:proofErr w:type="spellEnd"/>
      <w:r w:rsidRPr="00DC1BD9" w:rsidR="00272C99">
        <w:rPr>
          <w:rFonts w:ascii="Georgia" w:hAnsi="Georgia"/>
          <w:sz w:val="24"/>
          <w:szCs w:val="24"/>
          <w:lang w:val="ro-RO"/>
        </w:rPr>
        <w:t xml:space="preserve"> semnatare.</w:t>
      </w:r>
    </w:p>
    <w:p w:rsidRPr="00DC1BD9" w:rsidR="00931C17" w:rsidP="00631E84" w:rsidRDefault="00931C17" w14:paraId="4D045FE1" w14:textId="77777777">
      <w:pPr>
        <w:ind w:left="567" w:hanging="567"/>
        <w:jc w:val="both"/>
        <w:rPr>
          <w:rFonts w:ascii="Georgia" w:hAnsi="Georgia"/>
          <w:sz w:val="24"/>
          <w:szCs w:val="24"/>
          <w:lang w:val="ro-RO"/>
        </w:rPr>
      </w:pPr>
    </w:p>
    <w:p w:rsidRPr="00DC1BD9" w:rsidR="00293934" w:rsidP="00631E84" w:rsidRDefault="00293934" w14:paraId="49D7F765" w14:textId="132A08BC">
      <w:pPr>
        <w:ind w:left="567" w:hanging="567"/>
        <w:jc w:val="both"/>
        <w:rPr>
          <w:rFonts w:ascii="Georgia" w:hAnsi="Georgia"/>
          <w:sz w:val="24"/>
          <w:szCs w:val="24"/>
          <w:lang w:val="ro-RO"/>
        </w:rPr>
      </w:pPr>
      <w:r w:rsidRPr="00DC1BD9">
        <w:rPr>
          <w:rFonts w:ascii="Georgia" w:hAnsi="Georgia"/>
          <w:sz w:val="24"/>
          <w:szCs w:val="24"/>
          <w:lang w:val="ro-RO"/>
        </w:rPr>
        <w:t>2.2</w:t>
      </w:r>
      <w:r w:rsidRPr="00DC1BD9">
        <w:rPr>
          <w:rFonts w:ascii="Georgia" w:hAnsi="Georgia"/>
          <w:sz w:val="24"/>
          <w:szCs w:val="24"/>
          <w:lang w:val="ro-RO"/>
        </w:rPr>
        <w:tab/>
      </w:r>
      <w:r w:rsidRPr="00DC1BD9" w:rsidR="009C3783">
        <w:rPr>
          <w:rFonts w:ascii="Georgia" w:hAnsi="Georgia"/>
          <w:sz w:val="24"/>
          <w:szCs w:val="24"/>
          <w:lang w:val="ro-RO"/>
        </w:rPr>
        <w:t>Contractul d</w:t>
      </w:r>
      <w:r w:rsidR="004523C5">
        <w:rPr>
          <w:rFonts w:ascii="Georgia" w:hAnsi="Georgia"/>
          <w:sz w:val="24"/>
          <w:szCs w:val="24"/>
          <w:lang w:val="ro-RO"/>
        </w:rPr>
        <w:t>e finanțare va acoperi perioada cuprinsă între</w:t>
      </w:r>
      <w:r w:rsidR="008D2AD9">
        <w:rPr>
          <w:rFonts w:ascii="Georgia" w:hAnsi="Georgia"/>
          <w:sz w:val="24"/>
          <w:szCs w:val="24"/>
          <w:lang w:val="ro-RO"/>
        </w:rPr>
        <w:t xml:space="preserve"> </w:t>
      </w:r>
      <w:r w:rsidRPr="004A08E9" w:rsidR="009C3783">
        <w:rPr>
          <w:rFonts w:ascii="Georgia" w:hAnsi="Georgia"/>
          <w:b/>
          <w:bCs/>
          <w:sz w:val="24"/>
          <w:szCs w:val="24"/>
          <w:lang w:val="ro-RO"/>
        </w:rPr>
        <w:t>[data]</w:t>
      </w:r>
      <w:r w:rsidRPr="00DC1BD9" w:rsidR="009C3783">
        <w:rPr>
          <w:rFonts w:ascii="Georgia" w:hAnsi="Georgia"/>
          <w:sz w:val="24"/>
          <w:szCs w:val="24"/>
          <w:lang w:val="ro-RO"/>
        </w:rPr>
        <w:t xml:space="preserve"> la </w:t>
      </w:r>
      <w:r w:rsidRPr="004A08E9" w:rsidR="009C3783">
        <w:rPr>
          <w:rFonts w:ascii="Georgia" w:hAnsi="Georgia"/>
          <w:b/>
          <w:bCs/>
          <w:sz w:val="24"/>
          <w:szCs w:val="24"/>
          <w:lang w:val="ro-RO"/>
        </w:rPr>
        <w:t>[data]</w:t>
      </w:r>
      <w:r w:rsidRPr="00DC1BD9" w:rsidR="009C3783">
        <w:rPr>
          <w:rFonts w:ascii="Georgia" w:hAnsi="Georgia"/>
          <w:sz w:val="24"/>
          <w:szCs w:val="24"/>
          <w:lang w:val="ro-RO"/>
        </w:rPr>
        <w:t xml:space="preserve"> [această perioadă va include atât componenta fizică (și cea virtuală, dacă este cazul) a mobilității </w:t>
      </w:r>
      <w:r w:rsidRPr="00DC1BD9" w:rsidR="00274AC3">
        <w:rPr>
          <w:rFonts w:ascii="Georgia" w:hAnsi="Georgia"/>
          <w:sz w:val="24"/>
          <w:szCs w:val="24"/>
          <w:lang w:val="ro-RO"/>
        </w:rPr>
        <w:t xml:space="preserve"> cât </w:t>
      </w:r>
      <w:r w:rsidRPr="00DC1BD9" w:rsidR="009C3783">
        <w:rPr>
          <w:rFonts w:ascii="Georgia" w:hAnsi="Georgia"/>
          <w:sz w:val="24"/>
          <w:szCs w:val="24"/>
          <w:lang w:val="ro-RO"/>
        </w:rPr>
        <w:t xml:space="preserve">și zilele de călătorie, așa cum sunt detaliate în anexă]. </w:t>
      </w:r>
    </w:p>
    <w:p w:rsidRPr="00DC1BD9" w:rsidR="00931C17" w:rsidP="00631E84" w:rsidRDefault="00931C17" w14:paraId="4EF1664A" w14:textId="77777777">
      <w:pPr>
        <w:ind w:left="567" w:hanging="567"/>
        <w:jc w:val="both"/>
        <w:rPr>
          <w:rFonts w:ascii="Georgia" w:hAnsi="Georgia"/>
          <w:sz w:val="24"/>
          <w:szCs w:val="24"/>
          <w:lang w:val="ro-RO"/>
        </w:rPr>
      </w:pPr>
    </w:p>
    <w:p w:rsidR="00274AC3" w:rsidP="00631E84" w:rsidRDefault="00F96310" w14:paraId="2559377F" w14:textId="078229EF">
      <w:pPr>
        <w:ind w:left="567" w:hanging="567"/>
        <w:jc w:val="both"/>
        <w:rPr>
          <w:rFonts w:ascii="Georgia" w:hAnsi="Georgia"/>
          <w:sz w:val="24"/>
          <w:szCs w:val="24"/>
          <w:lang w:val="ro-RO"/>
        </w:rPr>
      </w:pPr>
      <w:r w:rsidRPr="00DC1BD9">
        <w:rPr>
          <w:rFonts w:ascii="Georgia" w:hAnsi="Georgia"/>
          <w:sz w:val="24"/>
          <w:szCs w:val="24"/>
          <w:lang w:val="ro-RO"/>
        </w:rPr>
        <w:t>2.</w:t>
      </w:r>
      <w:r w:rsidRPr="00DC1BD9" w:rsidR="00293934">
        <w:rPr>
          <w:rFonts w:ascii="Georgia" w:hAnsi="Georgia"/>
          <w:sz w:val="24"/>
          <w:szCs w:val="24"/>
          <w:lang w:val="ro-RO"/>
        </w:rPr>
        <w:t>3</w:t>
      </w:r>
      <w:r w:rsidRPr="00DC1BD9">
        <w:rPr>
          <w:rFonts w:ascii="Georgia" w:hAnsi="Georgia"/>
          <w:sz w:val="24"/>
          <w:szCs w:val="24"/>
          <w:lang w:val="ro-RO"/>
        </w:rPr>
        <w:tab/>
      </w:r>
      <w:r w:rsidRPr="00DC1BD9" w:rsidR="00274AC3">
        <w:rPr>
          <w:rFonts w:ascii="Georgia" w:hAnsi="Georgia"/>
          <w:sz w:val="24"/>
          <w:szCs w:val="24"/>
          <w:lang w:val="ro-RO"/>
        </w:rPr>
        <w:t>Calendarul detaliat al activităților este descris în anexa la prezentul contract.</w:t>
      </w:r>
    </w:p>
    <w:p w:rsidR="009E476F" w:rsidP="00631E84" w:rsidRDefault="009E476F" w14:paraId="49E56C47" w14:textId="77777777">
      <w:pPr>
        <w:ind w:left="567" w:hanging="567"/>
        <w:jc w:val="both"/>
        <w:rPr>
          <w:rFonts w:ascii="Georgia" w:hAnsi="Georgia"/>
          <w:sz w:val="24"/>
          <w:szCs w:val="24"/>
          <w:lang w:val="ro-RO"/>
        </w:rPr>
      </w:pPr>
    </w:p>
    <w:p w:rsidR="00C560D5" w:rsidP="00631E84" w:rsidRDefault="001C7D24" w14:paraId="37497C7F" w14:textId="74AA02C2">
      <w:pPr>
        <w:ind w:left="567" w:hanging="567"/>
        <w:jc w:val="both"/>
        <w:rPr>
          <w:rFonts w:ascii="Georgia" w:hAnsi="Georgia"/>
          <w:sz w:val="24"/>
          <w:szCs w:val="24"/>
          <w:lang w:val="ro-RO"/>
        </w:rPr>
      </w:pPr>
      <w:r w:rsidRPr="00DC1BD9">
        <w:rPr>
          <w:rFonts w:ascii="Georgia" w:hAnsi="Georgia"/>
          <w:sz w:val="24"/>
          <w:szCs w:val="24"/>
          <w:lang w:val="ro-RO"/>
        </w:rPr>
        <w:t>2.</w:t>
      </w:r>
      <w:r w:rsidR="004101F3">
        <w:rPr>
          <w:rFonts w:ascii="Georgia" w:hAnsi="Georgia"/>
          <w:sz w:val="24"/>
          <w:szCs w:val="24"/>
          <w:lang w:val="ro-RO"/>
        </w:rPr>
        <w:t>4</w:t>
      </w:r>
      <w:r w:rsidRPr="00DC1BD9" w:rsidR="00293934">
        <w:rPr>
          <w:rFonts w:ascii="Georgia" w:hAnsi="Georgia"/>
          <w:sz w:val="24"/>
          <w:szCs w:val="24"/>
          <w:lang w:val="ro-RO"/>
        </w:rPr>
        <w:t xml:space="preserve"> </w:t>
      </w:r>
      <w:r w:rsidRPr="00DC1BD9">
        <w:rPr>
          <w:rFonts w:ascii="Georgia" w:hAnsi="Georgia"/>
          <w:sz w:val="24"/>
          <w:szCs w:val="24"/>
          <w:lang w:val="ro-RO"/>
        </w:rPr>
        <w:tab/>
      </w:r>
      <w:r w:rsidRPr="00DC1BD9" w:rsidR="00465A13">
        <w:rPr>
          <w:rFonts w:ascii="Georgia" w:hAnsi="Georgia"/>
          <w:sz w:val="24"/>
          <w:szCs w:val="24"/>
          <w:lang w:val="ro-RO"/>
        </w:rPr>
        <w:t>Durata totală</w:t>
      </w:r>
      <w:r w:rsidRPr="00DC1BD9" w:rsidR="00C55477">
        <w:rPr>
          <w:rFonts w:ascii="Georgia" w:hAnsi="Georgia"/>
          <w:sz w:val="24"/>
          <w:szCs w:val="24"/>
          <w:lang w:val="ro-RO"/>
        </w:rPr>
        <w:t xml:space="preserve"> finanțată</w:t>
      </w:r>
      <w:r w:rsidRPr="00DC1BD9" w:rsidR="00465A13">
        <w:rPr>
          <w:rFonts w:ascii="Georgia" w:hAnsi="Georgia"/>
          <w:sz w:val="24"/>
          <w:szCs w:val="24"/>
          <w:lang w:val="ro-RO"/>
        </w:rPr>
        <w:t xml:space="preserve"> a perioadei de mobilitate </w:t>
      </w:r>
      <w:r w:rsidRPr="00DC1BD9" w:rsidR="00B02673">
        <w:rPr>
          <w:rFonts w:ascii="Georgia" w:hAnsi="Georgia"/>
          <w:sz w:val="24"/>
          <w:szCs w:val="24"/>
          <w:lang w:val="ro-RO"/>
        </w:rPr>
        <w:t xml:space="preserve">va fi de </w:t>
      </w:r>
      <w:r w:rsidRPr="00DC1BD9" w:rsidR="00B02673">
        <w:rPr>
          <w:rFonts w:ascii="Georgia" w:hAnsi="Georgia"/>
          <w:b/>
          <w:sz w:val="24"/>
          <w:szCs w:val="24"/>
          <w:highlight w:val="lightGray"/>
          <w:lang w:val="ro-RO"/>
        </w:rPr>
        <w:t>[...]</w:t>
      </w:r>
      <w:r w:rsidRPr="00DC1BD9" w:rsidR="00C12AB9">
        <w:rPr>
          <w:rFonts w:ascii="Georgia" w:hAnsi="Georgia"/>
          <w:b/>
          <w:sz w:val="24"/>
          <w:szCs w:val="24"/>
          <w:lang w:val="ro-RO"/>
        </w:rPr>
        <w:t xml:space="preserve"> zile</w:t>
      </w:r>
      <w:r w:rsidRPr="00DC1BD9" w:rsidR="00B02673">
        <w:rPr>
          <w:rFonts w:ascii="Georgia" w:hAnsi="Georgia"/>
          <w:sz w:val="24"/>
          <w:szCs w:val="24"/>
          <w:lang w:val="ro-RO"/>
        </w:rPr>
        <w:t xml:space="preserve">, dar </w:t>
      </w:r>
      <w:r w:rsidRPr="00DC1BD9" w:rsidR="00465A13">
        <w:rPr>
          <w:rFonts w:ascii="Georgia" w:hAnsi="Georgia"/>
          <w:sz w:val="24"/>
          <w:szCs w:val="24"/>
          <w:lang w:val="ro-RO"/>
        </w:rPr>
        <w:t xml:space="preserve">nu </w:t>
      </w:r>
      <w:r w:rsidRPr="00DC1BD9" w:rsidR="00B02673">
        <w:rPr>
          <w:rFonts w:ascii="Georgia" w:hAnsi="Georgia"/>
          <w:sz w:val="24"/>
          <w:szCs w:val="24"/>
          <w:lang w:val="ro-RO"/>
        </w:rPr>
        <w:t>poate</w:t>
      </w:r>
      <w:r w:rsidRPr="00DC1BD9" w:rsidR="00465A13">
        <w:rPr>
          <w:rFonts w:ascii="Georgia" w:hAnsi="Georgia"/>
          <w:sz w:val="24"/>
          <w:szCs w:val="24"/>
          <w:lang w:val="ro-RO"/>
        </w:rPr>
        <w:t xml:space="preserve"> depăși </w:t>
      </w:r>
      <w:r w:rsidRPr="00DC1BD9" w:rsidR="00143C93">
        <w:rPr>
          <w:rFonts w:ascii="Georgia" w:hAnsi="Georgia"/>
          <w:b/>
          <w:sz w:val="24"/>
          <w:szCs w:val="24"/>
          <w:highlight w:val="lightGray"/>
          <w:lang w:val="ro-RO"/>
        </w:rPr>
        <w:t>[</w:t>
      </w:r>
      <w:r w:rsidRPr="00DC1BD9" w:rsidR="00293934">
        <w:rPr>
          <w:rFonts w:ascii="Georgia" w:hAnsi="Georgia"/>
          <w:b/>
          <w:sz w:val="24"/>
          <w:szCs w:val="24"/>
          <w:highlight w:val="lightGray"/>
          <w:lang w:val="ro-RO"/>
        </w:rPr>
        <w:t>…]</w:t>
      </w:r>
      <w:r w:rsidRPr="00DC1BD9" w:rsidR="00293934">
        <w:rPr>
          <w:rFonts w:ascii="Georgia" w:hAnsi="Georgia"/>
          <w:b/>
          <w:sz w:val="24"/>
          <w:szCs w:val="24"/>
          <w:lang w:val="ro-RO"/>
        </w:rPr>
        <w:t xml:space="preserve"> zile</w:t>
      </w:r>
      <w:r w:rsidRPr="00DC1BD9" w:rsidR="00293934">
        <w:rPr>
          <w:rFonts w:ascii="Georgia" w:hAnsi="Georgia"/>
          <w:sz w:val="24"/>
          <w:szCs w:val="24"/>
          <w:lang w:val="ro-RO"/>
        </w:rPr>
        <w:t xml:space="preserve">. </w:t>
      </w:r>
      <w:r w:rsidRPr="00DC1BD9" w:rsidR="00293934">
        <w:rPr>
          <w:rFonts w:ascii="Georgia" w:hAnsi="Georgia"/>
          <w:sz w:val="24"/>
          <w:szCs w:val="24"/>
          <w:highlight w:val="cyan"/>
          <w:lang w:val="ro-RO"/>
        </w:rPr>
        <w:t>[se va completa conform perioadelor indicate in Ghidul Programului pentru acest tip de activitate]</w:t>
      </w:r>
    </w:p>
    <w:p w:rsidR="004101F3" w:rsidP="00631E84" w:rsidRDefault="004101F3" w14:paraId="6A0BB57B" w14:textId="77777777">
      <w:pPr>
        <w:ind w:left="567" w:hanging="567"/>
        <w:jc w:val="both"/>
        <w:rPr>
          <w:rFonts w:ascii="Georgia" w:hAnsi="Georgia"/>
          <w:sz w:val="24"/>
          <w:szCs w:val="24"/>
          <w:lang w:val="ro-RO"/>
        </w:rPr>
      </w:pPr>
    </w:p>
    <w:p w:rsidRPr="00DC1BD9" w:rsidR="004101F3" w:rsidP="00631E84" w:rsidRDefault="004101F3" w14:paraId="79EA80E7" w14:textId="045EE6A2">
      <w:pPr>
        <w:ind w:left="567" w:hanging="567"/>
        <w:jc w:val="both"/>
        <w:rPr>
          <w:rFonts w:ascii="Georgia" w:hAnsi="Georgia"/>
          <w:sz w:val="24"/>
          <w:szCs w:val="24"/>
          <w:lang w:val="ro-RO"/>
        </w:rPr>
      </w:pPr>
      <w:r>
        <w:rPr>
          <w:rFonts w:ascii="Georgia" w:hAnsi="Georgia"/>
          <w:sz w:val="24"/>
          <w:szCs w:val="24"/>
          <w:lang w:val="ro-RO"/>
        </w:rPr>
        <w:t xml:space="preserve">2.5   </w:t>
      </w:r>
      <w:r w:rsidR="000B6434">
        <w:rPr>
          <w:rFonts w:ascii="Georgia" w:hAnsi="Georgia"/>
          <w:sz w:val="24"/>
          <w:szCs w:val="24"/>
          <w:lang w:val="ro-RO"/>
        </w:rPr>
        <w:t xml:space="preserve">Activitatea </w:t>
      </w:r>
      <w:r w:rsidR="005C6518">
        <w:rPr>
          <w:rFonts w:ascii="Georgia" w:hAnsi="Georgia"/>
          <w:sz w:val="24"/>
          <w:szCs w:val="24"/>
          <w:lang w:val="ro-RO"/>
        </w:rPr>
        <w:t xml:space="preserve">fizică </w:t>
      </w:r>
      <w:r w:rsidR="000B6434">
        <w:rPr>
          <w:rFonts w:ascii="Georgia" w:hAnsi="Georgia"/>
          <w:sz w:val="24"/>
          <w:szCs w:val="24"/>
          <w:lang w:val="ro-RO"/>
        </w:rPr>
        <w:t xml:space="preserve">va </w:t>
      </w:r>
      <w:r w:rsidR="005C6518">
        <w:rPr>
          <w:rFonts w:ascii="Georgia" w:hAnsi="Georgia"/>
          <w:sz w:val="24"/>
          <w:szCs w:val="24"/>
          <w:lang w:val="ro-RO"/>
        </w:rPr>
        <w:t>î</w:t>
      </w:r>
      <w:r w:rsidR="000B6434">
        <w:rPr>
          <w:rFonts w:ascii="Georgia" w:hAnsi="Georgia"/>
          <w:sz w:val="24"/>
          <w:szCs w:val="24"/>
          <w:lang w:val="ro-RO"/>
        </w:rPr>
        <w:t xml:space="preserve">ncepe </w:t>
      </w:r>
      <w:r w:rsidR="00643037">
        <w:rPr>
          <w:rFonts w:ascii="Georgia" w:hAnsi="Georgia"/>
          <w:sz w:val="24"/>
          <w:szCs w:val="24"/>
          <w:lang w:val="ro-RO"/>
        </w:rPr>
        <w:t>cel mai devreme la data de [</w:t>
      </w:r>
      <w:proofErr w:type="spellStart"/>
      <w:r w:rsidR="005B26BD">
        <w:rPr>
          <w:rFonts w:ascii="Georgia" w:hAnsi="Georgia"/>
          <w:sz w:val="24"/>
          <w:szCs w:val="24"/>
          <w:lang w:val="ro-RO"/>
        </w:rPr>
        <w:t>zz</w:t>
      </w:r>
      <w:proofErr w:type="spellEnd"/>
      <w:r w:rsidR="005B26BD">
        <w:rPr>
          <w:rFonts w:ascii="Georgia" w:hAnsi="Georgia"/>
          <w:sz w:val="24"/>
          <w:szCs w:val="24"/>
          <w:lang w:val="ro-RO"/>
        </w:rPr>
        <w:t>/</w:t>
      </w:r>
      <w:proofErr w:type="spellStart"/>
      <w:r w:rsidR="005B26BD">
        <w:rPr>
          <w:rFonts w:ascii="Georgia" w:hAnsi="Georgia"/>
          <w:sz w:val="24"/>
          <w:szCs w:val="24"/>
          <w:lang w:val="ro-RO"/>
        </w:rPr>
        <w:t>ll</w:t>
      </w:r>
      <w:proofErr w:type="spellEnd"/>
      <w:r w:rsidR="005B26BD">
        <w:rPr>
          <w:rFonts w:ascii="Georgia" w:hAnsi="Georgia"/>
          <w:sz w:val="24"/>
          <w:szCs w:val="24"/>
          <w:lang w:val="ro-RO"/>
        </w:rPr>
        <w:t>/</w:t>
      </w:r>
      <w:proofErr w:type="spellStart"/>
      <w:r w:rsidR="005B26BD">
        <w:rPr>
          <w:rFonts w:ascii="Georgia" w:hAnsi="Georgia"/>
          <w:sz w:val="24"/>
          <w:szCs w:val="24"/>
          <w:lang w:val="ro-RO"/>
        </w:rPr>
        <w:t>aaaa</w:t>
      </w:r>
      <w:proofErr w:type="spellEnd"/>
      <w:r w:rsidR="005B26BD">
        <w:rPr>
          <w:rFonts w:ascii="Georgia" w:hAnsi="Georgia"/>
          <w:sz w:val="24"/>
          <w:szCs w:val="24"/>
          <w:lang w:val="ro-RO"/>
        </w:rPr>
        <w:t xml:space="preserve">] și se va încheia cel mai târziu </w:t>
      </w:r>
      <w:r w:rsidR="00756505">
        <w:rPr>
          <w:rFonts w:ascii="Georgia" w:hAnsi="Georgia"/>
          <w:sz w:val="24"/>
          <w:szCs w:val="24"/>
          <w:lang w:val="ro-RO"/>
        </w:rPr>
        <w:t xml:space="preserve">la data de </w:t>
      </w:r>
      <w:r w:rsidR="00A04CD0">
        <w:rPr>
          <w:rFonts w:ascii="Georgia" w:hAnsi="Georgia"/>
          <w:sz w:val="24"/>
          <w:szCs w:val="24"/>
          <w:lang w:val="ro-RO"/>
        </w:rPr>
        <w:t>[</w:t>
      </w:r>
      <w:proofErr w:type="spellStart"/>
      <w:r w:rsidR="00A04CD0">
        <w:rPr>
          <w:rFonts w:ascii="Georgia" w:hAnsi="Georgia"/>
          <w:sz w:val="24"/>
          <w:szCs w:val="24"/>
          <w:lang w:val="ro-RO"/>
        </w:rPr>
        <w:t>zz</w:t>
      </w:r>
      <w:proofErr w:type="spellEnd"/>
      <w:r w:rsidR="00A04CD0">
        <w:rPr>
          <w:rFonts w:ascii="Georgia" w:hAnsi="Georgia"/>
          <w:sz w:val="24"/>
          <w:szCs w:val="24"/>
          <w:lang w:val="ro-RO"/>
        </w:rPr>
        <w:t>/</w:t>
      </w:r>
      <w:proofErr w:type="spellStart"/>
      <w:r w:rsidR="00A04CD0">
        <w:rPr>
          <w:rFonts w:ascii="Georgia" w:hAnsi="Georgia"/>
          <w:sz w:val="24"/>
          <w:szCs w:val="24"/>
          <w:lang w:val="ro-RO"/>
        </w:rPr>
        <w:t>ll</w:t>
      </w:r>
      <w:proofErr w:type="spellEnd"/>
      <w:r w:rsidR="00A04CD0">
        <w:rPr>
          <w:rFonts w:ascii="Georgia" w:hAnsi="Georgia"/>
          <w:sz w:val="24"/>
          <w:szCs w:val="24"/>
          <w:lang w:val="ro-RO"/>
        </w:rPr>
        <w:t>/</w:t>
      </w:r>
      <w:proofErr w:type="spellStart"/>
      <w:r w:rsidR="00A04CD0">
        <w:rPr>
          <w:rFonts w:ascii="Georgia" w:hAnsi="Georgia"/>
          <w:sz w:val="24"/>
          <w:szCs w:val="24"/>
          <w:lang w:val="ro-RO"/>
        </w:rPr>
        <w:t>aaaa</w:t>
      </w:r>
      <w:proofErr w:type="spellEnd"/>
      <w:r w:rsidR="00A04CD0">
        <w:rPr>
          <w:rFonts w:ascii="Georgia" w:hAnsi="Georgia"/>
          <w:sz w:val="24"/>
          <w:szCs w:val="24"/>
          <w:lang w:val="ro-RO"/>
        </w:rPr>
        <w:t>]</w:t>
      </w:r>
      <w:r w:rsidR="001D0DD5">
        <w:rPr>
          <w:rFonts w:ascii="Georgia" w:hAnsi="Georgia"/>
          <w:sz w:val="24"/>
          <w:szCs w:val="24"/>
          <w:lang w:val="ro-RO"/>
        </w:rPr>
        <w:t xml:space="preserve"> și va avea o durată de [...]</w:t>
      </w:r>
      <w:r w:rsidR="00590340">
        <w:rPr>
          <w:rFonts w:ascii="Georgia" w:hAnsi="Georgia"/>
          <w:sz w:val="24"/>
          <w:szCs w:val="24"/>
          <w:lang w:val="ro-RO"/>
        </w:rPr>
        <w:t xml:space="preserve"> zile. Data de început a perioadei de activitate </w:t>
      </w:r>
      <w:r w:rsidR="005C6518">
        <w:rPr>
          <w:rFonts w:ascii="Georgia" w:hAnsi="Georgia"/>
          <w:sz w:val="24"/>
          <w:szCs w:val="24"/>
          <w:lang w:val="ro-RO"/>
        </w:rPr>
        <w:t xml:space="preserve">fizică </w:t>
      </w:r>
      <w:r w:rsidR="00191333">
        <w:rPr>
          <w:rFonts w:ascii="Georgia" w:hAnsi="Georgia"/>
          <w:sz w:val="24"/>
          <w:szCs w:val="24"/>
          <w:lang w:val="ro-RO"/>
        </w:rPr>
        <w:t xml:space="preserve">este prima zi în care </w:t>
      </w:r>
      <w:r w:rsidRPr="00797A9B" w:rsidR="00797A9B">
        <w:rPr>
          <w:rFonts w:ascii="Georgia" w:hAnsi="Georgia"/>
          <w:sz w:val="24"/>
          <w:szCs w:val="24"/>
          <w:lang w:val="ro-RO"/>
        </w:rPr>
        <w:t xml:space="preserve">cursantul adult </w:t>
      </w:r>
      <w:r w:rsidR="00191333">
        <w:rPr>
          <w:rFonts w:ascii="Georgia" w:hAnsi="Georgia"/>
          <w:sz w:val="24"/>
          <w:szCs w:val="24"/>
          <w:lang w:val="ro-RO"/>
        </w:rPr>
        <w:t xml:space="preserve">trebuie să fie prezent la </w:t>
      </w:r>
      <w:r w:rsidR="006321D5">
        <w:rPr>
          <w:rFonts w:ascii="Georgia" w:hAnsi="Georgia"/>
          <w:sz w:val="24"/>
          <w:szCs w:val="24"/>
          <w:lang w:val="ro-RO"/>
        </w:rPr>
        <w:t>instituția gazdă</w:t>
      </w:r>
      <w:r w:rsidR="00191333">
        <w:rPr>
          <w:rFonts w:ascii="Georgia" w:hAnsi="Georgia"/>
          <w:sz w:val="24"/>
          <w:szCs w:val="24"/>
          <w:lang w:val="ro-RO"/>
        </w:rPr>
        <w:t>.</w:t>
      </w:r>
      <w:r w:rsidR="00ED6B78">
        <w:rPr>
          <w:rFonts w:ascii="Georgia" w:hAnsi="Georgia"/>
          <w:sz w:val="24"/>
          <w:szCs w:val="24"/>
          <w:lang w:val="ro-RO"/>
        </w:rPr>
        <w:t xml:space="preserve"> Data de încheiere a perioadei de activitate </w:t>
      </w:r>
      <w:r w:rsidR="005C6518">
        <w:rPr>
          <w:rFonts w:ascii="Georgia" w:hAnsi="Georgia"/>
          <w:sz w:val="24"/>
          <w:szCs w:val="24"/>
          <w:lang w:val="ro-RO"/>
        </w:rPr>
        <w:t>fiz</w:t>
      </w:r>
      <w:r w:rsidR="00BE2625">
        <w:rPr>
          <w:rFonts w:ascii="Georgia" w:hAnsi="Georgia"/>
          <w:sz w:val="24"/>
          <w:szCs w:val="24"/>
          <w:lang w:val="ro-RO"/>
        </w:rPr>
        <w:t xml:space="preserve">ică </w:t>
      </w:r>
      <w:r w:rsidR="00ED6B78">
        <w:rPr>
          <w:rFonts w:ascii="Georgia" w:hAnsi="Georgia"/>
          <w:sz w:val="24"/>
          <w:szCs w:val="24"/>
          <w:lang w:val="ro-RO"/>
        </w:rPr>
        <w:t xml:space="preserve">este ultima zi în </w:t>
      </w:r>
      <w:r w:rsidR="00010582">
        <w:rPr>
          <w:rFonts w:ascii="Georgia" w:hAnsi="Georgia"/>
          <w:sz w:val="24"/>
          <w:szCs w:val="24"/>
          <w:lang w:val="ro-RO"/>
        </w:rPr>
        <w:t xml:space="preserve">care </w:t>
      </w:r>
      <w:r w:rsidRPr="00797A9B" w:rsidR="00797A9B">
        <w:rPr>
          <w:rFonts w:ascii="Georgia" w:hAnsi="Georgia"/>
          <w:sz w:val="24"/>
          <w:szCs w:val="24"/>
          <w:lang w:val="ro-RO"/>
        </w:rPr>
        <w:t xml:space="preserve">cursantul adult </w:t>
      </w:r>
      <w:r w:rsidR="00010582">
        <w:rPr>
          <w:rFonts w:ascii="Georgia" w:hAnsi="Georgia"/>
          <w:sz w:val="24"/>
          <w:szCs w:val="24"/>
          <w:lang w:val="ro-RO"/>
        </w:rPr>
        <w:t xml:space="preserve">trebuie să fie prezent la </w:t>
      </w:r>
      <w:r w:rsidR="006321D5">
        <w:rPr>
          <w:rFonts w:ascii="Georgia" w:hAnsi="Georgia"/>
          <w:sz w:val="24"/>
          <w:szCs w:val="24"/>
          <w:lang w:val="ro-RO"/>
        </w:rPr>
        <w:t>instituția gazdă</w:t>
      </w:r>
      <w:r w:rsidR="00EF1077">
        <w:rPr>
          <w:rFonts w:ascii="Georgia" w:hAnsi="Georgia"/>
          <w:sz w:val="24"/>
          <w:szCs w:val="24"/>
          <w:lang w:val="ro-RO"/>
        </w:rPr>
        <w:t>.</w:t>
      </w:r>
    </w:p>
    <w:p w:rsidRPr="00DC1BD9" w:rsidR="00931C17" w:rsidP="00631E84" w:rsidRDefault="00931C17" w14:paraId="3D8E2482" w14:textId="77777777">
      <w:pPr>
        <w:ind w:left="567" w:hanging="567"/>
        <w:jc w:val="both"/>
        <w:rPr>
          <w:rFonts w:ascii="Georgia" w:hAnsi="Georgia"/>
          <w:sz w:val="24"/>
          <w:szCs w:val="24"/>
          <w:lang w:val="ro-RO"/>
        </w:rPr>
      </w:pPr>
    </w:p>
    <w:p w:rsidRPr="00DC1BD9" w:rsidR="00465A13" w:rsidP="00631E84" w:rsidRDefault="00C560D5" w14:paraId="08A58414" w14:textId="29D87525">
      <w:pPr>
        <w:tabs>
          <w:tab w:val="left" w:pos="567"/>
        </w:tabs>
        <w:ind w:left="567" w:hanging="567"/>
        <w:jc w:val="both"/>
        <w:rPr>
          <w:rFonts w:ascii="Georgia" w:hAnsi="Georgia"/>
          <w:sz w:val="24"/>
          <w:szCs w:val="24"/>
          <w:lang w:val="ro-RO"/>
        </w:rPr>
      </w:pPr>
      <w:r w:rsidRPr="00DC1BD9">
        <w:rPr>
          <w:rFonts w:ascii="Georgia" w:hAnsi="Georgia"/>
          <w:sz w:val="24"/>
          <w:szCs w:val="24"/>
          <w:lang w:val="ro-RO"/>
        </w:rPr>
        <w:t>2.</w:t>
      </w:r>
      <w:r w:rsidRPr="00DC1BD9" w:rsidR="00293934">
        <w:rPr>
          <w:rFonts w:ascii="Georgia" w:hAnsi="Georgia"/>
          <w:sz w:val="24"/>
          <w:szCs w:val="24"/>
          <w:lang w:val="ro-RO"/>
        </w:rPr>
        <w:t xml:space="preserve">6 </w:t>
      </w:r>
      <w:r w:rsidRPr="00DC1BD9">
        <w:rPr>
          <w:rFonts w:ascii="Georgia" w:hAnsi="Georgia"/>
          <w:sz w:val="24"/>
          <w:szCs w:val="24"/>
          <w:lang w:val="ro-RO"/>
        </w:rPr>
        <w:tab/>
      </w:r>
      <w:r w:rsidR="00A43E9E">
        <w:rPr>
          <w:rFonts w:ascii="Georgia" w:hAnsi="Georgia"/>
          <w:sz w:val="24"/>
          <w:szCs w:val="24"/>
          <w:lang w:val="ro-RO"/>
        </w:rPr>
        <w:t xml:space="preserve">Timpul alocat pentru transport </w:t>
      </w:r>
      <w:r w:rsidR="00E540E4">
        <w:rPr>
          <w:rFonts w:ascii="Georgia" w:hAnsi="Georgia"/>
          <w:sz w:val="24"/>
          <w:szCs w:val="24"/>
          <w:lang w:val="ro-RO"/>
        </w:rPr>
        <w:t>este exclus din durata perioadei de activitate</w:t>
      </w:r>
      <w:r w:rsidR="00D95208">
        <w:rPr>
          <w:rFonts w:ascii="Georgia" w:hAnsi="Georgia"/>
          <w:sz w:val="24"/>
          <w:szCs w:val="24"/>
          <w:lang w:val="ro-RO"/>
        </w:rPr>
        <w:t xml:space="preserve">. [...] zile de călătorie se vor adăuga </w:t>
      </w:r>
      <w:r w:rsidR="00FD5155">
        <w:rPr>
          <w:rFonts w:ascii="Georgia" w:hAnsi="Georgia"/>
          <w:sz w:val="24"/>
          <w:szCs w:val="24"/>
          <w:lang w:val="ro-RO"/>
        </w:rPr>
        <w:t xml:space="preserve">la durata perioadei de activitate </w:t>
      </w:r>
      <w:r w:rsidR="00C65A4D">
        <w:rPr>
          <w:rFonts w:ascii="Georgia" w:hAnsi="Georgia"/>
          <w:sz w:val="24"/>
          <w:szCs w:val="24"/>
          <w:lang w:val="ro-RO"/>
        </w:rPr>
        <w:t>ș</w:t>
      </w:r>
      <w:r w:rsidR="00FD5155">
        <w:rPr>
          <w:rFonts w:ascii="Georgia" w:hAnsi="Georgia"/>
          <w:sz w:val="24"/>
          <w:szCs w:val="24"/>
          <w:lang w:val="ro-RO"/>
        </w:rPr>
        <w:t xml:space="preserve">i vor fi incluse </w:t>
      </w:r>
      <w:r w:rsidR="00C65A4D">
        <w:rPr>
          <w:rFonts w:ascii="Georgia" w:hAnsi="Georgia"/>
          <w:sz w:val="24"/>
          <w:szCs w:val="24"/>
          <w:lang w:val="ro-RO"/>
        </w:rPr>
        <w:t>î</w:t>
      </w:r>
      <w:r w:rsidR="00FD5155">
        <w:rPr>
          <w:rFonts w:ascii="Georgia" w:hAnsi="Georgia"/>
          <w:sz w:val="24"/>
          <w:szCs w:val="24"/>
          <w:lang w:val="ro-RO"/>
        </w:rPr>
        <w:t xml:space="preserve">n calculul </w:t>
      </w:r>
      <w:r w:rsidR="00C65A4D">
        <w:rPr>
          <w:rFonts w:ascii="Georgia" w:hAnsi="Georgia"/>
          <w:sz w:val="24"/>
          <w:szCs w:val="24"/>
          <w:lang w:val="ro-RO"/>
        </w:rPr>
        <w:t>sprijinului individual.</w:t>
      </w:r>
    </w:p>
    <w:p w:rsidRPr="00DC1BD9" w:rsidR="00931C17" w:rsidP="00631E84" w:rsidRDefault="00931C17" w14:paraId="2FD997E0" w14:textId="77777777">
      <w:pPr>
        <w:tabs>
          <w:tab w:val="left" w:pos="567"/>
        </w:tabs>
        <w:ind w:left="567" w:hanging="567"/>
        <w:jc w:val="both"/>
        <w:rPr>
          <w:rFonts w:ascii="Georgia" w:hAnsi="Georgia"/>
          <w:sz w:val="24"/>
          <w:szCs w:val="24"/>
          <w:lang w:val="ro-RO"/>
        </w:rPr>
      </w:pPr>
    </w:p>
    <w:p w:rsidRPr="00DC1BD9" w:rsidR="0097778A" w:rsidP="00631E84" w:rsidRDefault="0097778A" w14:paraId="6EEAC859" w14:textId="77777777">
      <w:pPr>
        <w:pStyle w:val="Text1"/>
        <w:pBdr>
          <w:bottom w:val="single" w:color="auto" w:sz="6" w:space="1"/>
        </w:pBdr>
        <w:spacing w:after="0"/>
        <w:ind w:left="0"/>
        <w:rPr>
          <w:rFonts w:ascii="Georgia" w:hAnsi="Georgia"/>
          <w:szCs w:val="24"/>
          <w:lang w:val="ro-RO"/>
        </w:rPr>
      </w:pPr>
      <w:r w:rsidRPr="00DC1BD9">
        <w:rPr>
          <w:rFonts w:ascii="Georgia" w:hAnsi="Georgia"/>
          <w:szCs w:val="24"/>
          <w:lang w:val="ro-RO"/>
        </w:rPr>
        <w:t>ARTICOLUL 3 – SPRIJINUL FINANCIAR</w:t>
      </w:r>
    </w:p>
    <w:p w:rsidRPr="00DC1BD9" w:rsidR="002B6DE8" w:rsidP="00631E84" w:rsidRDefault="003E13DC" w14:paraId="5AF1903F" w14:textId="4BBFC293">
      <w:pPr>
        <w:ind w:left="567" w:hanging="567"/>
        <w:jc w:val="both"/>
        <w:rPr>
          <w:rFonts w:ascii="Georgia" w:hAnsi="Georgia"/>
          <w:sz w:val="24"/>
          <w:szCs w:val="24"/>
          <w:lang w:val="ro-RO"/>
        </w:rPr>
      </w:pPr>
      <w:r w:rsidRPr="00DC1BD9">
        <w:rPr>
          <w:rFonts w:ascii="Georgia" w:hAnsi="Georgia"/>
          <w:sz w:val="24"/>
          <w:szCs w:val="24"/>
          <w:lang w:val="ro-RO"/>
        </w:rPr>
        <w:t>3.1</w:t>
      </w:r>
      <w:r w:rsidRPr="00DC1BD9">
        <w:rPr>
          <w:rFonts w:ascii="Georgia" w:hAnsi="Georgia"/>
          <w:sz w:val="24"/>
          <w:szCs w:val="24"/>
          <w:lang w:val="ro-RO"/>
        </w:rPr>
        <w:tab/>
      </w:r>
      <w:r w:rsidRPr="00DC1BD9" w:rsidR="005E525D">
        <w:rPr>
          <w:rFonts w:ascii="Georgia" w:hAnsi="Georgia"/>
          <w:sz w:val="24"/>
          <w:szCs w:val="24"/>
          <w:lang w:val="ro-RO"/>
        </w:rPr>
        <w:t xml:space="preserve">Sprijinul financiar </w:t>
      </w:r>
      <w:r w:rsidRPr="00DC1BD9" w:rsidR="007A1634">
        <w:rPr>
          <w:rFonts w:ascii="Georgia" w:hAnsi="Georgia"/>
          <w:sz w:val="24"/>
          <w:szCs w:val="24"/>
          <w:lang w:val="ro-RO"/>
        </w:rPr>
        <w:t>se calculează</w:t>
      </w:r>
      <w:r w:rsidRPr="00DC1BD9" w:rsidR="005E525D">
        <w:rPr>
          <w:rFonts w:ascii="Georgia" w:hAnsi="Georgia"/>
          <w:sz w:val="24"/>
          <w:szCs w:val="24"/>
          <w:lang w:val="ro-RO"/>
        </w:rPr>
        <w:t xml:space="preserve"> în conformitate cu regulile de finanțare </w:t>
      </w:r>
      <w:r w:rsidRPr="00DC1BD9" w:rsidR="00EC6B42">
        <w:rPr>
          <w:rFonts w:ascii="Georgia" w:hAnsi="Georgia"/>
          <w:sz w:val="24"/>
          <w:szCs w:val="24"/>
          <w:lang w:val="ro-RO"/>
        </w:rPr>
        <w:t>din</w:t>
      </w:r>
      <w:r w:rsidRPr="00DC1BD9" w:rsidR="005E525D">
        <w:rPr>
          <w:rFonts w:ascii="Georgia" w:hAnsi="Georgia"/>
          <w:sz w:val="24"/>
          <w:szCs w:val="24"/>
          <w:lang w:val="ro-RO"/>
        </w:rPr>
        <w:t xml:space="preserve"> Ghidul Programului Erasmus+</w:t>
      </w:r>
      <w:r w:rsidRPr="00DC1BD9" w:rsidR="00274AC3">
        <w:rPr>
          <w:rFonts w:ascii="Georgia" w:hAnsi="Georgia"/>
          <w:sz w:val="24"/>
          <w:szCs w:val="24"/>
          <w:lang w:val="ro-RO"/>
        </w:rPr>
        <w:t xml:space="preserve"> 2023</w:t>
      </w:r>
      <w:r w:rsidRPr="00DC1BD9" w:rsidR="005E525D">
        <w:rPr>
          <w:rFonts w:ascii="Georgia" w:hAnsi="Georgia"/>
          <w:sz w:val="24"/>
          <w:szCs w:val="24"/>
          <w:lang w:val="ro-RO"/>
        </w:rPr>
        <w:t>.</w:t>
      </w:r>
    </w:p>
    <w:p w:rsidRPr="00DC1BD9" w:rsidR="00F460FE" w:rsidP="00631E84" w:rsidRDefault="00F460FE" w14:paraId="1DC0A0E7" w14:textId="77777777">
      <w:pPr>
        <w:ind w:left="567" w:hanging="567"/>
        <w:jc w:val="both"/>
        <w:rPr>
          <w:rFonts w:ascii="Georgia" w:hAnsi="Georgia"/>
          <w:sz w:val="24"/>
          <w:szCs w:val="24"/>
          <w:lang w:val="ro-RO"/>
        </w:rPr>
      </w:pPr>
    </w:p>
    <w:p w:rsidRPr="00DC1BD9" w:rsidR="005E525D" w:rsidP="00631E84" w:rsidRDefault="002B6DE8" w14:paraId="7107945E" w14:textId="59080229">
      <w:pPr>
        <w:ind w:left="567" w:hanging="567"/>
        <w:jc w:val="both"/>
        <w:rPr>
          <w:rFonts w:ascii="Georgia" w:hAnsi="Georgia"/>
          <w:sz w:val="24"/>
          <w:szCs w:val="24"/>
          <w:lang w:val="ro-RO"/>
        </w:rPr>
      </w:pPr>
      <w:r w:rsidRPr="00DC1BD9">
        <w:rPr>
          <w:rFonts w:ascii="Georgia" w:hAnsi="Georgia"/>
          <w:sz w:val="24"/>
          <w:szCs w:val="24"/>
          <w:lang w:val="ro-RO"/>
        </w:rPr>
        <w:t xml:space="preserve">3.2    </w:t>
      </w:r>
      <w:r w:rsidR="00797A9B">
        <w:rPr>
          <w:rFonts w:ascii="Georgia" w:hAnsi="Georgia"/>
          <w:sz w:val="24"/>
          <w:szCs w:val="24"/>
          <w:lang w:val="ro-RO"/>
        </w:rPr>
        <w:t>C</w:t>
      </w:r>
      <w:r w:rsidRPr="00797A9B" w:rsidR="00797A9B">
        <w:rPr>
          <w:rFonts w:ascii="Georgia" w:hAnsi="Georgia"/>
          <w:sz w:val="24"/>
          <w:szCs w:val="24"/>
          <w:lang w:val="ro-RO"/>
        </w:rPr>
        <w:t>ursantul adult</w:t>
      </w:r>
      <w:r w:rsidRPr="00DC1BD9" w:rsidR="005E525D">
        <w:rPr>
          <w:rFonts w:ascii="Georgia" w:hAnsi="Georgia"/>
          <w:sz w:val="24"/>
          <w:szCs w:val="24"/>
          <w:lang w:val="ro-RO"/>
        </w:rPr>
        <w:t xml:space="preserve"> va primi un sprijin financiar din fondurile UE Erasmus+ pentru </w:t>
      </w:r>
      <w:r w:rsidRPr="00DC1BD9" w:rsidR="005E525D">
        <w:rPr>
          <w:rFonts w:ascii="Georgia" w:hAnsi="Georgia"/>
          <w:b/>
          <w:sz w:val="24"/>
          <w:szCs w:val="24"/>
          <w:lang w:val="ro-RO"/>
        </w:rPr>
        <w:t>[</w:t>
      </w:r>
      <w:r w:rsidRPr="00DC1BD9" w:rsidR="005E525D">
        <w:rPr>
          <w:rFonts w:ascii="Georgia" w:hAnsi="Georgia"/>
          <w:b/>
          <w:sz w:val="24"/>
          <w:szCs w:val="24"/>
          <w:highlight w:val="lightGray"/>
          <w:lang w:val="ro-RO"/>
        </w:rPr>
        <w:t>…</w:t>
      </w:r>
      <w:r w:rsidRPr="00DC1BD9" w:rsidR="005E525D">
        <w:rPr>
          <w:rFonts w:ascii="Georgia" w:hAnsi="Georgia"/>
          <w:b/>
          <w:sz w:val="24"/>
          <w:szCs w:val="24"/>
          <w:lang w:val="ro-RO"/>
        </w:rPr>
        <w:t>] zile</w:t>
      </w:r>
      <w:r w:rsidRPr="00DC1BD9" w:rsidR="00EC6B42">
        <w:rPr>
          <w:rFonts w:ascii="Georgia" w:hAnsi="Georgia"/>
          <w:sz w:val="24"/>
          <w:szCs w:val="24"/>
          <w:lang w:val="ro-RO"/>
        </w:rPr>
        <w:t xml:space="preserve"> de mobilitate</w:t>
      </w:r>
      <w:r w:rsidRPr="00DC1BD9" w:rsidR="00E10121">
        <w:rPr>
          <w:rFonts w:ascii="Georgia" w:hAnsi="Georgia"/>
          <w:sz w:val="24"/>
          <w:szCs w:val="24"/>
          <w:lang w:val="ro-RO"/>
        </w:rPr>
        <w:t>.</w:t>
      </w:r>
      <w:r w:rsidRPr="00DC1BD9" w:rsidR="00F460FE">
        <w:rPr>
          <w:rFonts w:ascii="Georgia" w:hAnsi="Georgia"/>
          <w:sz w:val="24"/>
          <w:szCs w:val="24"/>
          <w:lang w:val="ro-RO"/>
        </w:rPr>
        <w:t xml:space="preserve"> N</w:t>
      </w:r>
      <w:r w:rsidRPr="00DC1BD9" w:rsidR="005E525D">
        <w:rPr>
          <w:rFonts w:ascii="Georgia" w:hAnsi="Georgia"/>
          <w:sz w:val="24"/>
          <w:szCs w:val="24"/>
          <w:lang w:val="ro-RO"/>
        </w:rPr>
        <w:t xml:space="preserve">umărul de zile va fi egal cu durata perioadei de </w:t>
      </w:r>
      <w:r w:rsidRPr="00DC1BD9" w:rsidR="00EC6B42">
        <w:rPr>
          <w:rFonts w:ascii="Georgia" w:hAnsi="Georgia"/>
          <w:sz w:val="24"/>
          <w:szCs w:val="24"/>
          <w:lang w:val="ro-RO"/>
        </w:rPr>
        <w:t>activitate</w:t>
      </w:r>
      <w:r w:rsidRPr="00DC1BD9" w:rsidR="005E525D">
        <w:rPr>
          <w:rFonts w:ascii="Georgia" w:hAnsi="Georgia"/>
          <w:sz w:val="24"/>
          <w:szCs w:val="24"/>
          <w:lang w:val="ro-RO"/>
        </w:rPr>
        <w:t xml:space="preserve"> plus zilele de călătorie</w:t>
      </w:r>
      <w:r w:rsidRPr="00DC1BD9" w:rsidR="00EC6B42">
        <w:rPr>
          <w:rFonts w:ascii="Georgia" w:hAnsi="Georgia"/>
          <w:sz w:val="24"/>
          <w:szCs w:val="24"/>
          <w:lang w:val="ro-RO"/>
        </w:rPr>
        <w:t xml:space="preserve"> – în funcție de tipul acestora</w:t>
      </w:r>
      <w:r w:rsidRPr="00DC1BD9" w:rsidR="005E525D">
        <w:rPr>
          <w:rFonts w:ascii="Georgia" w:hAnsi="Georgia"/>
          <w:sz w:val="24"/>
          <w:szCs w:val="24"/>
          <w:lang w:val="ro-RO"/>
        </w:rPr>
        <w:t xml:space="preserve">; dacă </w:t>
      </w:r>
      <w:r w:rsidRPr="00797A9B" w:rsidR="00797A9B">
        <w:rPr>
          <w:rFonts w:ascii="Georgia" w:hAnsi="Georgia"/>
          <w:sz w:val="24"/>
          <w:szCs w:val="24"/>
          <w:lang w:val="ro-RO"/>
        </w:rPr>
        <w:t>cursantul adult</w:t>
      </w:r>
      <w:r w:rsidRPr="00DC1BD9" w:rsidR="005E525D">
        <w:rPr>
          <w:rFonts w:ascii="Georgia" w:hAnsi="Georgia"/>
          <w:sz w:val="24"/>
          <w:szCs w:val="24"/>
          <w:lang w:val="ro-RO"/>
        </w:rPr>
        <w:t xml:space="preserve"> nu va primi sprijin financiar pentru o parte sau întreaga perioadă de mobilitate, acest număr de zile </w:t>
      </w:r>
      <w:r w:rsidRPr="00DC1BD9" w:rsidR="00E10121">
        <w:rPr>
          <w:rFonts w:ascii="Georgia" w:hAnsi="Georgia"/>
          <w:sz w:val="24"/>
          <w:szCs w:val="24"/>
          <w:lang w:val="ro-RO"/>
        </w:rPr>
        <w:t>va fi</w:t>
      </w:r>
      <w:r w:rsidRPr="00DC1BD9" w:rsidR="005E525D">
        <w:rPr>
          <w:rFonts w:ascii="Georgia" w:hAnsi="Georgia"/>
          <w:sz w:val="24"/>
          <w:szCs w:val="24"/>
          <w:lang w:val="ro-RO"/>
        </w:rPr>
        <w:t xml:space="preserve"> ajustat în consecință.</w:t>
      </w:r>
    </w:p>
    <w:p w:rsidRPr="00DC1BD9" w:rsidR="0054540E" w:rsidP="00631E84" w:rsidRDefault="0054540E" w14:paraId="4DCC4605" w14:textId="77777777">
      <w:pPr>
        <w:ind w:left="567" w:hanging="567"/>
        <w:jc w:val="both"/>
        <w:rPr>
          <w:rFonts w:ascii="Georgia" w:hAnsi="Georgia"/>
          <w:sz w:val="24"/>
          <w:szCs w:val="24"/>
          <w:lang w:val="ro-RO"/>
        </w:rPr>
      </w:pPr>
    </w:p>
    <w:p w:rsidRPr="00DC1BD9" w:rsidR="00983378" w:rsidP="0054540E" w:rsidRDefault="0054540E" w14:paraId="08B2F87C" w14:textId="13A5A123">
      <w:pPr>
        <w:tabs>
          <w:tab w:val="left" w:pos="567"/>
        </w:tabs>
        <w:ind w:left="567" w:hanging="567"/>
        <w:jc w:val="both"/>
        <w:rPr>
          <w:rFonts w:ascii="Georgia" w:hAnsi="Georgia"/>
          <w:sz w:val="24"/>
          <w:szCs w:val="24"/>
          <w:lang w:val="ro-RO"/>
        </w:rPr>
      </w:pPr>
      <w:r w:rsidRPr="00DC1BD9">
        <w:rPr>
          <w:rFonts w:ascii="Georgia" w:hAnsi="Georgia"/>
          <w:sz w:val="24"/>
          <w:szCs w:val="24"/>
          <w:lang w:val="ro-RO"/>
        </w:rPr>
        <w:t xml:space="preserve">3.3. </w:t>
      </w:r>
      <w:r w:rsidR="003261A3">
        <w:rPr>
          <w:rFonts w:ascii="Georgia" w:hAnsi="Georgia"/>
          <w:sz w:val="24"/>
          <w:szCs w:val="24"/>
          <w:lang w:val="ro-RO"/>
        </w:rPr>
        <w:t xml:space="preserve"> </w:t>
      </w:r>
      <w:r w:rsidR="00797A9B">
        <w:rPr>
          <w:rFonts w:ascii="Georgia" w:hAnsi="Georgia"/>
          <w:sz w:val="24"/>
          <w:szCs w:val="24"/>
          <w:lang w:val="ro-RO"/>
        </w:rPr>
        <w:t>C</w:t>
      </w:r>
      <w:r w:rsidRPr="00797A9B" w:rsidR="00797A9B">
        <w:rPr>
          <w:rFonts w:ascii="Georgia" w:hAnsi="Georgia"/>
          <w:sz w:val="24"/>
          <w:szCs w:val="24"/>
          <w:lang w:val="ro-RO"/>
        </w:rPr>
        <w:t>ursantul adult</w:t>
      </w:r>
      <w:r w:rsidRPr="00DC1BD9">
        <w:rPr>
          <w:rFonts w:ascii="Georgia" w:hAnsi="Georgia"/>
          <w:sz w:val="24"/>
          <w:szCs w:val="24"/>
          <w:lang w:val="ro-RO"/>
        </w:rPr>
        <w:t xml:space="preserve"> poate depune o cerere în vederea prelungirii perioadei de mobilitate</w:t>
      </w:r>
      <w:r w:rsidRPr="00DC1BD9" w:rsidR="0034341C">
        <w:rPr>
          <w:rFonts w:ascii="Georgia" w:hAnsi="Georgia"/>
          <w:sz w:val="24"/>
          <w:szCs w:val="24"/>
          <w:lang w:val="ro-RO"/>
        </w:rPr>
        <w:t xml:space="preserve"> fizică</w:t>
      </w:r>
      <w:r w:rsidRPr="00DC1BD9">
        <w:rPr>
          <w:rFonts w:ascii="Georgia" w:hAnsi="Georgia"/>
          <w:sz w:val="24"/>
          <w:szCs w:val="24"/>
          <w:lang w:val="ro-RO"/>
        </w:rPr>
        <w:t xml:space="preserve"> în limita stabilită la </w:t>
      </w:r>
      <w:r w:rsidRPr="00E87116">
        <w:rPr>
          <w:rFonts w:ascii="Georgia" w:hAnsi="Georgia"/>
          <w:sz w:val="24"/>
          <w:szCs w:val="24"/>
          <w:lang w:val="ro-RO"/>
        </w:rPr>
        <w:t>articolul 2.</w:t>
      </w:r>
      <w:r w:rsidRPr="00E87116" w:rsidR="00E87116">
        <w:rPr>
          <w:rFonts w:ascii="Georgia" w:hAnsi="Georgia"/>
          <w:sz w:val="24"/>
          <w:szCs w:val="24"/>
          <w:lang w:val="ro-RO"/>
        </w:rPr>
        <w:t>4</w:t>
      </w:r>
      <w:r w:rsidRPr="00DC1BD9" w:rsidR="00C77AC7">
        <w:rPr>
          <w:rFonts w:ascii="Georgia" w:hAnsi="Georgia"/>
          <w:sz w:val="24"/>
          <w:szCs w:val="24"/>
          <w:lang w:val="ro-RO"/>
        </w:rPr>
        <w:t xml:space="preserve">, </w:t>
      </w:r>
      <w:r w:rsidR="00C12EAE">
        <w:rPr>
          <w:rFonts w:ascii="Georgia" w:hAnsi="Georgia"/>
          <w:sz w:val="24"/>
          <w:szCs w:val="24"/>
          <w:lang w:val="ro-RO"/>
        </w:rPr>
        <w:t>conform</w:t>
      </w:r>
      <w:r w:rsidRPr="00DC1BD9" w:rsidR="00C77AC7">
        <w:rPr>
          <w:rFonts w:ascii="Georgia" w:hAnsi="Georgia"/>
          <w:sz w:val="24"/>
          <w:szCs w:val="24"/>
          <w:lang w:val="ro-RO"/>
        </w:rPr>
        <w:t xml:space="preserve"> Ghidul</w:t>
      </w:r>
      <w:r w:rsidR="00C12EAE">
        <w:rPr>
          <w:rFonts w:ascii="Georgia" w:hAnsi="Georgia"/>
          <w:sz w:val="24"/>
          <w:szCs w:val="24"/>
          <w:lang w:val="ro-RO"/>
        </w:rPr>
        <w:t>ui</w:t>
      </w:r>
      <w:r w:rsidRPr="00DC1BD9" w:rsidR="00C77AC7">
        <w:rPr>
          <w:rFonts w:ascii="Georgia" w:hAnsi="Georgia"/>
          <w:sz w:val="24"/>
          <w:szCs w:val="24"/>
          <w:lang w:val="ro-RO"/>
        </w:rPr>
        <w:t xml:space="preserve"> Programului Erasmus+</w:t>
      </w:r>
      <w:r w:rsidRPr="00DC1BD9">
        <w:rPr>
          <w:rFonts w:ascii="Georgia" w:hAnsi="Georgia"/>
          <w:sz w:val="24"/>
          <w:szCs w:val="24"/>
          <w:lang w:val="ro-RO"/>
        </w:rPr>
        <w:t xml:space="preserve">. Dacă Organizația beneficiară este de acord cu prelungirea perioadei de mobilitate, Contractul </w:t>
      </w:r>
      <w:r w:rsidRPr="00DC1BD9" w:rsidR="00497926">
        <w:rPr>
          <w:rFonts w:ascii="Georgia" w:hAnsi="Georgia"/>
          <w:sz w:val="24"/>
          <w:szCs w:val="24"/>
          <w:lang w:val="ro-RO"/>
        </w:rPr>
        <w:t>trebuie modificat prin act adițional în mod corespunzător</w:t>
      </w:r>
      <w:r w:rsidRPr="00DC1BD9">
        <w:rPr>
          <w:rFonts w:ascii="Georgia" w:hAnsi="Georgia"/>
          <w:sz w:val="24"/>
          <w:szCs w:val="24"/>
          <w:lang w:val="ro-RO"/>
        </w:rPr>
        <w:t>.</w:t>
      </w:r>
      <w:r w:rsidRPr="00DC1BD9" w:rsidR="00983378">
        <w:rPr>
          <w:rFonts w:ascii="Georgia" w:hAnsi="Georgia"/>
          <w:sz w:val="24"/>
          <w:szCs w:val="24"/>
          <w:lang w:val="ro-RO"/>
        </w:rPr>
        <w:tab/>
      </w:r>
    </w:p>
    <w:p w:rsidRPr="00DC1BD9" w:rsidR="00497926" w:rsidP="0054540E" w:rsidRDefault="00497926" w14:paraId="2A214DB5" w14:textId="77777777">
      <w:pPr>
        <w:tabs>
          <w:tab w:val="left" w:pos="567"/>
        </w:tabs>
        <w:ind w:left="567" w:hanging="567"/>
        <w:jc w:val="both"/>
        <w:rPr>
          <w:rFonts w:ascii="Georgia" w:hAnsi="Georgia"/>
          <w:sz w:val="24"/>
          <w:szCs w:val="24"/>
          <w:lang w:val="ro-RO"/>
        </w:rPr>
      </w:pPr>
    </w:p>
    <w:p w:rsidRPr="00DC1BD9" w:rsidR="00E90CC6" w:rsidP="00DA3D69" w:rsidRDefault="004D1AFF" w14:paraId="72B8A666" w14:textId="6B934637">
      <w:pPr>
        <w:tabs>
          <w:tab w:val="left" w:pos="284"/>
        </w:tabs>
        <w:ind w:left="567" w:hanging="567"/>
        <w:jc w:val="both"/>
        <w:rPr>
          <w:rFonts w:ascii="Georgia" w:hAnsi="Georgia"/>
          <w:sz w:val="24"/>
          <w:szCs w:val="24"/>
          <w:lang w:val="ro-RO"/>
        </w:rPr>
      </w:pPr>
      <w:r w:rsidRPr="4E30C07C" w:rsidR="004D1AFF">
        <w:rPr>
          <w:rFonts w:ascii="Georgia" w:hAnsi="Georgia"/>
          <w:sz w:val="24"/>
          <w:szCs w:val="24"/>
          <w:lang w:val="ro-RO"/>
        </w:rPr>
        <w:t>3.</w:t>
      </w:r>
      <w:r w:rsidRPr="4E30C07C" w:rsidR="0054540E">
        <w:rPr>
          <w:rFonts w:ascii="Georgia" w:hAnsi="Georgia"/>
          <w:sz w:val="24"/>
          <w:szCs w:val="24"/>
          <w:lang w:val="ro-RO"/>
        </w:rPr>
        <w:t>4</w:t>
      </w:r>
      <w:r w:rsidRPr="4E30C07C" w:rsidR="00A209E1">
        <w:rPr>
          <w:rFonts w:ascii="Georgia" w:hAnsi="Georgia"/>
          <w:sz w:val="24"/>
          <w:szCs w:val="24"/>
          <w:lang w:val="ro-RO"/>
        </w:rPr>
        <w:t xml:space="preserve"> </w:t>
      </w:r>
      <w:r w:rsidRPr="4E30C07C" w:rsidR="00983378">
        <w:rPr>
          <w:rFonts w:ascii="Georgia" w:hAnsi="Georgia"/>
          <w:sz w:val="24"/>
          <w:szCs w:val="24"/>
          <w:lang w:val="ro-RO"/>
        </w:rPr>
        <w:t xml:space="preserve"> </w:t>
      </w:r>
      <w:r w:rsidRPr="4E30C07C" w:rsidR="00063E07">
        <w:rPr>
          <w:rFonts w:ascii="Georgia" w:hAnsi="Georgia"/>
          <w:sz w:val="24"/>
          <w:szCs w:val="24"/>
          <w:lang w:val="ro-RO"/>
        </w:rPr>
        <w:t xml:space="preserve">Organizația beneficiară acordă </w:t>
      </w:r>
      <w:bookmarkStart w:name="_Hlk146901513" w:id="1"/>
      <w:r w:rsidRPr="4E30C07C" w:rsidR="00797A9B">
        <w:rPr>
          <w:rFonts w:ascii="Georgia" w:hAnsi="Georgia"/>
          <w:sz w:val="24"/>
          <w:szCs w:val="24"/>
          <w:lang w:val="ro-RO"/>
        </w:rPr>
        <w:t>cursantului adult</w:t>
      </w:r>
      <w:bookmarkEnd w:id="1"/>
      <w:r w:rsidRPr="4E30C07C" w:rsidR="00063E07">
        <w:rPr>
          <w:rFonts w:ascii="Georgia" w:hAnsi="Georgia"/>
          <w:sz w:val="24"/>
          <w:szCs w:val="24"/>
          <w:lang w:val="ro-RO"/>
        </w:rPr>
        <w:t xml:space="preserve"> </w:t>
      </w:r>
      <w:r w:rsidRPr="4E30C07C" w:rsidR="00F20510">
        <w:rPr>
          <w:rFonts w:ascii="Georgia" w:hAnsi="Georgia"/>
          <w:sz w:val="24"/>
          <w:szCs w:val="24"/>
          <w:lang w:val="ro-RO"/>
        </w:rPr>
        <w:t>un s</w:t>
      </w:r>
      <w:r w:rsidRPr="4E30C07C" w:rsidR="005E525D">
        <w:rPr>
          <w:rFonts w:ascii="Georgia" w:hAnsi="Georgia"/>
          <w:sz w:val="24"/>
          <w:szCs w:val="24"/>
          <w:lang w:val="ro-RO"/>
        </w:rPr>
        <w:t xml:space="preserve">prijin financiar total pentru perioada de mobilitate în valoare de </w:t>
      </w:r>
      <w:r w:rsidRPr="4E30C07C" w:rsidR="005E525D">
        <w:rPr>
          <w:rFonts w:ascii="Georgia" w:hAnsi="Georgia"/>
          <w:b w:val="1"/>
          <w:bCs w:val="1"/>
          <w:sz w:val="24"/>
          <w:szCs w:val="24"/>
          <w:lang w:val="ro-RO"/>
        </w:rPr>
        <w:t>[…] EUR</w:t>
      </w:r>
      <w:r w:rsidRPr="4E30C07C" w:rsidR="00EC6B42">
        <w:rPr>
          <w:rFonts w:ascii="Georgia" w:hAnsi="Georgia"/>
          <w:sz w:val="24"/>
          <w:szCs w:val="24"/>
          <w:lang w:val="ro-RO"/>
        </w:rPr>
        <w:t>,</w:t>
      </w:r>
      <w:r w:rsidRPr="4E30C07C" w:rsidR="00F20510">
        <w:rPr>
          <w:rFonts w:ascii="Georgia" w:hAnsi="Georgia"/>
          <w:sz w:val="24"/>
          <w:szCs w:val="24"/>
          <w:lang w:val="ro-RO"/>
        </w:rPr>
        <w:t xml:space="preserve"> </w:t>
      </w:r>
      <w:r w:rsidRPr="4E30C07C" w:rsidR="00EC6B42">
        <w:rPr>
          <w:rFonts w:ascii="Georgia" w:hAnsi="Georgia"/>
          <w:sz w:val="24"/>
          <w:szCs w:val="24"/>
          <w:lang w:val="ro-RO"/>
        </w:rPr>
        <w:t xml:space="preserve">reprezentând </w:t>
      </w:r>
      <w:r w:rsidRPr="4E30C07C" w:rsidR="00EC6B42">
        <w:rPr>
          <w:rFonts w:ascii="Georgia" w:hAnsi="Georgia"/>
          <w:sz w:val="24"/>
          <w:szCs w:val="24"/>
          <w:lang w:val="ro-RO"/>
        </w:rPr>
        <w:t>sprijin individual</w:t>
      </w:r>
      <w:r w:rsidRPr="4E30C07C" w:rsidR="00C43281">
        <w:rPr>
          <w:rFonts w:ascii="Georgia" w:hAnsi="Georgia"/>
          <w:sz w:val="24"/>
          <w:szCs w:val="24"/>
          <w:lang w:val="ro-RO"/>
        </w:rPr>
        <w:t xml:space="preserve"> </w:t>
      </w:r>
      <w:r w:rsidRPr="4E30C07C" w:rsidR="00EC6B42">
        <w:rPr>
          <w:rFonts w:ascii="Georgia" w:hAnsi="Georgia"/>
          <w:sz w:val="24"/>
          <w:szCs w:val="24"/>
          <w:lang w:val="ro-RO"/>
        </w:rPr>
        <w:t xml:space="preserve">și </w:t>
      </w:r>
      <w:r w:rsidRPr="4E30C07C" w:rsidR="0013467C">
        <w:rPr>
          <w:rFonts w:ascii="Georgia" w:hAnsi="Georgia"/>
          <w:sz w:val="24"/>
          <w:szCs w:val="24"/>
          <w:lang w:val="ro-RO"/>
        </w:rPr>
        <w:t xml:space="preserve"> </w:t>
      </w:r>
      <w:r w:rsidRPr="4E30C07C" w:rsidR="00C43281">
        <w:rPr>
          <w:rFonts w:ascii="Georgia" w:hAnsi="Georgia"/>
          <w:sz w:val="24"/>
          <w:szCs w:val="24"/>
          <w:lang w:val="ro-RO"/>
        </w:rPr>
        <w:t>sprijin p</w:t>
      </w:r>
      <w:r w:rsidRPr="4E30C07C" w:rsidR="00EC6B42">
        <w:rPr>
          <w:rFonts w:ascii="Georgia" w:hAnsi="Georgia"/>
          <w:sz w:val="24"/>
          <w:szCs w:val="24"/>
          <w:lang w:val="ro-RO"/>
        </w:rPr>
        <w:t>entru transport</w:t>
      </w:r>
      <w:r w:rsidRPr="4E30C07C" w:rsidR="00EC6B42">
        <w:rPr>
          <w:rFonts w:ascii="Georgia" w:hAnsi="Georgia"/>
          <w:sz w:val="24"/>
          <w:szCs w:val="24"/>
          <w:lang w:val="ro-RO"/>
        </w:rPr>
        <w:t>.</w:t>
      </w:r>
      <w:r w:rsidRPr="4E30C07C" w:rsidR="005E525D">
        <w:rPr>
          <w:rFonts w:ascii="Georgia" w:hAnsi="Georgia"/>
          <w:sz w:val="24"/>
          <w:szCs w:val="24"/>
          <w:lang w:val="ro-RO"/>
        </w:rPr>
        <w:t xml:space="preserve"> </w:t>
      </w:r>
    </w:p>
    <w:p w:rsidRPr="00DA3D69" w:rsidR="00931C17" w:rsidP="00631E84" w:rsidRDefault="00C84E54" w14:paraId="0830901D" w14:textId="5E80A467">
      <w:pPr>
        <w:ind w:left="567" w:hanging="567"/>
        <w:jc w:val="both"/>
        <w:rPr>
          <w:rFonts w:ascii="Georgia" w:hAnsi="Georgia"/>
          <w:sz w:val="24"/>
          <w:szCs w:val="24"/>
          <w:lang w:val="ro-RO"/>
        </w:rPr>
      </w:pPr>
      <w:r w:rsidRPr="4E30C07C" w:rsidR="00C84E54">
        <w:rPr>
          <w:rFonts w:ascii="Georgia" w:hAnsi="Georgia"/>
          <w:sz w:val="24"/>
          <w:szCs w:val="24"/>
          <w:lang w:val="ro-RO"/>
        </w:rPr>
        <w:t xml:space="preserve">      </w:t>
      </w:r>
      <w:r w:rsidRPr="4E30C07C" w:rsidR="00C84E54">
        <w:rPr>
          <w:rFonts w:ascii="Georgia" w:hAnsi="Georgia"/>
          <w:sz w:val="24"/>
          <w:szCs w:val="24"/>
          <w:lang w:val="ro-RO"/>
        </w:rPr>
        <w:t>Suma destinată sprijinului individual este de […] EUR pe zi până la a 14-a zi de</w:t>
      </w:r>
      <w:r w:rsidRPr="4E30C07C" w:rsidR="00C84E54">
        <w:rPr>
          <w:rFonts w:ascii="Georgia" w:hAnsi="Georgia"/>
          <w:sz w:val="24"/>
          <w:szCs w:val="24"/>
          <w:lang w:val="ro-RO"/>
        </w:rPr>
        <w:t xml:space="preserve"> </w:t>
      </w:r>
      <w:r w:rsidRPr="4E30C07C" w:rsidR="00C84E54">
        <w:rPr>
          <w:rFonts w:ascii="Georgia" w:hAnsi="Georgia"/>
          <w:sz w:val="24"/>
          <w:szCs w:val="24"/>
          <w:lang w:val="ro-RO"/>
        </w:rPr>
        <w:t xml:space="preserve">activitate și de […] EUR începând din ziua a 15-a </w:t>
      </w:r>
      <w:r w:rsidRPr="4E30C07C" w:rsidR="00C84E54">
        <w:rPr>
          <w:rFonts w:ascii="Georgia" w:hAnsi="Georgia"/>
          <w:sz w:val="24"/>
          <w:szCs w:val="24"/>
          <w:lang w:val="ro-RO"/>
        </w:rPr>
        <w:t>(</w:t>
      </w:r>
      <w:r w:rsidRPr="4E30C07C" w:rsidR="00C84E54">
        <w:rPr>
          <w:rFonts w:ascii="Georgia" w:hAnsi="Georgia"/>
          <w:sz w:val="24"/>
          <w:szCs w:val="24"/>
          <w:lang w:val="ro-RO"/>
        </w:rPr>
        <w:t>adica</w:t>
      </w:r>
      <w:r w:rsidRPr="4E30C07C" w:rsidR="00C84E54">
        <w:rPr>
          <w:rFonts w:ascii="Georgia" w:hAnsi="Georgia"/>
          <w:sz w:val="24"/>
          <w:szCs w:val="24"/>
          <w:lang w:val="ro-RO"/>
        </w:rPr>
        <w:t xml:space="preserve"> 70% din rata zilnic</w:t>
      </w:r>
      <w:r w:rsidRPr="4E30C07C" w:rsidR="00021EB2">
        <w:rPr>
          <w:rFonts w:ascii="Georgia" w:hAnsi="Georgia"/>
          <w:sz w:val="24"/>
          <w:szCs w:val="24"/>
          <w:lang w:val="ro-RO"/>
        </w:rPr>
        <w:t>ă</w:t>
      </w:r>
      <w:r w:rsidRPr="4E30C07C" w:rsidR="00C84E54">
        <w:rPr>
          <w:rFonts w:ascii="Georgia" w:hAnsi="Georgia"/>
          <w:sz w:val="24"/>
          <w:szCs w:val="24"/>
          <w:lang w:val="ro-RO"/>
        </w:rPr>
        <w:t>, rotunjit</w:t>
      </w:r>
      <w:r w:rsidRPr="4E30C07C" w:rsidR="00021EB2">
        <w:rPr>
          <w:rFonts w:ascii="Georgia" w:hAnsi="Georgia"/>
          <w:sz w:val="24"/>
          <w:szCs w:val="24"/>
          <w:lang w:val="ro-RO"/>
        </w:rPr>
        <w:t>ă</w:t>
      </w:r>
      <w:r w:rsidRPr="4E30C07C" w:rsidR="00C84E54">
        <w:rPr>
          <w:rFonts w:ascii="Georgia" w:hAnsi="Georgia"/>
          <w:sz w:val="24"/>
          <w:szCs w:val="24"/>
          <w:lang w:val="ro-RO"/>
        </w:rPr>
        <w:t xml:space="preserve"> la valoare </w:t>
      </w:r>
      <w:r w:rsidRPr="4E30C07C" w:rsidR="00021EB2">
        <w:rPr>
          <w:rFonts w:ascii="Georgia" w:hAnsi="Georgia"/>
          <w:sz w:val="24"/>
          <w:szCs w:val="24"/>
          <w:lang w:val="ro-RO"/>
        </w:rPr>
        <w:t>î</w:t>
      </w:r>
      <w:r w:rsidRPr="4E30C07C" w:rsidR="00C84E54">
        <w:rPr>
          <w:rFonts w:ascii="Georgia" w:hAnsi="Georgia"/>
          <w:sz w:val="24"/>
          <w:szCs w:val="24"/>
          <w:lang w:val="ro-RO"/>
        </w:rPr>
        <w:t>ntreag</w:t>
      </w:r>
      <w:r w:rsidRPr="4E30C07C" w:rsidR="00021EB2">
        <w:rPr>
          <w:rFonts w:ascii="Georgia" w:hAnsi="Georgia"/>
          <w:sz w:val="24"/>
          <w:szCs w:val="24"/>
          <w:lang w:val="ro-RO"/>
        </w:rPr>
        <w:t>ă</w:t>
      </w:r>
      <w:r w:rsidRPr="4E30C07C" w:rsidR="00C84E54">
        <w:rPr>
          <w:rFonts w:ascii="Georgia" w:hAnsi="Georgia"/>
          <w:sz w:val="24"/>
          <w:szCs w:val="24"/>
          <w:lang w:val="ro-RO"/>
        </w:rPr>
        <w:t>).</w:t>
      </w:r>
    </w:p>
    <w:p w:rsidRPr="00DC1BD9" w:rsidR="00C84E54" w:rsidP="00631E84" w:rsidRDefault="00C84E54" w14:paraId="562B3934" w14:textId="77777777">
      <w:pPr>
        <w:ind w:left="567" w:hanging="567"/>
        <w:jc w:val="both"/>
        <w:rPr>
          <w:rFonts w:ascii="Georgia" w:hAnsi="Georgia"/>
          <w:sz w:val="24"/>
          <w:szCs w:val="24"/>
          <w:lang w:val="ro-RO"/>
        </w:rPr>
      </w:pPr>
    </w:p>
    <w:p w:rsidRPr="009A287B" w:rsidR="00D21DA1" w:rsidP="00D21DA1" w:rsidRDefault="003E13DC" w14:paraId="4E3531DD" w14:textId="1B4BFF0E">
      <w:pPr>
        <w:ind w:left="567" w:hanging="567"/>
        <w:jc w:val="both"/>
        <w:rPr>
          <w:rFonts w:ascii="Georgia" w:hAnsi="Georgia"/>
          <w:sz w:val="24"/>
          <w:szCs w:val="24"/>
          <w:lang w:val="it-IT"/>
        </w:rPr>
      </w:pPr>
      <w:r w:rsidRPr="00DC1BD9">
        <w:rPr>
          <w:rFonts w:ascii="Georgia" w:hAnsi="Georgia"/>
          <w:sz w:val="24"/>
          <w:szCs w:val="24"/>
          <w:lang w:val="ro-RO"/>
        </w:rPr>
        <w:t>3.</w:t>
      </w:r>
      <w:r w:rsidRPr="00DC1BD9" w:rsidR="0054540E">
        <w:rPr>
          <w:rFonts w:ascii="Georgia" w:hAnsi="Georgia"/>
          <w:sz w:val="24"/>
          <w:szCs w:val="24"/>
          <w:lang w:val="ro-RO"/>
        </w:rPr>
        <w:t>5</w:t>
      </w:r>
      <w:r w:rsidRPr="00DC1BD9">
        <w:rPr>
          <w:rFonts w:ascii="Georgia" w:hAnsi="Georgia"/>
          <w:sz w:val="24"/>
          <w:szCs w:val="24"/>
          <w:lang w:val="ro-RO"/>
        </w:rPr>
        <w:tab/>
      </w:r>
      <w:r w:rsidRPr="009A287B" w:rsidR="00D21DA1">
        <w:rPr>
          <w:rFonts w:ascii="Georgia" w:hAnsi="Georgia"/>
          <w:sz w:val="24"/>
          <w:szCs w:val="24"/>
          <w:highlight w:val="cyan"/>
          <w:lang w:val="it-IT"/>
        </w:rPr>
        <w:t>Organizația va selecta Opțiunea 1 sau  Opțiunea 2 si o va sterge pe cealalta</w:t>
      </w:r>
    </w:p>
    <w:p w:rsidRPr="00D21DA1" w:rsidR="00D21DA1" w:rsidP="00D21DA1" w:rsidRDefault="00D21DA1" w14:paraId="69C6DBAD" w14:textId="77777777">
      <w:pPr>
        <w:ind w:left="567"/>
        <w:jc w:val="both"/>
        <w:rPr>
          <w:rFonts w:ascii="Georgia" w:hAnsi="Georgia"/>
          <w:sz w:val="24"/>
          <w:szCs w:val="24"/>
          <w:lang w:val="it-IT"/>
        </w:rPr>
      </w:pPr>
      <w:r w:rsidRPr="00D21DA1">
        <w:rPr>
          <w:rFonts w:ascii="Georgia" w:hAnsi="Georgia"/>
          <w:sz w:val="24"/>
          <w:szCs w:val="24"/>
          <w:highlight w:val="cyan"/>
          <w:lang w:val="it-IT"/>
        </w:rPr>
        <w:t>[Opțiunea 1]</w:t>
      </w:r>
    </w:p>
    <w:p w:rsidRPr="00D21DA1" w:rsidR="00D21DA1" w:rsidP="00D21DA1" w:rsidRDefault="00D21DA1" w14:paraId="0CE66760" w14:textId="5AE6BF98">
      <w:pPr>
        <w:ind w:left="567"/>
        <w:jc w:val="both"/>
        <w:rPr>
          <w:rFonts w:ascii="Georgia" w:hAnsi="Georgia"/>
          <w:sz w:val="24"/>
          <w:szCs w:val="24"/>
          <w:lang w:val="it-IT"/>
        </w:rPr>
      </w:pPr>
      <w:r w:rsidRPr="00D21DA1">
        <w:rPr>
          <w:rFonts w:ascii="Georgia" w:hAnsi="Georgia"/>
          <w:sz w:val="24"/>
          <w:szCs w:val="24"/>
          <w:lang w:val="it-IT"/>
        </w:rPr>
        <w:t>Sprijinul financiar pentru mobilitate menționat la Articolul 3.</w:t>
      </w:r>
      <w:r w:rsidR="0063765F">
        <w:rPr>
          <w:rFonts w:ascii="Georgia" w:hAnsi="Georgia"/>
          <w:sz w:val="24"/>
          <w:szCs w:val="24"/>
          <w:lang w:val="it-IT"/>
        </w:rPr>
        <w:t>4</w:t>
      </w:r>
      <w:r w:rsidRPr="00D21DA1">
        <w:rPr>
          <w:rFonts w:ascii="Georgia" w:hAnsi="Georgia"/>
          <w:sz w:val="24"/>
          <w:szCs w:val="24"/>
          <w:lang w:val="it-IT"/>
        </w:rPr>
        <w:t xml:space="preserve"> se transferă în totalitate </w:t>
      </w:r>
      <w:r w:rsidRPr="00797A9B" w:rsidR="00797A9B">
        <w:rPr>
          <w:rFonts w:ascii="Georgia" w:hAnsi="Georgia"/>
          <w:sz w:val="24"/>
          <w:szCs w:val="24"/>
          <w:lang w:val="ro-RO"/>
        </w:rPr>
        <w:t>cursantului adult</w:t>
      </w:r>
      <w:r w:rsidRPr="00D21DA1">
        <w:rPr>
          <w:rFonts w:ascii="Georgia" w:hAnsi="Georgia"/>
          <w:sz w:val="24"/>
          <w:szCs w:val="24"/>
          <w:lang w:val="it-IT"/>
        </w:rPr>
        <w:t>.</w:t>
      </w:r>
    </w:p>
    <w:p w:rsidRPr="00D21DA1" w:rsidR="00D21DA1" w:rsidP="00D21DA1" w:rsidRDefault="00D21DA1" w14:paraId="7E187416" w14:textId="77777777">
      <w:pPr>
        <w:ind w:firstLine="567"/>
        <w:jc w:val="both"/>
        <w:rPr>
          <w:rFonts w:ascii="Georgia" w:hAnsi="Georgia"/>
          <w:sz w:val="24"/>
          <w:szCs w:val="24"/>
          <w:highlight w:val="cyan"/>
          <w:lang w:val="it-IT"/>
        </w:rPr>
      </w:pPr>
    </w:p>
    <w:p w:rsidRPr="00D21DA1" w:rsidR="00D21DA1" w:rsidP="00D21DA1" w:rsidRDefault="00D21DA1" w14:paraId="0B2A6243" w14:textId="77777777">
      <w:pPr>
        <w:ind w:firstLine="567"/>
        <w:jc w:val="both"/>
        <w:rPr>
          <w:rFonts w:ascii="Georgia" w:hAnsi="Georgia"/>
          <w:sz w:val="24"/>
          <w:szCs w:val="24"/>
          <w:lang w:val="it-IT"/>
        </w:rPr>
      </w:pPr>
      <w:r w:rsidRPr="00D21DA1">
        <w:rPr>
          <w:rFonts w:ascii="Georgia" w:hAnsi="Georgia"/>
          <w:sz w:val="24"/>
          <w:szCs w:val="24"/>
          <w:highlight w:val="cyan"/>
          <w:lang w:val="it-IT"/>
        </w:rPr>
        <w:t>[Opțiunea 2]</w:t>
      </w:r>
    </w:p>
    <w:p w:rsidRPr="00DC1BD9" w:rsidR="0013467C" w:rsidP="00037550" w:rsidRDefault="0063765F" w14:paraId="46EEB780" w14:textId="274FBD3F">
      <w:pPr>
        <w:ind w:left="567" w:hanging="567"/>
        <w:jc w:val="both"/>
        <w:rPr>
          <w:rFonts w:ascii="Georgia" w:hAnsi="Georgia"/>
          <w:sz w:val="24"/>
          <w:szCs w:val="24"/>
          <w:lang w:val="ro-RO"/>
        </w:rPr>
      </w:pPr>
      <w:r w:rsidRPr="4E30C07C" w:rsidR="0063765F">
        <w:rPr>
          <w:rFonts w:ascii="Georgia" w:hAnsi="Georgia"/>
          <w:sz w:val="24"/>
          <w:szCs w:val="24"/>
          <w:lang w:val="ro-RO"/>
        </w:rPr>
        <w:t xml:space="preserve">     </w:t>
      </w:r>
      <w:r w:rsidRPr="4E30C07C" w:rsidR="4C129E1C">
        <w:rPr>
          <w:rFonts w:ascii="Georgia" w:hAnsi="Georgia"/>
          <w:sz w:val="24"/>
          <w:szCs w:val="24"/>
          <w:lang w:val="ro-RO"/>
        </w:rPr>
        <w:t xml:space="preserve">   </w:t>
      </w:r>
      <w:r w:rsidRPr="4E30C07C" w:rsidR="001A2C41">
        <w:rPr>
          <w:rFonts w:ascii="Georgia" w:hAnsi="Georgia"/>
          <w:sz w:val="24"/>
          <w:szCs w:val="24"/>
          <w:lang w:val="ro-RO"/>
        </w:rPr>
        <w:t>Din suma precizata la Articolul 3.</w:t>
      </w:r>
      <w:r w:rsidRPr="4E30C07C" w:rsidR="00CE457F">
        <w:rPr>
          <w:rFonts w:ascii="Georgia" w:hAnsi="Georgia"/>
          <w:sz w:val="24"/>
          <w:szCs w:val="24"/>
          <w:lang w:val="ro-RO"/>
        </w:rPr>
        <w:t>4</w:t>
      </w:r>
      <w:r w:rsidRPr="4E30C07C" w:rsidR="005C45AF">
        <w:rPr>
          <w:rFonts w:ascii="Georgia" w:hAnsi="Georgia"/>
          <w:sz w:val="24"/>
          <w:szCs w:val="24"/>
          <w:lang w:val="ro-RO"/>
        </w:rPr>
        <w:t xml:space="preserve">, </w:t>
      </w:r>
      <w:r w:rsidRPr="4E30C07C" w:rsidR="005C45AF">
        <w:rPr>
          <w:rFonts w:ascii="Georgia" w:hAnsi="Georgia"/>
          <w:b w:val="1"/>
          <w:bCs w:val="1"/>
          <w:sz w:val="24"/>
          <w:szCs w:val="24"/>
          <w:highlight w:val="lightGray"/>
          <w:lang w:val="ro-RO"/>
        </w:rPr>
        <w:t>[…]</w:t>
      </w:r>
      <w:r w:rsidRPr="4E30C07C" w:rsidR="005C45AF">
        <w:rPr>
          <w:rFonts w:ascii="Georgia" w:hAnsi="Georgia"/>
          <w:b w:val="1"/>
          <w:bCs w:val="1"/>
          <w:sz w:val="24"/>
          <w:szCs w:val="24"/>
          <w:lang w:val="ro-RO"/>
        </w:rPr>
        <w:t xml:space="preserve"> </w:t>
      </w:r>
      <w:r w:rsidRPr="4E30C07C" w:rsidR="005C45AF">
        <w:rPr>
          <w:rFonts w:ascii="Georgia" w:hAnsi="Georgia"/>
          <w:b w:val="1"/>
          <w:bCs w:val="1"/>
          <w:sz w:val="24"/>
          <w:szCs w:val="24"/>
          <w:lang w:val="ro-RO"/>
        </w:rPr>
        <w:t>EUR</w:t>
      </w:r>
      <w:r w:rsidRPr="4E30C07C" w:rsidR="005C45AF">
        <w:rPr>
          <w:rFonts w:ascii="Georgia" w:hAnsi="Georgia"/>
          <w:sz w:val="24"/>
          <w:szCs w:val="24"/>
          <w:lang w:val="ro-RO"/>
        </w:rPr>
        <w:t xml:space="preserve"> </w:t>
      </w:r>
      <w:r w:rsidRPr="4E30C07C" w:rsidR="0093233A">
        <w:rPr>
          <w:rFonts w:ascii="Georgia" w:hAnsi="Georgia"/>
          <w:sz w:val="24"/>
          <w:szCs w:val="24"/>
          <w:lang w:val="ro-RO"/>
        </w:rPr>
        <w:t xml:space="preserve">vor fi utilizați de </w:t>
      </w:r>
      <w:r w:rsidRPr="4E30C07C" w:rsidR="00E10121">
        <w:rPr>
          <w:rFonts w:ascii="Georgia" w:hAnsi="Georgia"/>
          <w:sz w:val="24"/>
          <w:szCs w:val="24"/>
          <w:lang w:val="ro-RO"/>
        </w:rPr>
        <w:t>organizația beneficiară</w:t>
      </w:r>
      <w:r w:rsidRPr="4E30C07C" w:rsidR="00483321">
        <w:rPr>
          <w:rFonts w:ascii="Georgia" w:hAnsi="Georgia"/>
          <w:sz w:val="24"/>
          <w:szCs w:val="24"/>
          <w:lang w:val="ro-RO"/>
        </w:rPr>
        <w:t xml:space="preserve">, în numele </w:t>
      </w:r>
      <w:r w:rsidRPr="4E30C07C" w:rsidR="00797A9B">
        <w:rPr>
          <w:rFonts w:ascii="Georgia" w:hAnsi="Georgia"/>
          <w:sz w:val="24"/>
          <w:szCs w:val="24"/>
          <w:lang w:val="ro-RO"/>
        </w:rPr>
        <w:t>cursantului adult</w:t>
      </w:r>
      <w:r w:rsidRPr="4E30C07C" w:rsidR="00483321">
        <w:rPr>
          <w:rFonts w:ascii="Georgia" w:hAnsi="Georgia"/>
          <w:sz w:val="24"/>
          <w:szCs w:val="24"/>
          <w:lang w:val="ro-RO"/>
        </w:rPr>
        <w:t xml:space="preserve">, </w:t>
      </w:r>
      <w:r w:rsidRPr="4E30C07C" w:rsidR="00B81688">
        <w:rPr>
          <w:rFonts w:ascii="Georgia" w:hAnsi="Georgia"/>
          <w:sz w:val="24"/>
          <w:szCs w:val="24"/>
          <w:lang w:val="ro-RO"/>
        </w:rPr>
        <w:t>constituindu-se</w:t>
      </w:r>
      <w:r w:rsidRPr="4E30C07C" w:rsidR="00B81688">
        <w:rPr>
          <w:rFonts w:ascii="Georgia" w:hAnsi="Georgia"/>
          <w:sz w:val="24"/>
          <w:szCs w:val="24"/>
          <w:lang w:val="ro-RO"/>
        </w:rPr>
        <w:t xml:space="preserve"> în servicii de </w:t>
      </w:r>
      <w:r w:rsidRPr="4E30C07C" w:rsidR="00B81688">
        <w:rPr>
          <w:rFonts w:ascii="Georgia" w:hAnsi="Georgia"/>
          <w:sz w:val="24"/>
          <w:szCs w:val="24"/>
          <w:lang w:val="it-IT"/>
        </w:rPr>
        <w:t>[</w:t>
      </w:r>
      <w:r w:rsidRPr="4E30C07C" w:rsidR="00B81688">
        <w:rPr>
          <w:rFonts w:ascii="Georgia" w:hAnsi="Georgia"/>
          <w:sz w:val="24"/>
          <w:szCs w:val="24"/>
          <w:lang w:val="it-IT"/>
        </w:rPr>
        <w:t>transport</w:t>
      </w:r>
      <w:r w:rsidRPr="4E30C07C" w:rsidR="00015D6F">
        <w:rPr>
          <w:rFonts w:ascii="Georgia" w:hAnsi="Georgia"/>
          <w:sz w:val="24"/>
          <w:szCs w:val="24"/>
          <w:lang w:val="it-IT"/>
        </w:rPr>
        <w:t xml:space="preserve">, </w:t>
      </w:r>
      <w:r w:rsidRPr="4E30C07C" w:rsidR="00015D6F">
        <w:rPr>
          <w:rFonts w:ascii="Georgia" w:hAnsi="Georgia"/>
          <w:sz w:val="24"/>
          <w:szCs w:val="24"/>
          <w:lang w:val="it-IT"/>
        </w:rPr>
        <w:t>cazare</w:t>
      </w:r>
      <w:r w:rsidRPr="4E30C07C" w:rsidR="00015D6F">
        <w:rPr>
          <w:rFonts w:ascii="Georgia" w:hAnsi="Georgia"/>
          <w:sz w:val="24"/>
          <w:szCs w:val="24"/>
          <w:lang w:val="it-IT"/>
        </w:rPr>
        <w:t xml:space="preserve"> etc.</w:t>
      </w:r>
      <w:r w:rsidRPr="4E30C07C" w:rsidR="00B81688">
        <w:rPr>
          <w:rFonts w:ascii="Georgia" w:hAnsi="Georgia"/>
          <w:sz w:val="24"/>
          <w:szCs w:val="24"/>
          <w:lang w:val="it-IT"/>
        </w:rPr>
        <w:t>]</w:t>
      </w:r>
      <w:r w:rsidRPr="4E30C07C" w:rsidR="00015D6F">
        <w:rPr>
          <w:rFonts w:ascii="Georgia" w:hAnsi="Georgia"/>
          <w:sz w:val="24"/>
          <w:szCs w:val="24"/>
          <w:lang w:val="ro-RO"/>
        </w:rPr>
        <w:t xml:space="preserve">, furnizate acestuia în vederea realizării </w:t>
      </w:r>
      <w:r w:rsidRPr="4E30C07C" w:rsidR="005C45AF">
        <w:rPr>
          <w:rFonts w:ascii="Georgia" w:hAnsi="Georgia"/>
          <w:sz w:val="24"/>
          <w:szCs w:val="24"/>
          <w:lang w:val="ro-RO"/>
        </w:rPr>
        <w:t>mobilității</w:t>
      </w:r>
      <w:r w:rsidRPr="4E30C07C" w:rsidR="0013467C">
        <w:rPr>
          <w:rFonts w:ascii="Georgia" w:hAnsi="Georgia"/>
          <w:sz w:val="24"/>
          <w:szCs w:val="24"/>
          <w:lang w:val="ro-RO"/>
        </w:rPr>
        <w:t>.</w:t>
      </w:r>
    </w:p>
    <w:p w:rsidRPr="00DA0168" w:rsidR="00140762" w:rsidP="0013467C" w:rsidRDefault="0013467C" w14:paraId="2F0CCCCA" w14:textId="55A11430">
      <w:pPr>
        <w:ind w:left="567"/>
        <w:jc w:val="both"/>
        <w:rPr>
          <w:rFonts w:ascii="Georgia" w:hAnsi="Georgia"/>
          <w:sz w:val="24"/>
          <w:szCs w:val="24"/>
          <w:lang w:val="ro-RO"/>
        </w:rPr>
      </w:pPr>
      <w:r w:rsidRPr="00DC1BD9">
        <w:rPr>
          <w:rFonts w:ascii="Georgia" w:hAnsi="Georgia"/>
          <w:sz w:val="24"/>
          <w:szCs w:val="24"/>
          <w:lang w:val="ro-RO"/>
        </w:rPr>
        <w:t>Suma rămasă din sprijinul financiar</w:t>
      </w:r>
      <w:r w:rsidRPr="00DC1BD9" w:rsidR="00E10121">
        <w:rPr>
          <w:rFonts w:ascii="Georgia" w:hAnsi="Georgia"/>
          <w:sz w:val="24"/>
          <w:szCs w:val="24"/>
          <w:lang w:val="ro-RO"/>
        </w:rPr>
        <w:t xml:space="preserve">, </w:t>
      </w:r>
      <w:r w:rsidR="00950141">
        <w:rPr>
          <w:rFonts w:ascii="Georgia" w:hAnsi="Georgia"/>
          <w:sz w:val="24"/>
          <w:szCs w:val="24"/>
          <w:lang w:val="ro-RO"/>
        </w:rPr>
        <w:t>menționat la a</w:t>
      </w:r>
      <w:r w:rsidRPr="00DC1BD9" w:rsidR="00950141">
        <w:rPr>
          <w:rFonts w:ascii="Georgia" w:hAnsi="Georgia"/>
          <w:sz w:val="24"/>
          <w:szCs w:val="24"/>
          <w:lang w:val="ro-RO"/>
        </w:rPr>
        <w:t>rticolul 3.4</w:t>
      </w:r>
      <w:r w:rsidR="00950141">
        <w:rPr>
          <w:rFonts w:ascii="Georgia" w:hAnsi="Georgia"/>
          <w:sz w:val="24"/>
          <w:szCs w:val="24"/>
          <w:lang w:val="ro-RO"/>
        </w:rPr>
        <w:t xml:space="preserve">, </w:t>
      </w:r>
      <w:r w:rsidRPr="00DC1BD9" w:rsidR="00E10121">
        <w:rPr>
          <w:rFonts w:ascii="Georgia" w:hAnsi="Georgia"/>
          <w:sz w:val="24"/>
          <w:szCs w:val="24"/>
          <w:lang w:val="ro-RO"/>
        </w:rPr>
        <w:t xml:space="preserve">în valoare de </w:t>
      </w:r>
      <w:r w:rsidRPr="00DC1BD9" w:rsidR="00E10121">
        <w:rPr>
          <w:rFonts w:ascii="Georgia" w:hAnsi="Georgia"/>
          <w:b/>
          <w:sz w:val="24"/>
          <w:szCs w:val="24"/>
          <w:highlight w:val="lightGray"/>
          <w:lang w:val="ro-RO"/>
        </w:rPr>
        <w:t>[…]</w:t>
      </w:r>
      <w:r w:rsidR="00012195">
        <w:rPr>
          <w:rFonts w:ascii="Georgia" w:hAnsi="Georgia"/>
          <w:b/>
          <w:sz w:val="24"/>
          <w:szCs w:val="24"/>
          <w:lang w:val="ro-RO"/>
        </w:rPr>
        <w:t xml:space="preserve"> </w:t>
      </w:r>
      <w:r w:rsidRPr="00DC1BD9" w:rsidR="00E10121">
        <w:rPr>
          <w:rFonts w:ascii="Georgia" w:hAnsi="Georgia"/>
          <w:b/>
          <w:sz w:val="24"/>
          <w:szCs w:val="24"/>
          <w:lang w:val="ro-RO"/>
        </w:rPr>
        <w:t>EUR</w:t>
      </w:r>
      <w:r w:rsidRPr="00DC1BD9" w:rsidR="00E10121">
        <w:rPr>
          <w:rFonts w:ascii="Georgia" w:hAnsi="Georgia"/>
          <w:sz w:val="24"/>
          <w:szCs w:val="24"/>
          <w:lang w:val="ro-RO"/>
        </w:rPr>
        <w:t>,</w:t>
      </w:r>
      <w:r w:rsidRPr="00DC1BD9">
        <w:rPr>
          <w:rFonts w:ascii="Georgia" w:hAnsi="Georgia"/>
          <w:sz w:val="24"/>
          <w:szCs w:val="24"/>
          <w:lang w:val="ro-RO"/>
        </w:rPr>
        <w:t xml:space="preserve"> </w:t>
      </w:r>
      <w:r w:rsidR="00140762">
        <w:rPr>
          <w:rFonts w:ascii="Georgia" w:hAnsi="Georgia"/>
          <w:sz w:val="24"/>
          <w:szCs w:val="24"/>
          <w:lang w:val="ro-RO"/>
        </w:rPr>
        <w:t xml:space="preserve">va fi transferată </w:t>
      </w:r>
      <w:r w:rsidRPr="00797A9B" w:rsidR="00797A9B">
        <w:rPr>
          <w:rFonts w:ascii="Georgia" w:hAnsi="Georgia"/>
          <w:sz w:val="24"/>
          <w:szCs w:val="24"/>
          <w:lang w:val="ro-RO"/>
        </w:rPr>
        <w:t>cursantului adult</w:t>
      </w:r>
      <w:r w:rsidR="00F52B9F">
        <w:rPr>
          <w:rFonts w:ascii="Georgia" w:hAnsi="Georgia"/>
          <w:sz w:val="24"/>
          <w:szCs w:val="24"/>
          <w:lang w:val="ro-RO"/>
        </w:rPr>
        <w:t xml:space="preserve">, </w:t>
      </w:r>
      <w:r w:rsidR="00712F6B">
        <w:rPr>
          <w:rFonts w:ascii="Georgia" w:hAnsi="Georgia"/>
          <w:sz w:val="24"/>
          <w:szCs w:val="24"/>
          <w:lang w:val="it-IT"/>
        </w:rPr>
        <w:t xml:space="preserve">în vederea </w:t>
      </w:r>
      <w:r w:rsidR="009156B5">
        <w:rPr>
          <w:rFonts w:ascii="Georgia" w:hAnsi="Georgia"/>
          <w:sz w:val="24"/>
          <w:szCs w:val="24"/>
          <w:lang w:val="it-IT"/>
        </w:rPr>
        <w:t xml:space="preserve">acoperirii costurilor necesare mobilității. Persoana însoțitoare va înmâna </w:t>
      </w:r>
      <w:r w:rsidR="006A76F2">
        <w:rPr>
          <w:rFonts w:ascii="Georgia" w:hAnsi="Georgia"/>
          <w:sz w:val="24"/>
          <w:szCs w:val="24"/>
          <w:lang w:val="it-IT"/>
        </w:rPr>
        <w:t xml:space="preserve">elevului participant sprijinul financiar, la începutul și/sau </w:t>
      </w:r>
      <w:r w:rsidR="009D74B1">
        <w:rPr>
          <w:rFonts w:ascii="Georgia" w:hAnsi="Georgia"/>
          <w:sz w:val="24"/>
          <w:szCs w:val="24"/>
          <w:lang w:val="it-IT"/>
        </w:rPr>
        <w:t>pe parcursul mobilității, în funcție de nevoi.</w:t>
      </w:r>
    </w:p>
    <w:p w:rsidRPr="00DC1BD9" w:rsidR="00A05577" w:rsidP="00A05577" w:rsidRDefault="00A05577" w14:paraId="7EC22BD9" w14:textId="77777777">
      <w:pPr>
        <w:jc w:val="both"/>
        <w:rPr>
          <w:rFonts w:ascii="Georgia" w:hAnsi="Georgia"/>
          <w:sz w:val="24"/>
          <w:szCs w:val="24"/>
          <w:lang w:val="ro-RO"/>
        </w:rPr>
      </w:pPr>
    </w:p>
    <w:p w:rsidRPr="00DC1BD9" w:rsidR="000138A3" w:rsidP="0053233B" w:rsidRDefault="00BC4218" w14:paraId="39ACFE63" w14:textId="4DB4E580">
      <w:pPr>
        <w:ind w:left="567"/>
        <w:jc w:val="both"/>
        <w:rPr>
          <w:rFonts w:ascii="Georgia" w:hAnsi="Georgia"/>
          <w:color w:val="000000" w:themeColor="text1"/>
          <w:sz w:val="24"/>
          <w:szCs w:val="24"/>
          <w:lang w:val="ro-RO"/>
        </w:rPr>
      </w:pPr>
      <w:r w:rsidRPr="00DC1BD9">
        <w:rPr>
          <w:rFonts w:ascii="Georgia" w:hAnsi="Georgia"/>
          <w:color w:val="000000" w:themeColor="text1"/>
          <w:sz w:val="24"/>
          <w:szCs w:val="24"/>
          <w:lang w:val="ro-RO"/>
        </w:rPr>
        <w:t>Adițional</w:t>
      </w:r>
      <w:r w:rsidRPr="00DC1BD9" w:rsidR="00DA1511">
        <w:rPr>
          <w:rFonts w:ascii="Georgia" w:hAnsi="Georgia"/>
          <w:color w:val="000000" w:themeColor="text1"/>
          <w:sz w:val="24"/>
          <w:szCs w:val="24"/>
          <w:lang w:val="ro-RO"/>
        </w:rPr>
        <w:t xml:space="preserve"> sprijinului financiar precizat la Articolul 3.</w:t>
      </w:r>
      <w:r w:rsidRPr="00DC1BD9" w:rsidR="00F952DE">
        <w:rPr>
          <w:rFonts w:ascii="Georgia" w:hAnsi="Georgia"/>
          <w:color w:val="000000" w:themeColor="text1"/>
          <w:sz w:val="24"/>
          <w:szCs w:val="24"/>
          <w:lang w:val="ro-RO"/>
        </w:rPr>
        <w:t>4</w:t>
      </w:r>
      <w:r w:rsidRPr="00DC1BD9" w:rsidR="00DA1511">
        <w:rPr>
          <w:rFonts w:ascii="Georgia" w:hAnsi="Georgia"/>
          <w:color w:val="000000" w:themeColor="text1"/>
          <w:sz w:val="24"/>
          <w:szCs w:val="24"/>
          <w:lang w:val="ro-RO"/>
        </w:rPr>
        <w:t xml:space="preserve">, </w:t>
      </w:r>
      <w:r w:rsidR="007C407C">
        <w:rPr>
          <w:rFonts w:ascii="Georgia" w:hAnsi="Georgia"/>
          <w:color w:val="000000" w:themeColor="text1"/>
          <w:sz w:val="24"/>
          <w:szCs w:val="24"/>
          <w:lang w:val="ro-RO"/>
        </w:rPr>
        <w:t>o</w:t>
      </w:r>
      <w:r w:rsidRPr="00DC1BD9" w:rsidR="00446F2D">
        <w:rPr>
          <w:rFonts w:ascii="Georgia" w:hAnsi="Georgia"/>
          <w:color w:val="000000" w:themeColor="text1"/>
          <w:sz w:val="24"/>
          <w:szCs w:val="24"/>
          <w:lang w:val="ro-RO"/>
        </w:rPr>
        <w:t>rganizația</w:t>
      </w:r>
      <w:r w:rsidRPr="00DC1BD9" w:rsidR="00E10121">
        <w:rPr>
          <w:rFonts w:ascii="Georgia" w:hAnsi="Georgia"/>
          <w:color w:val="000000" w:themeColor="text1"/>
          <w:sz w:val="24"/>
          <w:szCs w:val="24"/>
          <w:lang w:val="ro-RO"/>
        </w:rPr>
        <w:t xml:space="preserve"> beneficiară</w:t>
      </w:r>
      <w:r w:rsidRPr="00DC1BD9" w:rsidR="00DA1511">
        <w:rPr>
          <w:rFonts w:ascii="Georgia" w:hAnsi="Georgia"/>
          <w:color w:val="000000" w:themeColor="text1"/>
          <w:sz w:val="24"/>
          <w:szCs w:val="24"/>
          <w:lang w:val="ro-RO"/>
        </w:rPr>
        <w:t xml:space="preserve"> va furniza </w:t>
      </w:r>
      <w:r w:rsidRPr="00797A9B" w:rsidR="00797A9B">
        <w:rPr>
          <w:rFonts w:ascii="Georgia" w:hAnsi="Georgia"/>
          <w:sz w:val="24"/>
          <w:szCs w:val="24"/>
          <w:lang w:val="ro-RO"/>
        </w:rPr>
        <w:t>cursantului adult</w:t>
      </w:r>
      <w:r w:rsidRPr="00DC1BD9" w:rsidR="00F460FE">
        <w:rPr>
          <w:rFonts w:ascii="Georgia" w:hAnsi="Georgia"/>
          <w:color w:val="000000" w:themeColor="text1"/>
          <w:sz w:val="24"/>
          <w:szCs w:val="24"/>
          <w:lang w:val="ro-RO"/>
        </w:rPr>
        <w:t xml:space="preserve"> </w:t>
      </w:r>
      <w:r w:rsidR="009D74B1">
        <w:rPr>
          <w:rFonts w:ascii="Georgia" w:hAnsi="Georgia"/>
          <w:color w:val="000000" w:themeColor="text1"/>
          <w:sz w:val="24"/>
          <w:szCs w:val="24"/>
          <w:lang w:val="ro-RO"/>
        </w:rPr>
        <w:t xml:space="preserve">servicii </w:t>
      </w:r>
      <w:r w:rsidR="00837291">
        <w:rPr>
          <w:rFonts w:ascii="Georgia" w:hAnsi="Georgia"/>
          <w:color w:val="000000" w:themeColor="text1"/>
          <w:sz w:val="24"/>
          <w:szCs w:val="24"/>
          <w:lang w:val="ro-RO"/>
        </w:rPr>
        <w:t xml:space="preserve">de </w:t>
      </w:r>
      <w:r w:rsidRPr="00DC1BD9" w:rsidR="00F460FE">
        <w:rPr>
          <w:rFonts w:ascii="Georgia" w:hAnsi="Georgia"/>
          <w:color w:val="000000" w:themeColor="text1"/>
          <w:sz w:val="24"/>
          <w:szCs w:val="24"/>
          <w:lang w:val="ro-RO"/>
        </w:rPr>
        <w:t>sprijin pentru includere</w:t>
      </w:r>
      <w:r w:rsidRPr="00DC1BD9" w:rsidR="00A05577">
        <w:rPr>
          <w:rFonts w:ascii="Georgia" w:hAnsi="Georgia"/>
          <w:color w:val="000000" w:themeColor="text1"/>
          <w:sz w:val="24"/>
          <w:szCs w:val="24"/>
          <w:lang w:val="ro-RO"/>
        </w:rPr>
        <w:t xml:space="preserve"> </w:t>
      </w:r>
      <w:r w:rsidRPr="00B87FCF" w:rsidR="00C039E0">
        <w:rPr>
          <w:rFonts w:ascii="Georgia" w:hAnsi="Georgia"/>
          <w:color w:val="000000" w:themeColor="text1"/>
          <w:sz w:val="24"/>
          <w:szCs w:val="24"/>
          <w:lang w:val="ro-RO"/>
        </w:rPr>
        <w:t>și sprijin lingvistic</w:t>
      </w:r>
      <w:r w:rsidRPr="00B87FCF" w:rsidR="007A51E8">
        <w:rPr>
          <w:rFonts w:ascii="Georgia" w:hAnsi="Georgia"/>
          <w:color w:val="000000" w:themeColor="text1"/>
          <w:sz w:val="24"/>
          <w:szCs w:val="24"/>
          <w:lang w:val="ro-RO"/>
        </w:rPr>
        <w:t xml:space="preserve"> </w:t>
      </w:r>
      <w:r w:rsidRPr="00DC1BD9" w:rsidR="007A51E8">
        <w:rPr>
          <w:rFonts w:ascii="Georgia" w:hAnsi="Georgia"/>
          <w:sz w:val="24"/>
          <w:szCs w:val="24"/>
          <w:lang w:val="ro-RO"/>
        </w:rPr>
        <w:t xml:space="preserve">în cuantum </w:t>
      </w:r>
      <w:r w:rsidRPr="00DC1BD9" w:rsidR="007A51E8">
        <w:rPr>
          <w:rFonts w:ascii="Georgia" w:hAnsi="Georgia"/>
          <w:b/>
          <w:sz w:val="24"/>
          <w:szCs w:val="24"/>
          <w:highlight w:val="lightGray"/>
          <w:lang w:val="ro-RO"/>
        </w:rPr>
        <w:t>[…]</w:t>
      </w:r>
      <w:r w:rsidRPr="00DC1BD9" w:rsidR="007A51E8">
        <w:rPr>
          <w:rFonts w:ascii="Georgia" w:hAnsi="Georgia"/>
          <w:b/>
          <w:sz w:val="24"/>
          <w:szCs w:val="24"/>
          <w:lang w:val="ro-RO"/>
        </w:rPr>
        <w:t xml:space="preserve"> EUR</w:t>
      </w:r>
      <w:r w:rsidRPr="00DC1BD9" w:rsidR="00C039E0">
        <w:rPr>
          <w:rFonts w:ascii="Georgia" w:hAnsi="Georgia"/>
          <w:color w:val="000000" w:themeColor="text1"/>
          <w:sz w:val="24"/>
          <w:szCs w:val="24"/>
          <w:lang w:val="ro-RO"/>
        </w:rPr>
        <w:t>,</w:t>
      </w:r>
      <w:r w:rsidRPr="00DC1BD9" w:rsidR="00DA1511">
        <w:rPr>
          <w:rFonts w:ascii="Georgia" w:hAnsi="Georgia"/>
          <w:color w:val="000000" w:themeColor="text1"/>
          <w:sz w:val="24"/>
          <w:szCs w:val="24"/>
          <w:lang w:val="ro-RO"/>
        </w:rPr>
        <w:t xml:space="preserve"> dacă </w:t>
      </w:r>
      <w:r w:rsidRPr="00797A9B" w:rsidR="00797A9B">
        <w:rPr>
          <w:rFonts w:ascii="Georgia" w:hAnsi="Georgia"/>
          <w:color w:val="000000" w:themeColor="text1"/>
          <w:sz w:val="24"/>
          <w:szCs w:val="24"/>
          <w:lang w:val="ro-RO"/>
        </w:rPr>
        <w:t xml:space="preserve">cursantul adult </w:t>
      </w:r>
      <w:r w:rsidRPr="00DC1BD9" w:rsidR="00DA1511">
        <w:rPr>
          <w:rFonts w:ascii="Georgia" w:hAnsi="Georgia"/>
          <w:color w:val="000000" w:themeColor="text1"/>
          <w:sz w:val="24"/>
          <w:szCs w:val="24"/>
          <w:lang w:val="ro-RO"/>
        </w:rPr>
        <w:t xml:space="preserve">se califică pentru acestea. </w:t>
      </w:r>
      <w:r w:rsidRPr="00DC1BD9" w:rsidR="000138A3">
        <w:rPr>
          <w:rFonts w:ascii="Georgia" w:hAnsi="Georgia"/>
          <w:color w:val="000000" w:themeColor="text1"/>
          <w:sz w:val="24"/>
          <w:szCs w:val="24"/>
          <w:lang w:val="ro-RO"/>
        </w:rPr>
        <w:t xml:space="preserve"> </w:t>
      </w:r>
    </w:p>
    <w:p w:rsidR="00247EC9" w:rsidP="00F460FE" w:rsidRDefault="00247EC9" w14:paraId="2938C7AB" w14:textId="77777777">
      <w:pPr>
        <w:spacing w:before="20" w:after="20" w:line="360" w:lineRule="auto"/>
        <w:ind w:left="567"/>
        <w:jc w:val="both"/>
        <w:rPr>
          <w:rFonts w:ascii="Georgia" w:hAnsi="Georgia"/>
          <w:color w:val="000000" w:themeColor="text1"/>
          <w:sz w:val="24"/>
          <w:szCs w:val="24"/>
          <w:lang w:val="ro-RO"/>
        </w:rPr>
      </w:pPr>
    </w:p>
    <w:p w:rsidRPr="00B87FCF" w:rsidR="00C039E0" w:rsidP="00F460FE" w:rsidRDefault="00797A9B" w14:paraId="2E851B06" w14:textId="7034E639">
      <w:pPr>
        <w:spacing w:before="20" w:after="20" w:line="360" w:lineRule="auto"/>
        <w:ind w:left="567"/>
        <w:jc w:val="both"/>
        <w:rPr>
          <w:rFonts w:ascii="Georgia" w:hAnsi="Georgia"/>
          <w:color w:val="000000" w:themeColor="text1"/>
          <w:sz w:val="24"/>
          <w:szCs w:val="24"/>
          <w:lang w:val="ro-RO"/>
        </w:rPr>
      </w:pPr>
      <w:r w:rsidRPr="00B87FCF">
        <w:rPr>
          <w:rFonts w:ascii="Georgia" w:hAnsi="Georgia"/>
          <w:color w:val="000000" w:themeColor="text1"/>
          <w:sz w:val="24"/>
          <w:szCs w:val="24"/>
          <w:lang w:val="ro-RO"/>
        </w:rPr>
        <w:t>Cursantul adult</w:t>
      </w:r>
      <w:r w:rsidRPr="00B87FCF" w:rsidR="00E10121">
        <w:rPr>
          <w:rFonts w:ascii="Georgia" w:hAnsi="Georgia"/>
          <w:color w:val="000000" w:themeColor="text1"/>
          <w:sz w:val="24"/>
          <w:szCs w:val="24"/>
          <w:lang w:val="ro-RO"/>
        </w:rPr>
        <w:t xml:space="preserve"> se califică pentru</w:t>
      </w:r>
      <w:r w:rsidRPr="00B87FCF" w:rsidR="00F460FE">
        <w:rPr>
          <w:rFonts w:ascii="Georgia" w:hAnsi="Georgia"/>
          <w:color w:val="000000" w:themeColor="text1"/>
          <w:sz w:val="24"/>
          <w:szCs w:val="24"/>
          <w:lang w:val="ro-RO"/>
        </w:rPr>
        <w:t xml:space="preserve">:  </w:t>
      </w:r>
    </w:p>
    <w:p w:rsidRPr="00B87FCF" w:rsidR="00C039E0" w:rsidP="00F460FE" w:rsidRDefault="00C039E0" w14:paraId="4601950A" w14:textId="3E54D58D">
      <w:pPr>
        <w:spacing w:before="20" w:after="20" w:line="360" w:lineRule="auto"/>
        <w:ind w:left="567"/>
        <w:jc w:val="both"/>
        <w:rPr>
          <w:rFonts w:ascii="Georgia" w:hAnsi="Georgia"/>
          <w:color w:val="000000" w:themeColor="text1"/>
          <w:sz w:val="24"/>
          <w:szCs w:val="24"/>
          <w:lang w:val="ro-RO"/>
        </w:rPr>
      </w:pPr>
      <w:r w:rsidRPr="00B87FCF">
        <w:rPr>
          <w:rFonts w:ascii="Wingdings" w:hAnsi="Wingdings" w:eastAsia="Wingdings" w:cs="Wingdings"/>
          <w:color w:val="000000" w:themeColor="text1"/>
          <w:sz w:val="24"/>
          <w:szCs w:val="24"/>
          <w:lang w:val="ro-RO"/>
        </w:rPr>
        <w:t>o</w:t>
      </w:r>
      <w:r w:rsidRPr="00B87FCF">
        <w:rPr>
          <w:rFonts w:ascii="Georgia" w:hAnsi="Georgia" w:cs="Calibri"/>
          <w:color w:val="000000" w:themeColor="text1"/>
          <w:sz w:val="24"/>
          <w:szCs w:val="24"/>
          <w:lang w:val="ro-RO"/>
        </w:rPr>
        <w:t xml:space="preserve"> </w:t>
      </w:r>
      <w:r w:rsidRPr="00B87FCF">
        <w:rPr>
          <w:rFonts w:ascii="Georgia" w:hAnsi="Georgia"/>
          <w:color w:val="000000" w:themeColor="text1"/>
          <w:sz w:val="24"/>
          <w:szCs w:val="24"/>
          <w:lang w:val="ro-RO"/>
        </w:rPr>
        <w:t xml:space="preserve">Sprijin pentru pregătire lingvistică </w:t>
      </w:r>
    </w:p>
    <w:p w:rsidRPr="00B87FCF" w:rsidR="00BC4218" w:rsidP="00F460FE" w:rsidRDefault="00BC4218" w14:paraId="690AEBCA" w14:textId="6CC4691E">
      <w:pPr>
        <w:spacing w:before="20" w:after="20" w:line="360" w:lineRule="auto"/>
        <w:ind w:left="567"/>
        <w:jc w:val="both"/>
        <w:rPr>
          <w:rFonts w:ascii="Georgia" w:hAnsi="Georgia" w:cs="Calibri"/>
          <w:color w:val="000000" w:themeColor="text1"/>
          <w:sz w:val="24"/>
          <w:szCs w:val="24"/>
          <w:lang w:val="ro-RO"/>
        </w:rPr>
      </w:pPr>
      <w:r w:rsidRPr="00B87FCF">
        <w:rPr>
          <w:rFonts w:ascii="Wingdings" w:hAnsi="Wingdings" w:eastAsia="Wingdings" w:cs="Wingdings"/>
          <w:color w:val="000000" w:themeColor="text1"/>
          <w:sz w:val="24"/>
          <w:szCs w:val="24"/>
          <w:lang w:val="ro-RO"/>
        </w:rPr>
        <w:t>o</w:t>
      </w:r>
      <w:r w:rsidRPr="00B87FCF">
        <w:rPr>
          <w:rFonts w:ascii="Georgia" w:hAnsi="Georgia" w:cs="Calibri"/>
          <w:color w:val="000000" w:themeColor="text1"/>
          <w:sz w:val="24"/>
          <w:szCs w:val="24"/>
          <w:lang w:val="ro-RO"/>
        </w:rPr>
        <w:t xml:space="preserve"> </w:t>
      </w:r>
      <w:r w:rsidRPr="00B87FCF">
        <w:rPr>
          <w:rFonts w:ascii="Georgia" w:hAnsi="Georgia"/>
          <w:color w:val="000000" w:themeColor="text1"/>
          <w:sz w:val="24"/>
          <w:szCs w:val="24"/>
          <w:lang w:val="ro-RO"/>
        </w:rPr>
        <w:t>Sprijin pentru inclu</w:t>
      </w:r>
      <w:r w:rsidRPr="00B87FCF" w:rsidR="00F460FE">
        <w:rPr>
          <w:rFonts w:ascii="Georgia" w:hAnsi="Georgia"/>
          <w:color w:val="000000" w:themeColor="text1"/>
          <w:sz w:val="24"/>
          <w:szCs w:val="24"/>
          <w:lang w:val="ro-RO"/>
        </w:rPr>
        <w:t>dere</w:t>
      </w:r>
    </w:p>
    <w:p w:rsidRPr="00DC1BD9" w:rsidR="00BC4218" w:rsidP="0013467C" w:rsidRDefault="00BC4218" w14:paraId="7152B310" w14:textId="77777777">
      <w:pPr>
        <w:ind w:left="567"/>
        <w:jc w:val="both"/>
        <w:rPr>
          <w:rFonts w:ascii="Georgia" w:hAnsi="Georgia"/>
          <w:b/>
          <w:bCs/>
          <w:color w:val="FF0000"/>
          <w:sz w:val="24"/>
          <w:szCs w:val="24"/>
          <w:lang w:val="ro-RO"/>
        </w:rPr>
      </w:pPr>
    </w:p>
    <w:p w:rsidRPr="00DC1BD9" w:rsidR="006B6961" w:rsidP="00631E84" w:rsidRDefault="00F653E1" w14:paraId="21273488" w14:textId="647E46C1">
      <w:pPr>
        <w:ind w:left="567" w:hanging="567"/>
        <w:jc w:val="both"/>
        <w:rPr>
          <w:rFonts w:ascii="Georgia" w:hAnsi="Georgia"/>
          <w:color w:val="000000" w:themeColor="text1"/>
          <w:sz w:val="24"/>
          <w:szCs w:val="24"/>
          <w:lang w:val="ro-RO"/>
        </w:rPr>
      </w:pPr>
      <w:r w:rsidRPr="00DC1BD9">
        <w:rPr>
          <w:rFonts w:ascii="Georgia" w:hAnsi="Georgia"/>
          <w:sz w:val="24"/>
          <w:szCs w:val="24"/>
          <w:lang w:val="ro-RO"/>
        </w:rPr>
        <w:t>3</w:t>
      </w:r>
      <w:r w:rsidRPr="00DC1BD9" w:rsidR="00475044">
        <w:rPr>
          <w:rFonts w:ascii="Georgia" w:hAnsi="Georgia"/>
          <w:sz w:val="24"/>
          <w:szCs w:val="24"/>
          <w:lang w:val="ro-RO"/>
        </w:rPr>
        <w:t>.</w:t>
      </w:r>
      <w:r w:rsidRPr="00DC1BD9" w:rsidR="00F952DE">
        <w:rPr>
          <w:rFonts w:ascii="Georgia" w:hAnsi="Georgia"/>
          <w:sz w:val="24"/>
          <w:szCs w:val="24"/>
          <w:lang w:val="ro-RO"/>
        </w:rPr>
        <w:t>6</w:t>
      </w:r>
      <w:r w:rsidRPr="00DC1BD9" w:rsidR="00475044">
        <w:rPr>
          <w:rFonts w:ascii="Georgia" w:hAnsi="Georgia"/>
          <w:sz w:val="24"/>
          <w:szCs w:val="24"/>
          <w:lang w:val="ro-RO"/>
        </w:rPr>
        <w:tab/>
      </w:r>
      <w:r w:rsidRPr="00DC1BD9" w:rsidR="006B6961">
        <w:rPr>
          <w:rFonts w:ascii="Georgia" w:hAnsi="Georgia"/>
          <w:color w:val="000000" w:themeColor="text1"/>
          <w:sz w:val="24"/>
          <w:szCs w:val="24"/>
          <w:lang w:val="ro-RO"/>
        </w:rPr>
        <w:t xml:space="preserve">Rambursarea </w:t>
      </w:r>
      <w:r w:rsidRPr="00DC1BD9" w:rsidR="00E91386">
        <w:rPr>
          <w:rFonts w:ascii="Georgia" w:hAnsi="Georgia"/>
          <w:color w:val="000000" w:themeColor="text1"/>
          <w:sz w:val="24"/>
          <w:szCs w:val="24"/>
          <w:lang w:val="ro-RO"/>
        </w:rPr>
        <w:t xml:space="preserve">cheltuielilor efectuate </w:t>
      </w:r>
      <w:r w:rsidRPr="00DC1BD9" w:rsidR="006B6961">
        <w:rPr>
          <w:rFonts w:ascii="Georgia" w:hAnsi="Georgia"/>
          <w:color w:val="000000" w:themeColor="text1"/>
          <w:sz w:val="24"/>
          <w:szCs w:val="24"/>
          <w:lang w:val="ro-RO"/>
        </w:rPr>
        <w:t>în leg</w:t>
      </w:r>
      <w:r w:rsidRPr="00DC1BD9" w:rsidR="00C039E0">
        <w:rPr>
          <w:rFonts w:ascii="Georgia" w:hAnsi="Georgia"/>
          <w:color w:val="000000" w:themeColor="text1"/>
          <w:sz w:val="24"/>
          <w:szCs w:val="24"/>
          <w:lang w:val="ro-RO"/>
        </w:rPr>
        <w:t>ătură cu sprijinul de includere</w:t>
      </w:r>
      <w:r w:rsidRPr="00DC1BD9" w:rsidR="006B6961">
        <w:rPr>
          <w:rFonts w:ascii="Georgia" w:hAnsi="Georgia"/>
          <w:color w:val="000000" w:themeColor="text1"/>
          <w:sz w:val="24"/>
          <w:szCs w:val="24"/>
          <w:lang w:val="ro-RO"/>
        </w:rPr>
        <w:t xml:space="preserve">, atunci când este cazul, se </w:t>
      </w:r>
      <w:r w:rsidRPr="00DC1BD9" w:rsidR="00E91386">
        <w:rPr>
          <w:rFonts w:ascii="Georgia" w:hAnsi="Georgia"/>
          <w:color w:val="000000" w:themeColor="text1"/>
          <w:sz w:val="24"/>
          <w:szCs w:val="24"/>
          <w:lang w:val="ro-RO"/>
        </w:rPr>
        <w:t>realizează pe baza</w:t>
      </w:r>
      <w:r w:rsidRPr="00DC1BD9" w:rsidR="006B6961">
        <w:rPr>
          <w:rFonts w:ascii="Georgia" w:hAnsi="Georgia"/>
          <w:color w:val="000000" w:themeColor="text1"/>
          <w:sz w:val="24"/>
          <w:szCs w:val="24"/>
          <w:lang w:val="ro-RO"/>
        </w:rPr>
        <w:t xml:space="preserve"> </w:t>
      </w:r>
      <w:r w:rsidRPr="00DC1BD9" w:rsidR="00E91386">
        <w:rPr>
          <w:rFonts w:ascii="Georgia" w:hAnsi="Georgia"/>
          <w:color w:val="000000" w:themeColor="text1"/>
          <w:sz w:val="24"/>
          <w:szCs w:val="24"/>
          <w:lang w:val="ro-RO"/>
        </w:rPr>
        <w:t>documentelor</w:t>
      </w:r>
      <w:r w:rsidRPr="00DC1BD9" w:rsidR="006B6961">
        <w:rPr>
          <w:rFonts w:ascii="Georgia" w:hAnsi="Georgia"/>
          <w:color w:val="000000" w:themeColor="text1"/>
          <w:sz w:val="24"/>
          <w:szCs w:val="24"/>
          <w:lang w:val="ro-RO"/>
        </w:rPr>
        <w:t xml:space="preserve"> justificative </w:t>
      </w:r>
      <w:r w:rsidRPr="00DC1BD9" w:rsidR="00E91386">
        <w:rPr>
          <w:rFonts w:ascii="Georgia" w:hAnsi="Georgia"/>
          <w:color w:val="000000" w:themeColor="text1"/>
          <w:sz w:val="24"/>
          <w:szCs w:val="24"/>
          <w:lang w:val="ro-RO"/>
        </w:rPr>
        <w:t>puse l</w:t>
      </w:r>
      <w:r w:rsidRPr="00DC1BD9" w:rsidR="004A7680">
        <w:rPr>
          <w:rFonts w:ascii="Georgia" w:hAnsi="Georgia"/>
          <w:color w:val="000000" w:themeColor="text1"/>
          <w:sz w:val="24"/>
          <w:szCs w:val="24"/>
          <w:lang w:val="ro-RO"/>
        </w:rPr>
        <w:t>a</w:t>
      </w:r>
      <w:r w:rsidRPr="00DC1BD9" w:rsidR="00E91386">
        <w:rPr>
          <w:rFonts w:ascii="Georgia" w:hAnsi="Georgia"/>
          <w:color w:val="000000" w:themeColor="text1"/>
          <w:sz w:val="24"/>
          <w:szCs w:val="24"/>
          <w:lang w:val="ro-RO"/>
        </w:rPr>
        <w:t xml:space="preserve"> dispoziție de către </w:t>
      </w:r>
      <w:r w:rsidRPr="00797A9B" w:rsidR="00797A9B">
        <w:rPr>
          <w:rFonts w:ascii="Georgia" w:hAnsi="Georgia"/>
          <w:color w:val="000000" w:themeColor="text1"/>
          <w:sz w:val="24"/>
          <w:szCs w:val="24"/>
          <w:lang w:val="ro-RO"/>
        </w:rPr>
        <w:t>cursantul adult</w:t>
      </w:r>
      <w:r w:rsidRPr="00DC1BD9" w:rsidR="006B6961">
        <w:rPr>
          <w:rFonts w:ascii="Georgia" w:hAnsi="Georgia"/>
          <w:color w:val="000000" w:themeColor="text1"/>
          <w:sz w:val="24"/>
          <w:szCs w:val="24"/>
          <w:lang w:val="ro-RO"/>
        </w:rPr>
        <w:t>.</w:t>
      </w:r>
    </w:p>
    <w:p w:rsidRPr="00DC1BD9" w:rsidR="00CF310D" w:rsidP="00631E84" w:rsidRDefault="00CF310D" w14:paraId="16EC6FAF" w14:textId="77777777">
      <w:pPr>
        <w:ind w:left="567" w:hanging="567"/>
        <w:jc w:val="both"/>
        <w:rPr>
          <w:rFonts w:ascii="Georgia" w:hAnsi="Georgia"/>
          <w:sz w:val="24"/>
          <w:szCs w:val="24"/>
          <w:lang w:val="ro-RO"/>
        </w:rPr>
      </w:pPr>
    </w:p>
    <w:p w:rsidRPr="00DC1BD9" w:rsidR="006B6961" w:rsidP="00631E84" w:rsidRDefault="00F653E1" w14:paraId="4396D9B1" w14:textId="263E4C0D">
      <w:pPr>
        <w:ind w:left="567" w:hanging="567"/>
        <w:jc w:val="both"/>
        <w:rPr>
          <w:rFonts w:ascii="Georgia" w:hAnsi="Georgia"/>
          <w:sz w:val="24"/>
          <w:szCs w:val="24"/>
          <w:lang w:val="ro-RO"/>
        </w:rPr>
      </w:pPr>
      <w:r w:rsidRPr="00DC1BD9">
        <w:rPr>
          <w:rFonts w:ascii="Georgia" w:hAnsi="Georgia"/>
          <w:sz w:val="24"/>
          <w:szCs w:val="24"/>
          <w:lang w:val="ro-RO"/>
        </w:rPr>
        <w:t>3</w:t>
      </w:r>
      <w:r w:rsidRPr="00DC1BD9" w:rsidR="00567F0A">
        <w:rPr>
          <w:rFonts w:ascii="Georgia" w:hAnsi="Georgia"/>
          <w:sz w:val="24"/>
          <w:szCs w:val="24"/>
          <w:lang w:val="ro-RO"/>
        </w:rPr>
        <w:t>.</w:t>
      </w:r>
      <w:r w:rsidRPr="00DC1BD9" w:rsidR="00F952DE">
        <w:rPr>
          <w:rFonts w:ascii="Georgia" w:hAnsi="Georgia"/>
          <w:sz w:val="24"/>
          <w:szCs w:val="24"/>
          <w:lang w:val="ro-RO"/>
        </w:rPr>
        <w:t>7</w:t>
      </w:r>
      <w:r w:rsidRPr="00DC1BD9" w:rsidR="00567F0A">
        <w:rPr>
          <w:rFonts w:ascii="Georgia" w:hAnsi="Georgia"/>
          <w:sz w:val="24"/>
          <w:szCs w:val="24"/>
          <w:lang w:val="ro-RO"/>
        </w:rPr>
        <w:tab/>
      </w:r>
      <w:r w:rsidRPr="00DC1BD9" w:rsidR="006B6961">
        <w:rPr>
          <w:rFonts w:ascii="Georgia" w:hAnsi="Georgia"/>
          <w:sz w:val="24"/>
          <w:szCs w:val="24"/>
          <w:lang w:val="ro-RO"/>
        </w:rPr>
        <w:t xml:space="preserve">Sprijinul financiar nu poate fi utilizat pentru a acoperi cheltuieli </w:t>
      </w:r>
      <w:r w:rsidRPr="00DC1BD9" w:rsidR="00E10121">
        <w:rPr>
          <w:rFonts w:ascii="Georgia" w:hAnsi="Georgia"/>
          <w:sz w:val="24"/>
          <w:szCs w:val="24"/>
          <w:lang w:val="ro-RO"/>
        </w:rPr>
        <w:t xml:space="preserve">deja </w:t>
      </w:r>
      <w:r w:rsidRPr="00DC1BD9" w:rsidR="006B6961">
        <w:rPr>
          <w:rFonts w:ascii="Georgia" w:hAnsi="Georgia"/>
          <w:sz w:val="24"/>
          <w:szCs w:val="24"/>
          <w:lang w:val="ro-RO"/>
        </w:rPr>
        <w:t xml:space="preserve">finanțate din fonduri ale Uniunii Europene. </w:t>
      </w:r>
    </w:p>
    <w:p w:rsidRPr="00DC1BD9" w:rsidR="00CF310D" w:rsidP="00631E84" w:rsidRDefault="00CF310D" w14:paraId="216F3C6F" w14:textId="77777777">
      <w:pPr>
        <w:ind w:left="567" w:hanging="567"/>
        <w:jc w:val="both"/>
        <w:rPr>
          <w:rFonts w:ascii="Georgia" w:hAnsi="Georgia"/>
          <w:sz w:val="24"/>
          <w:szCs w:val="24"/>
          <w:lang w:val="ro-RO"/>
        </w:rPr>
      </w:pPr>
    </w:p>
    <w:p w:rsidR="006B6961" w:rsidP="00631E84" w:rsidRDefault="00F653E1" w14:paraId="6DF1AA9C" w14:textId="793920AB">
      <w:pPr>
        <w:ind w:left="567" w:hanging="567"/>
        <w:jc w:val="both"/>
        <w:rPr>
          <w:rFonts w:ascii="Georgia" w:hAnsi="Georgia"/>
          <w:sz w:val="24"/>
          <w:szCs w:val="24"/>
          <w:lang w:val="ro-RO"/>
        </w:rPr>
      </w:pPr>
      <w:r w:rsidRPr="00DC1BD9">
        <w:rPr>
          <w:rFonts w:ascii="Georgia" w:hAnsi="Georgia"/>
          <w:sz w:val="24"/>
          <w:szCs w:val="24"/>
          <w:lang w:val="ro-RO"/>
        </w:rPr>
        <w:t>3</w:t>
      </w:r>
      <w:r w:rsidRPr="00DC1BD9" w:rsidR="007D2E98">
        <w:rPr>
          <w:rFonts w:ascii="Georgia" w:hAnsi="Georgia"/>
          <w:sz w:val="24"/>
          <w:szCs w:val="24"/>
          <w:lang w:val="ro-RO"/>
        </w:rPr>
        <w:t>.</w:t>
      </w:r>
      <w:r w:rsidRPr="00DC1BD9" w:rsidR="00F952DE">
        <w:rPr>
          <w:rFonts w:ascii="Georgia" w:hAnsi="Georgia"/>
          <w:sz w:val="24"/>
          <w:szCs w:val="24"/>
          <w:lang w:val="ro-RO"/>
        </w:rPr>
        <w:t>8</w:t>
      </w:r>
      <w:r w:rsidRPr="00DC1BD9" w:rsidR="007D2E98">
        <w:rPr>
          <w:rFonts w:ascii="Georgia" w:hAnsi="Georgia"/>
          <w:sz w:val="24"/>
          <w:szCs w:val="24"/>
          <w:lang w:val="ro-RO"/>
        </w:rPr>
        <w:tab/>
      </w:r>
      <w:r w:rsidRPr="00DC1BD9" w:rsidR="006122EF">
        <w:rPr>
          <w:rFonts w:ascii="Georgia" w:hAnsi="Georgia"/>
          <w:sz w:val="24"/>
          <w:szCs w:val="24"/>
          <w:lang w:val="ro-RO"/>
        </w:rPr>
        <w:t xml:space="preserve">Fără a deroga de la prevederile </w:t>
      </w:r>
      <w:r w:rsidRPr="00DC1BD9" w:rsidR="006B6961">
        <w:rPr>
          <w:rFonts w:ascii="Georgia" w:hAnsi="Georgia"/>
          <w:sz w:val="24"/>
          <w:szCs w:val="24"/>
          <w:lang w:val="ro-RO"/>
        </w:rPr>
        <w:t>Articolului 3.</w:t>
      </w:r>
      <w:r w:rsidR="002C725D">
        <w:rPr>
          <w:rFonts w:ascii="Georgia" w:hAnsi="Georgia"/>
          <w:sz w:val="24"/>
          <w:szCs w:val="24"/>
          <w:lang w:val="ro-RO"/>
        </w:rPr>
        <w:t>7</w:t>
      </w:r>
      <w:r w:rsidRPr="00DC1BD9" w:rsidR="006B6961">
        <w:rPr>
          <w:rFonts w:ascii="Georgia" w:hAnsi="Georgia"/>
          <w:sz w:val="24"/>
          <w:szCs w:val="24"/>
          <w:lang w:val="ro-RO"/>
        </w:rPr>
        <w:t xml:space="preserve">, </w:t>
      </w:r>
      <w:r w:rsidRPr="00DC1BD9" w:rsidR="000F6977">
        <w:rPr>
          <w:rFonts w:ascii="Georgia" w:hAnsi="Georgia"/>
          <w:sz w:val="24"/>
          <w:szCs w:val="24"/>
          <w:lang w:val="ro-RO"/>
        </w:rPr>
        <w:t>sprijinul financiar este compatibil cu orice altă sursă de finanțare,</w:t>
      </w:r>
      <w:r w:rsidRPr="00DC1BD9" w:rsidR="006061B9">
        <w:rPr>
          <w:rFonts w:ascii="Georgia" w:hAnsi="Georgia"/>
          <w:sz w:val="24"/>
          <w:szCs w:val="24"/>
          <w:lang w:val="ro-RO"/>
        </w:rPr>
        <w:t xml:space="preserve"> </w:t>
      </w:r>
      <w:r w:rsidRPr="00DC1BD9" w:rsidR="000F6977">
        <w:rPr>
          <w:rFonts w:ascii="Georgia" w:hAnsi="Georgia"/>
          <w:sz w:val="24"/>
          <w:szCs w:val="24"/>
          <w:lang w:val="ro-RO"/>
        </w:rPr>
        <w:t>atâta vreme cât acesta</w:t>
      </w:r>
      <w:r w:rsidRPr="00DC1BD9" w:rsidR="00DD5BE8">
        <w:rPr>
          <w:lang w:val="ro-RO"/>
        </w:rPr>
        <w:t xml:space="preserve"> </w:t>
      </w:r>
      <w:r w:rsidRPr="00DC1BD9" w:rsidR="00DD5BE8">
        <w:rPr>
          <w:rFonts w:ascii="Georgia" w:hAnsi="Georgia"/>
          <w:sz w:val="24"/>
          <w:szCs w:val="24"/>
          <w:lang w:val="ro-RO"/>
        </w:rPr>
        <w:t>îndeplinește</w:t>
      </w:r>
      <w:r w:rsidRPr="00DC1BD9" w:rsidR="000F6977">
        <w:rPr>
          <w:rFonts w:ascii="Georgia" w:hAnsi="Georgia"/>
          <w:sz w:val="24"/>
          <w:szCs w:val="24"/>
          <w:lang w:val="ro-RO"/>
        </w:rPr>
        <w:t xml:space="preserve"> integral activitățile prevăzute </w:t>
      </w:r>
      <w:r w:rsidRPr="003A0BC3" w:rsidR="000F6977">
        <w:rPr>
          <w:rFonts w:ascii="Georgia" w:hAnsi="Georgia"/>
          <w:sz w:val="24"/>
          <w:szCs w:val="24"/>
          <w:lang w:val="ro-RO"/>
        </w:rPr>
        <w:t xml:space="preserve">în </w:t>
      </w:r>
      <w:r w:rsidRPr="003A0BC3" w:rsidR="000F6977">
        <w:rPr>
          <w:rFonts w:ascii="Georgia" w:hAnsi="Georgia"/>
          <w:sz w:val="24"/>
          <w:szCs w:val="24"/>
          <w:highlight w:val="lightGray"/>
          <w:lang w:val="ro-RO"/>
        </w:rPr>
        <w:t>Anexa</w:t>
      </w:r>
      <w:r w:rsidRPr="00DC1BD9" w:rsidR="000F6977">
        <w:rPr>
          <w:rFonts w:ascii="Georgia" w:hAnsi="Georgia"/>
          <w:sz w:val="24"/>
          <w:szCs w:val="24"/>
          <w:lang w:val="ro-RO"/>
        </w:rPr>
        <w:t>.</w:t>
      </w:r>
    </w:p>
    <w:p w:rsidRPr="00DC1BD9" w:rsidR="00CE38B1" w:rsidP="00631E84" w:rsidRDefault="00CE38B1" w14:paraId="5CA4D4D9" w14:textId="77777777">
      <w:pPr>
        <w:ind w:left="567" w:hanging="567"/>
        <w:jc w:val="both"/>
        <w:rPr>
          <w:rFonts w:ascii="Georgia" w:hAnsi="Georgia"/>
          <w:sz w:val="24"/>
          <w:szCs w:val="24"/>
          <w:lang w:val="ro-RO"/>
        </w:rPr>
      </w:pPr>
    </w:p>
    <w:p w:rsidRPr="00DC1BD9" w:rsidR="006B6961" w:rsidP="00631E84" w:rsidRDefault="006B6961" w14:paraId="0E07C726" w14:textId="5B6FBB38">
      <w:pPr>
        <w:ind w:left="567" w:hanging="567"/>
        <w:jc w:val="both"/>
        <w:rPr>
          <w:rFonts w:ascii="Georgia" w:hAnsi="Georgia"/>
          <w:sz w:val="24"/>
          <w:szCs w:val="24"/>
          <w:lang w:val="ro-RO"/>
        </w:rPr>
      </w:pPr>
    </w:p>
    <w:p w:rsidR="00C44219" w:rsidP="00631E84" w:rsidRDefault="00C44219" w14:paraId="48176711" w14:textId="77777777">
      <w:pPr>
        <w:pBdr>
          <w:bottom w:val="single" w:color="auto" w:sz="6" w:space="1"/>
        </w:pBdr>
        <w:ind w:left="567" w:hanging="567"/>
        <w:jc w:val="both"/>
        <w:rPr>
          <w:rFonts w:ascii="Georgia" w:hAnsi="Georgia"/>
          <w:sz w:val="24"/>
          <w:szCs w:val="24"/>
          <w:lang w:val="ro-RO"/>
        </w:rPr>
      </w:pPr>
    </w:p>
    <w:p w:rsidRPr="00DC1BD9" w:rsidR="00F96310" w:rsidP="00631E84" w:rsidRDefault="0097778A" w14:paraId="51511D37" w14:textId="5E4CEC70">
      <w:pPr>
        <w:pBdr>
          <w:bottom w:val="single" w:color="auto" w:sz="6" w:space="1"/>
        </w:pBdr>
        <w:ind w:left="567" w:hanging="567"/>
        <w:jc w:val="both"/>
        <w:rPr>
          <w:rFonts w:ascii="Georgia" w:hAnsi="Georgia"/>
          <w:sz w:val="24"/>
          <w:szCs w:val="24"/>
          <w:lang w:val="ro-RO"/>
        </w:rPr>
      </w:pPr>
      <w:r w:rsidRPr="00DC1BD9">
        <w:rPr>
          <w:rFonts w:ascii="Georgia" w:hAnsi="Georgia"/>
          <w:sz w:val="24"/>
          <w:szCs w:val="24"/>
          <w:lang w:val="ro-RO"/>
        </w:rPr>
        <w:t xml:space="preserve">ARTICOLUL 4 – MODALITĂȚI DE PLATĂ </w:t>
      </w:r>
    </w:p>
    <w:p w:rsidRPr="00DC1BD9" w:rsidR="00150EFF" w:rsidP="00150EFF" w:rsidRDefault="00F653E1" w14:paraId="15B4AB82" w14:textId="08719DAD">
      <w:pPr>
        <w:spacing w:line="276" w:lineRule="auto"/>
        <w:ind w:left="567" w:hanging="567"/>
        <w:jc w:val="both"/>
        <w:rPr>
          <w:rFonts w:ascii="Georgia" w:hAnsi="Georgia"/>
          <w:sz w:val="24"/>
          <w:szCs w:val="24"/>
          <w:lang w:val="ro-RO"/>
        </w:rPr>
      </w:pPr>
      <w:r w:rsidRPr="00DC1BD9">
        <w:rPr>
          <w:rFonts w:ascii="Georgia" w:hAnsi="Georgia"/>
          <w:sz w:val="24"/>
          <w:szCs w:val="24"/>
          <w:lang w:val="ro-RO"/>
        </w:rPr>
        <w:t>4</w:t>
      </w:r>
      <w:r w:rsidRPr="00DC1BD9" w:rsidR="00C7113B">
        <w:rPr>
          <w:rFonts w:ascii="Georgia" w:hAnsi="Georgia"/>
          <w:sz w:val="24"/>
          <w:szCs w:val="24"/>
          <w:lang w:val="ro-RO"/>
        </w:rPr>
        <w:t>.1</w:t>
      </w:r>
      <w:r w:rsidRPr="00DC1BD9" w:rsidR="00C7113B">
        <w:rPr>
          <w:rFonts w:ascii="Georgia" w:hAnsi="Georgia"/>
          <w:sz w:val="24"/>
          <w:szCs w:val="24"/>
          <w:lang w:val="ro-RO"/>
        </w:rPr>
        <w:tab/>
      </w:r>
      <w:r w:rsidRPr="00DC1BD9" w:rsidR="008A2BCC">
        <w:rPr>
          <w:rFonts w:ascii="Georgia" w:hAnsi="Georgia"/>
          <w:sz w:val="24"/>
          <w:szCs w:val="24"/>
          <w:lang w:val="ro-RO"/>
        </w:rPr>
        <w:t>În termen de 30 de zile calendaristice de la semnarea prezentului contract de către ambele părți și nu mai târziu de data de început a mobilității</w:t>
      </w:r>
      <w:r w:rsidR="00C8092E">
        <w:rPr>
          <w:rFonts w:ascii="Georgia" w:hAnsi="Georgia"/>
          <w:sz w:val="24"/>
          <w:szCs w:val="24"/>
          <w:lang w:val="ro-RO"/>
        </w:rPr>
        <w:t xml:space="preserve"> specificată la </w:t>
      </w:r>
      <w:r w:rsidR="00757177">
        <w:rPr>
          <w:rFonts w:ascii="Georgia" w:hAnsi="Georgia"/>
          <w:sz w:val="24"/>
          <w:szCs w:val="24"/>
          <w:lang w:val="ro-RO"/>
        </w:rPr>
        <w:t>art.2.2</w:t>
      </w:r>
      <w:r w:rsidRPr="00DC1BD9" w:rsidR="00BD4514">
        <w:rPr>
          <w:rFonts w:ascii="Georgia" w:hAnsi="Georgia"/>
          <w:sz w:val="24"/>
          <w:szCs w:val="24"/>
          <w:lang w:val="ro-RO"/>
        </w:rPr>
        <w:t>,</w:t>
      </w:r>
      <w:r w:rsidRPr="00DC1BD9" w:rsidR="00434BA8">
        <w:rPr>
          <w:rFonts w:ascii="Georgia" w:hAnsi="Georgia"/>
          <w:sz w:val="24"/>
          <w:szCs w:val="24"/>
          <w:lang w:val="ro-RO"/>
        </w:rPr>
        <w:t xml:space="preserve"> </w:t>
      </w:r>
      <w:r w:rsidR="004878C6">
        <w:rPr>
          <w:rFonts w:ascii="Georgia" w:hAnsi="Georgia"/>
          <w:sz w:val="24"/>
          <w:szCs w:val="24"/>
          <w:lang w:val="ro-RO"/>
        </w:rPr>
        <w:t xml:space="preserve">organizația beneficiară </w:t>
      </w:r>
      <w:r w:rsidR="00D4770B">
        <w:rPr>
          <w:rFonts w:ascii="Georgia" w:hAnsi="Georgia"/>
          <w:sz w:val="24"/>
          <w:szCs w:val="24"/>
          <w:lang w:val="ro-RO"/>
        </w:rPr>
        <w:t>va utiliza minimum 80% din suma indicată la articolul 3.4</w:t>
      </w:r>
      <w:r w:rsidR="00DD7AB6">
        <w:rPr>
          <w:rFonts w:ascii="Georgia" w:hAnsi="Georgia"/>
          <w:sz w:val="24"/>
          <w:szCs w:val="24"/>
          <w:lang w:val="ro-RO"/>
        </w:rPr>
        <w:t>, prin contractarea serv</w:t>
      </w:r>
      <w:r w:rsidRPr="00DC1BD9" w:rsidR="00150EFF">
        <w:rPr>
          <w:rFonts w:ascii="Georgia" w:hAnsi="Georgia"/>
          <w:sz w:val="24"/>
          <w:szCs w:val="24"/>
          <w:lang w:val="ro-RO"/>
        </w:rPr>
        <w:t xml:space="preserve">iciilor de </w:t>
      </w:r>
      <w:r w:rsidR="00951931">
        <w:rPr>
          <w:rFonts w:ascii="Georgia" w:hAnsi="Georgia"/>
          <w:sz w:val="24"/>
          <w:szCs w:val="24"/>
          <w:lang w:val="ro-RO"/>
        </w:rPr>
        <w:t>[</w:t>
      </w:r>
      <w:r w:rsidRPr="003E3AAA" w:rsidR="00150EFF">
        <w:rPr>
          <w:rFonts w:ascii="Georgia" w:hAnsi="Georgia"/>
          <w:sz w:val="24"/>
          <w:szCs w:val="24"/>
          <w:highlight w:val="lightGray"/>
          <w:lang w:val="ro-RO"/>
        </w:rPr>
        <w:t xml:space="preserve">transport, cazare, etc. menționate la </w:t>
      </w:r>
      <w:r w:rsidR="003E3AAA">
        <w:rPr>
          <w:rFonts w:ascii="Georgia" w:hAnsi="Georgia"/>
          <w:sz w:val="24"/>
          <w:szCs w:val="24"/>
          <w:highlight w:val="lightGray"/>
          <w:lang w:val="ro-RO"/>
        </w:rPr>
        <w:t>articolul</w:t>
      </w:r>
      <w:r w:rsidRPr="003E3AAA" w:rsidR="00150EFF">
        <w:rPr>
          <w:rFonts w:ascii="Georgia" w:hAnsi="Georgia"/>
          <w:sz w:val="24"/>
          <w:szCs w:val="24"/>
          <w:highlight w:val="lightGray"/>
          <w:lang w:val="ro-RO"/>
        </w:rPr>
        <w:t xml:space="preserve"> 3.</w:t>
      </w:r>
      <w:r w:rsidRPr="003E3AAA" w:rsidR="00CE457F">
        <w:rPr>
          <w:rFonts w:ascii="Georgia" w:hAnsi="Georgia"/>
          <w:sz w:val="24"/>
          <w:szCs w:val="24"/>
          <w:highlight w:val="lightGray"/>
          <w:lang w:val="ro-RO"/>
        </w:rPr>
        <w:t>5</w:t>
      </w:r>
      <w:r w:rsidR="003E3AAA">
        <w:rPr>
          <w:rFonts w:ascii="Georgia" w:hAnsi="Georgia"/>
          <w:sz w:val="24"/>
          <w:szCs w:val="24"/>
          <w:lang w:val="ro-RO"/>
        </w:rPr>
        <w:t xml:space="preserve">] și prin </w:t>
      </w:r>
      <w:r w:rsidR="00F26D8A">
        <w:rPr>
          <w:rFonts w:ascii="Georgia" w:hAnsi="Georgia"/>
          <w:sz w:val="24"/>
          <w:szCs w:val="24"/>
          <w:lang w:val="ro-RO"/>
        </w:rPr>
        <w:t xml:space="preserve">transferul sprijinului individual cuvenit </w:t>
      </w:r>
      <w:r w:rsidRPr="00797A9B" w:rsidR="00797A9B">
        <w:rPr>
          <w:rFonts w:ascii="Georgia" w:hAnsi="Georgia"/>
          <w:sz w:val="24"/>
          <w:szCs w:val="24"/>
          <w:lang w:val="ro-RO"/>
        </w:rPr>
        <w:t>cursantului adult</w:t>
      </w:r>
      <w:r w:rsidR="005838A8">
        <w:rPr>
          <w:rFonts w:ascii="Georgia" w:hAnsi="Georgia"/>
          <w:sz w:val="24"/>
          <w:szCs w:val="24"/>
          <w:lang w:val="ro-RO"/>
        </w:rPr>
        <w:t xml:space="preserve"> (menționat la art. 3</w:t>
      </w:r>
      <w:r w:rsidR="00572D38">
        <w:rPr>
          <w:rFonts w:ascii="Georgia" w:hAnsi="Georgia"/>
          <w:sz w:val="24"/>
          <w:szCs w:val="24"/>
          <w:lang w:val="ro-RO"/>
        </w:rPr>
        <w:t>.</w:t>
      </w:r>
      <w:r w:rsidR="005838A8">
        <w:rPr>
          <w:rFonts w:ascii="Georgia" w:hAnsi="Georgia"/>
          <w:sz w:val="24"/>
          <w:szCs w:val="24"/>
          <w:lang w:val="ro-RO"/>
        </w:rPr>
        <w:t>5</w:t>
      </w:r>
      <w:r w:rsidR="00572D38">
        <w:rPr>
          <w:rFonts w:ascii="Georgia" w:hAnsi="Georgia"/>
          <w:sz w:val="24"/>
          <w:szCs w:val="24"/>
          <w:lang w:val="ro-RO"/>
        </w:rPr>
        <w:t>)</w:t>
      </w:r>
      <w:r w:rsidRPr="00DC1BD9" w:rsidR="00150EFF">
        <w:rPr>
          <w:rFonts w:ascii="Georgia" w:hAnsi="Georgia"/>
          <w:sz w:val="24"/>
          <w:szCs w:val="24"/>
          <w:lang w:val="ro-RO"/>
        </w:rPr>
        <w:t xml:space="preserve">. </w:t>
      </w:r>
    </w:p>
    <w:p w:rsidRPr="00DC1BD9" w:rsidR="00931C17" w:rsidP="00BD4514" w:rsidRDefault="00434BA8" w14:paraId="40BCA313" w14:textId="72AF87A1">
      <w:pPr>
        <w:ind w:left="567" w:hanging="567"/>
        <w:jc w:val="both"/>
        <w:rPr>
          <w:rFonts w:ascii="Georgia" w:hAnsi="Georgia"/>
          <w:color w:val="FF0000"/>
          <w:sz w:val="24"/>
          <w:szCs w:val="24"/>
          <w:lang w:val="ro-RO"/>
        </w:rPr>
      </w:pPr>
      <w:r w:rsidRPr="00DC1BD9">
        <w:rPr>
          <w:rFonts w:ascii="Georgia" w:hAnsi="Georgia"/>
          <w:color w:val="000000" w:themeColor="text1"/>
          <w:sz w:val="24"/>
          <w:szCs w:val="24"/>
          <w:lang w:val="ro-RO"/>
        </w:rPr>
        <w:t xml:space="preserve">        </w:t>
      </w:r>
    </w:p>
    <w:p w:rsidRPr="00DC1BD9" w:rsidR="00931C17" w:rsidP="00631E84" w:rsidRDefault="00F653E1" w14:paraId="7C0C150D" w14:textId="3872C1D7">
      <w:pPr>
        <w:ind w:left="567" w:hanging="567"/>
        <w:jc w:val="both"/>
        <w:rPr>
          <w:rFonts w:ascii="Georgia" w:hAnsi="Georgia"/>
          <w:sz w:val="24"/>
          <w:szCs w:val="24"/>
          <w:lang w:val="ro-RO"/>
        </w:rPr>
      </w:pPr>
      <w:r w:rsidRPr="00DC1BD9">
        <w:rPr>
          <w:rFonts w:ascii="Georgia" w:hAnsi="Georgia"/>
          <w:sz w:val="24"/>
          <w:szCs w:val="24"/>
          <w:lang w:val="ro-RO"/>
        </w:rPr>
        <w:t>4</w:t>
      </w:r>
      <w:r w:rsidRPr="00DC1BD9" w:rsidR="00845F07">
        <w:rPr>
          <w:rFonts w:ascii="Georgia" w:hAnsi="Georgia"/>
          <w:sz w:val="24"/>
          <w:szCs w:val="24"/>
          <w:lang w:val="ro-RO"/>
        </w:rPr>
        <w:t>.2</w:t>
      </w:r>
      <w:r w:rsidRPr="00DC1BD9" w:rsidR="00845F07">
        <w:rPr>
          <w:rFonts w:ascii="Georgia" w:hAnsi="Georgia"/>
          <w:sz w:val="24"/>
          <w:szCs w:val="24"/>
          <w:lang w:val="ro-RO"/>
        </w:rPr>
        <w:tab/>
      </w:r>
      <w:r w:rsidRPr="00DC1BD9" w:rsidR="008A2BCC">
        <w:rPr>
          <w:rFonts w:ascii="Georgia" w:hAnsi="Georgia"/>
          <w:sz w:val="24"/>
          <w:szCs w:val="24"/>
          <w:lang w:val="ro-RO"/>
        </w:rPr>
        <w:t xml:space="preserve">Dacă valoarea avansului de la Articolul 4.1 este </w:t>
      </w:r>
      <w:r w:rsidRPr="00DC1BD9" w:rsidR="00DD6F0A">
        <w:rPr>
          <w:rFonts w:ascii="Georgia" w:hAnsi="Georgia"/>
          <w:sz w:val="24"/>
          <w:szCs w:val="24"/>
          <w:lang w:val="ro-RO"/>
        </w:rPr>
        <w:t xml:space="preserve">mai mică de </w:t>
      </w:r>
      <w:r w:rsidRPr="00DC1BD9" w:rsidR="008A2BCC">
        <w:rPr>
          <w:rFonts w:ascii="Georgia" w:hAnsi="Georgia"/>
          <w:sz w:val="24"/>
          <w:szCs w:val="24"/>
          <w:lang w:val="ro-RO"/>
        </w:rPr>
        <w:t xml:space="preserve">100% din valoarea maximă a sprijinului financiar, </w:t>
      </w:r>
      <w:r w:rsidRPr="00DC1BD9" w:rsidR="000E5944">
        <w:rPr>
          <w:rFonts w:ascii="Georgia" w:hAnsi="Georgia"/>
          <w:sz w:val="24"/>
          <w:szCs w:val="24"/>
          <w:lang w:val="ro-RO"/>
        </w:rPr>
        <w:t xml:space="preserve">transmiterea </w:t>
      </w:r>
      <w:r w:rsidR="00903ABD">
        <w:rPr>
          <w:rFonts w:ascii="Georgia" w:hAnsi="Georgia"/>
          <w:sz w:val="24"/>
          <w:szCs w:val="24"/>
          <w:lang w:val="ro-RO"/>
        </w:rPr>
        <w:t>chestionarului UE</w:t>
      </w:r>
      <w:r w:rsidRPr="00DC1BD9" w:rsidR="000E5944">
        <w:rPr>
          <w:rFonts w:ascii="Georgia" w:hAnsi="Georgia"/>
          <w:sz w:val="24"/>
          <w:szCs w:val="24"/>
          <w:lang w:val="ro-RO"/>
        </w:rPr>
        <w:t xml:space="preserve"> </w:t>
      </w:r>
      <w:r w:rsidRPr="00DC1BD9" w:rsidR="00273AE5">
        <w:rPr>
          <w:rFonts w:ascii="Georgia" w:hAnsi="Georgia"/>
          <w:sz w:val="24"/>
          <w:szCs w:val="24"/>
          <w:lang w:val="ro-RO"/>
        </w:rPr>
        <w:t xml:space="preserve">online </w:t>
      </w:r>
      <w:r w:rsidR="00273AE5">
        <w:rPr>
          <w:rFonts w:ascii="Georgia" w:hAnsi="Georgia"/>
          <w:sz w:val="24"/>
          <w:szCs w:val="24"/>
          <w:lang w:val="ro-RO"/>
        </w:rPr>
        <w:t xml:space="preserve">completat, </w:t>
      </w:r>
      <w:r w:rsidRPr="00DC1BD9" w:rsidR="008A2BCC">
        <w:rPr>
          <w:rFonts w:ascii="Georgia" w:hAnsi="Georgia"/>
          <w:sz w:val="24"/>
          <w:szCs w:val="24"/>
          <w:lang w:val="ro-RO"/>
        </w:rPr>
        <w:t xml:space="preserve">se consideră ca fiind cererea participantului de plată a soldului. </w:t>
      </w:r>
      <w:r w:rsidRPr="00DC1BD9" w:rsidR="00446F2D">
        <w:rPr>
          <w:rFonts w:ascii="Georgia" w:hAnsi="Georgia"/>
          <w:sz w:val="24"/>
          <w:szCs w:val="24"/>
          <w:lang w:val="ro-RO"/>
        </w:rPr>
        <w:t>Organizația</w:t>
      </w:r>
      <w:r w:rsidRPr="00DC1BD9" w:rsidR="00D45F83">
        <w:rPr>
          <w:rFonts w:ascii="Georgia" w:hAnsi="Georgia"/>
          <w:sz w:val="24"/>
          <w:szCs w:val="24"/>
          <w:lang w:val="ro-RO"/>
        </w:rPr>
        <w:t xml:space="preserve"> beneficiară are la dispoziție </w:t>
      </w:r>
      <w:r w:rsidR="00E92BD4">
        <w:rPr>
          <w:rFonts w:ascii="Georgia" w:hAnsi="Georgia"/>
          <w:sz w:val="24"/>
          <w:szCs w:val="24"/>
          <w:lang w:val="ro-RO"/>
        </w:rPr>
        <w:t>30</w:t>
      </w:r>
      <w:r w:rsidRPr="00DC1BD9" w:rsidR="00D45F83">
        <w:rPr>
          <w:rFonts w:ascii="Georgia" w:hAnsi="Georgia"/>
          <w:sz w:val="24"/>
          <w:szCs w:val="24"/>
          <w:lang w:val="ro-RO"/>
        </w:rPr>
        <w:t xml:space="preserve"> de zile calendaristice pentru a transfera soldul, fie din fonduri proprii, fie dup</w:t>
      </w:r>
      <w:r w:rsidRPr="00DC1BD9" w:rsidR="000E5944">
        <w:rPr>
          <w:rFonts w:ascii="Georgia" w:hAnsi="Georgia"/>
          <w:sz w:val="24"/>
          <w:szCs w:val="24"/>
          <w:lang w:val="ro-RO"/>
        </w:rPr>
        <w:t>ă</w:t>
      </w:r>
      <w:r w:rsidRPr="00DC1BD9" w:rsidR="00D45F83">
        <w:rPr>
          <w:rFonts w:ascii="Georgia" w:hAnsi="Georgia"/>
          <w:sz w:val="24"/>
          <w:szCs w:val="24"/>
          <w:lang w:val="ro-RO"/>
        </w:rPr>
        <w:t xml:space="preserve"> primirea soldului de la AN sau de a </w:t>
      </w:r>
      <w:proofErr w:type="spellStart"/>
      <w:r w:rsidRPr="00DC1BD9" w:rsidR="00D45F83">
        <w:rPr>
          <w:rFonts w:ascii="Georgia" w:hAnsi="Georgia"/>
          <w:sz w:val="24"/>
          <w:szCs w:val="24"/>
          <w:lang w:val="ro-RO"/>
        </w:rPr>
        <w:t>iniţia</w:t>
      </w:r>
      <w:proofErr w:type="spellEnd"/>
      <w:r w:rsidRPr="00DC1BD9" w:rsidR="00D45F83">
        <w:rPr>
          <w:rFonts w:ascii="Georgia" w:hAnsi="Georgia"/>
          <w:sz w:val="24"/>
          <w:szCs w:val="24"/>
          <w:lang w:val="ro-RO"/>
        </w:rPr>
        <w:t xml:space="preserve"> procedurile de recuperare prin emiterea unei Note de debit, dacă este cazul.</w:t>
      </w:r>
    </w:p>
    <w:p w:rsidRPr="00DC1BD9" w:rsidR="00633CB4" w:rsidP="00631E84" w:rsidRDefault="008A2BCC" w14:paraId="292B3F69" w14:textId="1FC8F92E">
      <w:pPr>
        <w:ind w:left="567" w:hanging="567"/>
        <w:jc w:val="both"/>
        <w:rPr>
          <w:rFonts w:ascii="Georgia" w:hAnsi="Georgia"/>
          <w:sz w:val="24"/>
          <w:szCs w:val="24"/>
          <w:lang w:val="ro-RO"/>
        </w:rPr>
      </w:pPr>
      <w:r w:rsidRPr="00DC1BD9">
        <w:rPr>
          <w:rFonts w:ascii="Georgia" w:hAnsi="Georgia"/>
          <w:sz w:val="24"/>
          <w:szCs w:val="24"/>
          <w:lang w:val="ro-RO"/>
        </w:rPr>
        <w:t xml:space="preserve"> </w:t>
      </w:r>
    </w:p>
    <w:p w:rsidRPr="00DC1BD9" w:rsidR="008A2BCC" w:rsidP="00631E84" w:rsidRDefault="008A2BCC" w14:paraId="39197D52" w14:textId="77B04632">
      <w:pPr>
        <w:ind w:left="567" w:hanging="567"/>
        <w:jc w:val="both"/>
        <w:rPr>
          <w:rFonts w:ascii="Georgia" w:hAnsi="Georgia"/>
          <w:sz w:val="24"/>
          <w:szCs w:val="24"/>
          <w:lang w:val="ro-RO"/>
        </w:rPr>
      </w:pPr>
      <w:r w:rsidRPr="00DC1BD9">
        <w:rPr>
          <w:rFonts w:ascii="Georgia" w:hAnsi="Georgia"/>
          <w:sz w:val="24"/>
          <w:szCs w:val="24"/>
          <w:lang w:val="ro-RO"/>
        </w:rPr>
        <w:t>4.3</w:t>
      </w:r>
      <w:r w:rsidRPr="00DC1BD9">
        <w:rPr>
          <w:rFonts w:ascii="Georgia" w:hAnsi="Georgia"/>
          <w:sz w:val="24"/>
          <w:szCs w:val="24"/>
          <w:lang w:val="ro-RO"/>
        </w:rPr>
        <w:tab/>
      </w:r>
      <w:r w:rsidR="00A87535">
        <w:rPr>
          <w:rFonts w:ascii="Georgia" w:hAnsi="Georgia"/>
          <w:sz w:val="24"/>
          <w:szCs w:val="24"/>
          <w:lang w:val="ro-RO"/>
        </w:rPr>
        <w:t>C</w:t>
      </w:r>
      <w:r w:rsidRPr="00A87535" w:rsidR="00A87535">
        <w:rPr>
          <w:rFonts w:ascii="Georgia" w:hAnsi="Georgia"/>
          <w:sz w:val="24"/>
          <w:szCs w:val="24"/>
          <w:lang w:val="ro-RO"/>
        </w:rPr>
        <w:t xml:space="preserve">ursantul adult </w:t>
      </w:r>
      <w:r w:rsidRPr="00DC1BD9" w:rsidR="00A435D0">
        <w:rPr>
          <w:rFonts w:ascii="Georgia" w:hAnsi="Georgia"/>
          <w:sz w:val="24"/>
          <w:szCs w:val="24"/>
          <w:lang w:val="ro-RO"/>
        </w:rPr>
        <w:t xml:space="preserve">trebuie să facă dovada datelor efective de începere și de încheiere a perioadei de activitate, pe baza </w:t>
      </w:r>
      <w:r w:rsidRPr="00E92BD4" w:rsidR="00B379A9">
        <w:rPr>
          <w:rFonts w:ascii="Georgia" w:hAnsi="Georgia"/>
          <w:sz w:val="24"/>
          <w:szCs w:val="24"/>
          <w:lang w:val="ro-RO"/>
        </w:rPr>
        <w:t xml:space="preserve">documentului de mobilitate </w:t>
      </w:r>
      <w:proofErr w:type="spellStart"/>
      <w:r w:rsidRPr="00E92BD4" w:rsidR="00B379A9">
        <w:rPr>
          <w:rFonts w:ascii="Georgia" w:hAnsi="Georgia"/>
          <w:sz w:val="24"/>
          <w:szCs w:val="24"/>
          <w:lang w:val="ro-RO"/>
        </w:rPr>
        <w:t>Europass</w:t>
      </w:r>
      <w:proofErr w:type="spellEnd"/>
      <w:r w:rsidR="005C78E0">
        <w:rPr>
          <w:rFonts w:ascii="Georgia" w:hAnsi="Georgia"/>
          <w:sz w:val="24"/>
          <w:szCs w:val="24"/>
          <w:lang w:val="ro-RO"/>
        </w:rPr>
        <w:t xml:space="preserve"> </w:t>
      </w:r>
      <w:r w:rsidRPr="00DC1BD9" w:rsidR="00A435D0">
        <w:rPr>
          <w:rFonts w:ascii="Georgia" w:hAnsi="Georgia"/>
          <w:sz w:val="24"/>
          <w:szCs w:val="24"/>
          <w:lang w:val="ro-RO"/>
        </w:rPr>
        <w:t xml:space="preserve">furnizat de către </w:t>
      </w:r>
      <w:r w:rsidR="00A87535">
        <w:rPr>
          <w:rFonts w:ascii="Georgia" w:hAnsi="Georgia"/>
          <w:sz w:val="24"/>
          <w:szCs w:val="24"/>
          <w:lang w:val="ro-RO"/>
        </w:rPr>
        <w:t>organizația de primire</w:t>
      </w:r>
      <w:r w:rsidRPr="00DC1BD9" w:rsidR="00A435D0">
        <w:rPr>
          <w:rFonts w:ascii="Georgia" w:hAnsi="Georgia"/>
          <w:sz w:val="24"/>
          <w:szCs w:val="24"/>
          <w:lang w:val="ro-RO"/>
        </w:rPr>
        <w:t>, semnat și ștampilat (dacă este cazul) de către reprezentantul legal al acesteia.</w:t>
      </w:r>
    </w:p>
    <w:p w:rsidRPr="00DC1BD9" w:rsidR="00355D54" w:rsidP="00CE457F" w:rsidRDefault="00355D54" w14:paraId="6815D352" w14:textId="77777777">
      <w:pPr>
        <w:jc w:val="both"/>
        <w:rPr>
          <w:rFonts w:ascii="Georgia" w:hAnsi="Georgia"/>
          <w:sz w:val="24"/>
          <w:szCs w:val="24"/>
          <w:lang w:val="ro-RO"/>
        </w:rPr>
      </w:pPr>
    </w:p>
    <w:p w:rsidRPr="00DC1BD9" w:rsidR="00CE457F" w:rsidP="00CE457F" w:rsidRDefault="00CE457F" w14:paraId="23457A73" w14:textId="76286BB6">
      <w:pPr>
        <w:pBdr>
          <w:bottom w:val="single" w:color="auto" w:sz="6" w:space="1"/>
        </w:pBdr>
        <w:spacing w:before="20" w:after="20"/>
        <w:jc w:val="both"/>
        <w:rPr>
          <w:rFonts w:ascii="Georgia" w:hAnsi="Georgia"/>
          <w:snapToGrid/>
          <w:sz w:val="24"/>
          <w:szCs w:val="24"/>
          <w:lang w:val="ro-RO"/>
        </w:rPr>
      </w:pPr>
      <w:r w:rsidRPr="00DC1BD9">
        <w:rPr>
          <w:rFonts w:ascii="Georgia" w:hAnsi="Georgia"/>
          <w:sz w:val="24"/>
          <w:szCs w:val="24"/>
          <w:lang w:val="ro-RO"/>
        </w:rPr>
        <w:t>ARTICOLUL 5– RECUPERAREA</w:t>
      </w:r>
      <w:r w:rsidRPr="00DC1BD9" w:rsidR="00D326E3">
        <w:rPr>
          <w:rFonts w:ascii="Georgia" w:hAnsi="Georgia"/>
          <w:sz w:val="24"/>
          <w:szCs w:val="24"/>
          <w:lang w:val="ro-RO"/>
        </w:rPr>
        <w:t xml:space="preserve"> SUMELOR PLĂTITE </w:t>
      </w:r>
    </w:p>
    <w:p w:rsidRPr="00DC1BD9" w:rsidR="00CE457F" w:rsidP="00941923" w:rsidRDefault="00D326E3" w14:paraId="79D03343" w14:textId="08D14F04">
      <w:pPr>
        <w:ind w:left="567" w:hanging="567"/>
        <w:jc w:val="both"/>
        <w:rPr>
          <w:rFonts w:ascii="Georgia" w:hAnsi="Georgia"/>
          <w:sz w:val="24"/>
          <w:szCs w:val="24"/>
          <w:lang w:val="ro-RO"/>
        </w:rPr>
      </w:pPr>
      <w:r w:rsidRPr="4E30C07C" w:rsidR="00D326E3">
        <w:rPr>
          <w:rFonts w:ascii="Georgia" w:hAnsi="Georgia"/>
          <w:sz w:val="24"/>
          <w:szCs w:val="24"/>
          <w:lang w:val="ro-RO"/>
        </w:rPr>
        <w:t xml:space="preserve">5.1 </w:t>
      </w:r>
      <w:r w:rsidRPr="4E30C07C" w:rsidR="00941923">
        <w:rPr>
          <w:rFonts w:ascii="Georgia" w:hAnsi="Georgia"/>
          <w:sz w:val="24"/>
          <w:szCs w:val="24"/>
          <w:lang w:val="ro-RO"/>
        </w:rPr>
        <w:t xml:space="preserve"> </w:t>
      </w:r>
      <w:r w:rsidRPr="4E30C07C" w:rsidR="0B9842E9">
        <w:rPr>
          <w:rFonts w:ascii="Georgia" w:hAnsi="Georgia"/>
          <w:sz w:val="24"/>
          <w:szCs w:val="24"/>
          <w:lang w:val="ro-RO"/>
        </w:rPr>
        <w:t xml:space="preserve"> </w:t>
      </w:r>
      <w:r w:rsidRPr="4E30C07C" w:rsidR="00D326E3">
        <w:rPr>
          <w:rFonts w:ascii="Georgia" w:hAnsi="Georgia"/>
          <w:sz w:val="24"/>
          <w:szCs w:val="24"/>
          <w:lang w:val="ro-RO"/>
        </w:rPr>
        <w:t xml:space="preserve">Sprijinul financiar sau o parte a acestuia va fi recuperat de către organizația beneficiară dacă </w:t>
      </w:r>
      <w:r w:rsidRPr="4E30C07C" w:rsidR="00A87535">
        <w:rPr>
          <w:rFonts w:ascii="Georgia" w:hAnsi="Georgia"/>
          <w:sz w:val="24"/>
          <w:szCs w:val="24"/>
          <w:lang w:val="ro-RO"/>
        </w:rPr>
        <w:t>cursantul adult</w:t>
      </w:r>
      <w:r w:rsidRPr="4E30C07C" w:rsidR="00D326E3">
        <w:rPr>
          <w:rFonts w:ascii="Georgia" w:hAnsi="Georgia"/>
          <w:sz w:val="24"/>
          <w:szCs w:val="24"/>
          <w:lang w:val="ro-RO"/>
        </w:rPr>
        <w:t xml:space="preserve"> nu respectă termenii contractului. În cazul în care </w:t>
      </w:r>
      <w:r w:rsidRPr="4E30C07C" w:rsidR="00A87535">
        <w:rPr>
          <w:rFonts w:ascii="Georgia" w:hAnsi="Georgia"/>
          <w:sz w:val="24"/>
          <w:szCs w:val="24"/>
          <w:lang w:val="ro-RO"/>
        </w:rPr>
        <w:t>cursantul adult</w:t>
      </w:r>
      <w:r w:rsidRPr="4E30C07C" w:rsidR="00D326E3">
        <w:rPr>
          <w:rFonts w:ascii="Georgia" w:hAnsi="Georgia"/>
          <w:sz w:val="24"/>
          <w:szCs w:val="24"/>
          <w:lang w:val="ro-RO"/>
        </w:rPr>
        <w:t xml:space="preserve"> reziliază contractul înainte de încheierea acestuia, acesta va trebui să returneze suma din grant</w:t>
      </w:r>
      <w:r w:rsidRPr="4E30C07C" w:rsidR="00045AA4">
        <w:rPr>
          <w:rFonts w:ascii="Georgia" w:hAnsi="Georgia"/>
          <w:sz w:val="24"/>
          <w:szCs w:val="24"/>
          <w:lang w:val="ro-RO"/>
        </w:rPr>
        <w:t>ul</w:t>
      </w:r>
      <w:r w:rsidRPr="4E30C07C" w:rsidR="00D326E3">
        <w:rPr>
          <w:rFonts w:ascii="Georgia" w:hAnsi="Georgia"/>
          <w:sz w:val="24"/>
          <w:szCs w:val="24"/>
          <w:lang w:val="ro-RO"/>
        </w:rPr>
        <w:t xml:space="preserve"> deja plătit</w:t>
      </w:r>
      <w:r w:rsidRPr="4E30C07C" w:rsidR="00CB6BB5">
        <w:rPr>
          <w:rFonts w:ascii="Georgia" w:hAnsi="Georgia"/>
          <w:sz w:val="24"/>
          <w:szCs w:val="24"/>
          <w:lang w:val="ro-RO"/>
        </w:rPr>
        <w:t>ă</w:t>
      </w:r>
      <w:r w:rsidRPr="4E30C07C" w:rsidR="00D326E3">
        <w:rPr>
          <w:rFonts w:ascii="Georgia" w:hAnsi="Georgia"/>
          <w:sz w:val="24"/>
          <w:szCs w:val="24"/>
          <w:lang w:val="ro-RO"/>
        </w:rPr>
        <w:t>, cu excepția cazului în care s-a convenit diferit cu organizația beneficiară.</w:t>
      </w:r>
      <w:r w:rsidRPr="4E30C07C" w:rsidR="002D425A">
        <w:rPr>
          <w:rFonts w:ascii="Georgia" w:hAnsi="Georgia"/>
          <w:sz w:val="24"/>
          <w:szCs w:val="24"/>
          <w:lang w:val="ro-RO"/>
        </w:rPr>
        <w:t xml:space="preserve"> Aceste situații</w:t>
      </w:r>
      <w:r w:rsidRPr="4E30C07C" w:rsidR="00D326E3">
        <w:rPr>
          <w:rFonts w:ascii="Georgia" w:hAnsi="Georgia"/>
          <w:sz w:val="24"/>
          <w:szCs w:val="24"/>
          <w:lang w:val="ro-RO"/>
        </w:rPr>
        <w:t xml:space="preserve"> din urmă vor fi raportate de organizația </w:t>
      </w:r>
      <w:r w:rsidRPr="4E30C07C" w:rsidR="00F41085">
        <w:rPr>
          <w:rFonts w:ascii="Georgia" w:hAnsi="Georgia"/>
          <w:sz w:val="24"/>
          <w:szCs w:val="24"/>
          <w:lang w:val="ro-RO"/>
        </w:rPr>
        <w:t>beneficiară</w:t>
      </w:r>
      <w:r w:rsidRPr="4E30C07C" w:rsidR="00D326E3">
        <w:rPr>
          <w:rFonts w:ascii="Georgia" w:hAnsi="Georgia"/>
          <w:sz w:val="24"/>
          <w:szCs w:val="24"/>
          <w:lang w:val="ro-RO"/>
        </w:rPr>
        <w:t xml:space="preserve"> și acceptate de Agenția Națională</w:t>
      </w:r>
      <w:r w:rsidRPr="4E30C07C" w:rsidR="002D425A">
        <w:rPr>
          <w:rFonts w:ascii="Georgia" w:hAnsi="Georgia"/>
          <w:sz w:val="24"/>
          <w:szCs w:val="24"/>
          <w:lang w:val="ro-RO"/>
        </w:rPr>
        <w:t xml:space="preserve"> din România</w:t>
      </w:r>
      <w:r w:rsidRPr="4E30C07C" w:rsidR="00D326E3">
        <w:rPr>
          <w:rFonts w:ascii="Georgia" w:hAnsi="Georgia"/>
          <w:sz w:val="24"/>
          <w:szCs w:val="24"/>
          <w:lang w:val="ro-RO"/>
        </w:rPr>
        <w:t>.</w:t>
      </w:r>
    </w:p>
    <w:p w:rsidRPr="00DC1BD9" w:rsidR="00CE457F" w:rsidP="00631E84" w:rsidRDefault="00CE457F" w14:paraId="38C2AAAC" w14:textId="77777777">
      <w:pPr>
        <w:jc w:val="both"/>
        <w:rPr>
          <w:rFonts w:ascii="Georgia" w:hAnsi="Georgia"/>
          <w:sz w:val="24"/>
          <w:szCs w:val="24"/>
          <w:lang w:val="ro-RO"/>
        </w:rPr>
      </w:pPr>
    </w:p>
    <w:p w:rsidRPr="00DC1BD9" w:rsidR="00745317" w:rsidP="00745317" w:rsidRDefault="00745317" w14:paraId="30F075E2" w14:textId="6662CA40">
      <w:pPr>
        <w:pBdr>
          <w:bottom w:val="single" w:color="auto" w:sz="6" w:space="1"/>
        </w:pBdr>
        <w:spacing w:before="20" w:after="20"/>
        <w:jc w:val="both"/>
        <w:rPr>
          <w:rFonts w:ascii="Georgia" w:hAnsi="Georgia"/>
          <w:snapToGrid/>
          <w:sz w:val="24"/>
          <w:szCs w:val="24"/>
          <w:lang w:val="ro-RO"/>
        </w:rPr>
      </w:pPr>
      <w:r w:rsidRPr="00DC1BD9">
        <w:rPr>
          <w:rFonts w:ascii="Georgia" w:hAnsi="Georgia"/>
          <w:sz w:val="24"/>
          <w:szCs w:val="24"/>
          <w:lang w:val="ro-RO"/>
        </w:rPr>
        <w:t xml:space="preserve">ARTICOLUL </w:t>
      </w:r>
      <w:r w:rsidRPr="00DC1BD9" w:rsidR="00CE457F">
        <w:rPr>
          <w:rFonts w:ascii="Georgia" w:hAnsi="Georgia"/>
          <w:sz w:val="24"/>
          <w:szCs w:val="24"/>
          <w:lang w:val="ro-RO"/>
        </w:rPr>
        <w:t>6</w:t>
      </w:r>
      <w:r w:rsidRPr="00DC1BD9">
        <w:rPr>
          <w:rFonts w:ascii="Georgia" w:hAnsi="Georgia"/>
          <w:sz w:val="24"/>
          <w:szCs w:val="24"/>
          <w:lang w:val="ro-RO"/>
        </w:rPr>
        <w:t>– ASIGURARE</w:t>
      </w:r>
    </w:p>
    <w:p w:rsidRPr="00DC1BD9" w:rsidR="00745317" w:rsidP="00745317" w:rsidRDefault="00D326E3" w14:paraId="260503CE" w14:textId="5B51950A">
      <w:pPr>
        <w:ind w:left="567" w:hanging="567"/>
        <w:jc w:val="both"/>
        <w:rPr>
          <w:rFonts w:ascii="Georgia" w:hAnsi="Georgia"/>
          <w:sz w:val="24"/>
          <w:szCs w:val="24"/>
          <w:lang w:val="ro-RO"/>
        </w:rPr>
      </w:pPr>
      <w:r w:rsidRPr="00DC1BD9">
        <w:rPr>
          <w:rFonts w:ascii="Georgia" w:hAnsi="Georgia"/>
          <w:sz w:val="24"/>
          <w:szCs w:val="24"/>
          <w:lang w:val="ro-RO"/>
        </w:rPr>
        <w:t>6</w:t>
      </w:r>
      <w:r w:rsidRPr="00DC1BD9" w:rsidR="00745317">
        <w:rPr>
          <w:rFonts w:ascii="Georgia" w:hAnsi="Georgia"/>
          <w:sz w:val="24"/>
          <w:szCs w:val="24"/>
          <w:lang w:val="ro-RO"/>
        </w:rPr>
        <w:t>.1</w:t>
      </w:r>
      <w:r w:rsidRPr="00DC1BD9" w:rsidR="00745317">
        <w:rPr>
          <w:rFonts w:ascii="Georgia" w:hAnsi="Georgia"/>
          <w:sz w:val="24"/>
          <w:szCs w:val="24"/>
          <w:lang w:val="ro-RO"/>
        </w:rPr>
        <w:tab/>
      </w:r>
      <w:proofErr w:type="spellStart"/>
      <w:r w:rsidRPr="00DC1BD9" w:rsidR="00745317">
        <w:rPr>
          <w:rFonts w:ascii="Georgia" w:hAnsi="Georgia"/>
          <w:sz w:val="24"/>
          <w:szCs w:val="24"/>
          <w:lang w:val="ro-RO"/>
        </w:rPr>
        <w:t>Organizaţia</w:t>
      </w:r>
      <w:proofErr w:type="spellEnd"/>
      <w:r w:rsidRPr="00DC1BD9" w:rsidR="00745317">
        <w:rPr>
          <w:rFonts w:ascii="Georgia" w:hAnsi="Georgia"/>
          <w:sz w:val="24"/>
          <w:szCs w:val="24"/>
          <w:lang w:val="ro-RO"/>
        </w:rPr>
        <w:t xml:space="preserve"> beneficiară trebuie să se asigure că</w:t>
      </w:r>
      <w:r w:rsidR="00B87FCF">
        <w:rPr>
          <w:rFonts w:ascii="Georgia" w:hAnsi="Georgia"/>
          <w:sz w:val="24"/>
          <w:szCs w:val="24"/>
          <w:lang w:val="ro-RO"/>
        </w:rPr>
        <w:t>,</w:t>
      </w:r>
      <w:r w:rsidRPr="00DC1BD9" w:rsidR="00745317">
        <w:rPr>
          <w:rFonts w:ascii="Georgia" w:hAnsi="Georgia"/>
          <w:sz w:val="24"/>
          <w:szCs w:val="24"/>
          <w:lang w:val="ro-RO"/>
        </w:rPr>
        <w:t xml:space="preserve"> </w:t>
      </w:r>
      <w:r w:rsidRPr="00797A9B" w:rsidR="00A87535">
        <w:rPr>
          <w:rFonts w:ascii="Georgia" w:hAnsi="Georgia"/>
          <w:sz w:val="24"/>
          <w:szCs w:val="24"/>
          <w:lang w:val="ro-RO"/>
        </w:rPr>
        <w:t>cursantul adult</w:t>
      </w:r>
      <w:r w:rsidRPr="00DC1BD9" w:rsidR="00745317">
        <w:rPr>
          <w:rFonts w:ascii="Georgia" w:hAnsi="Georgia"/>
          <w:sz w:val="24"/>
          <w:szCs w:val="24"/>
          <w:lang w:val="ro-RO"/>
        </w:rPr>
        <w:t xml:space="preserve"> are o acoperire de asigurare adecvată</w:t>
      </w:r>
      <w:r w:rsidR="00B87FCF">
        <w:rPr>
          <w:rFonts w:ascii="Georgia" w:hAnsi="Georgia"/>
          <w:sz w:val="24"/>
          <w:szCs w:val="24"/>
          <w:lang w:val="ro-RO"/>
        </w:rPr>
        <w:t>,</w:t>
      </w:r>
      <w:r w:rsidRPr="00DC1BD9" w:rsidR="00745317">
        <w:rPr>
          <w:rFonts w:ascii="Georgia" w:hAnsi="Georgia"/>
          <w:sz w:val="24"/>
          <w:szCs w:val="24"/>
          <w:lang w:val="ro-RO"/>
        </w:rPr>
        <w:t xml:space="preserve"> fie oferindu-i acestuia asigurarea, fie încheind un acord cu </w:t>
      </w:r>
      <w:r w:rsidR="00A87535">
        <w:rPr>
          <w:rFonts w:ascii="Georgia" w:hAnsi="Georgia"/>
          <w:sz w:val="24"/>
          <w:szCs w:val="24"/>
          <w:lang w:val="ro-RO"/>
        </w:rPr>
        <w:t>organizația de primire</w:t>
      </w:r>
      <w:r w:rsidRPr="00DC1BD9" w:rsidR="00BE12EC">
        <w:rPr>
          <w:rFonts w:ascii="Georgia" w:hAnsi="Georgia"/>
          <w:sz w:val="24"/>
          <w:szCs w:val="24"/>
          <w:lang w:val="ro-RO"/>
        </w:rPr>
        <w:t xml:space="preserve"> </w:t>
      </w:r>
      <w:r w:rsidRPr="00DC1BD9" w:rsidR="00745317">
        <w:rPr>
          <w:rFonts w:ascii="Georgia" w:hAnsi="Georgia"/>
          <w:sz w:val="24"/>
          <w:szCs w:val="24"/>
          <w:lang w:val="ro-RO"/>
        </w:rPr>
        <w:t xml:space="preserve">pentru ca aceasta din urmă să ofere asigurare </w:t>
      </w:r>
      <w:r w:rsidRPr="00797A9B" w:rsidR="00A87535">
        <w:rPr>
          <w:rFonts w:ascii="Georgia" w:hAnsi="Georgia"/>
          <w:sz w:val="24"/>
          <w:szCs w:val="24"/>
          <w:lang w:val="ro-RO"/>
        </w:rPr>
        <w:t>cursantului adult</w:t>
      </w:r>
      <w:r w:rsidRPr="00DC1BD9" w:rsidR="00B22478">
        <w:rPr>
          <w:rFonts w:ascii="Georgia" w:hAnsi="Georgia"/>
          <w:sz w:val="24"/>
          <w:szCs w:val="24"/>
          <w:lang w:val="ro-RO"/>
        </w:rPr>
        <w:t xml:space="preserve"> sau</w:t>
      </w:r>
      <w:r w:rsidRPr="00DC1BD9" w:rsidR="0046335D">
        <w:rPr>
          <w:rFonts w:ascii="Georgia" w:hAnsi="Georgia"/>
          <w:sz w:val="24"/>
          <w:szCs w:val="24"/>
          <w:lang w:val="ro-RO"/>
        </w:rPr>
        <w:t xml:space="preserve"> </w:t>
      </w:r>
      <w:r w:rsidR="00FF22AF">
        <w:rPr>
          <w:rFonts w:ascii="Georgia" w:hAnsi="Georgia"/>
          <w:sz w:val="24"/>
          <w:szCs w:val="24"/>
          <w:lang w:val="ro-RO"/>
        </w:rPr>
        <w:t>să îi ofere</w:t>
      </w:r>
      <w:r w:rsidRPr="00DC1BD9" w:rsidR="0046335D">
        <w:rPr>
          <w:rFonts w:ascii="Georgia" w:hAnsi="Georgia"/>
          <w:sz w:val="24"/>
          <w:szCs w:val="24"/>
          <w:lang w:val="ro-RO"/>
        </w:rPr>
        <w:t xml:space="preserve"> </w:t>
      </w:r>
      <w:r w:rsidR="00204728">
        <w:rPr>
          <w:rFonts w:ascii="Georgia" w:hAnsi="Georgia"/>
          <w:sz w:val="24"/>
          <w:szCs w:val="24"/>
          <w:lang w:val="ro-RO"/>
        </w:rPr>
        <w:t>acestuia</w:t>
      </w:r>
      <w:r w:rsidRPr="00DC1BD9" w:rsidR="0046335D">
        <w:rPr>
          <w:rFonts w:ascii="Georgia" w:hAnsi="Georgia"/>
          <w:sz w:val="24"/>
          <w:szCs w:val="24"/>
          <w:lang w:val="ro-RO"/>
        </w:rPr>
        <w:t xml:space="preserve"> informațiile relevante și sprijinul necesar pentru a-și încheia pe cont propriu asigurarea</w:t>
      </w:r>
      <w:r w:rsidRPr="00DC1BD9" w:rsidR="00745317">
        <w:rPr>
          <w:rFonts w:ascii="Georgia" w:hAnsi="Georgia"/>
          <w:sz w:val="24"/>
          <w:szCs w:val="24"/>
          <w:lang w:val="ro-RO"/>
        </w:rPr>
        <w:t xml:space="preserve">.  </w:t>
      </w:r>
    </w:p>
    <w:p w:rsidRPr="00DC1BD9" w:rsidR="00745317" w:rsidP="00745317" w:rsidRDefault="00745317" w14:paraId="296FC543" w14:textId="77777777">
      <w:pPr>
        <w:ind w:left="567" w:hanging="567"/>
        <w:jc w:val="both"/>
        <w:rPr>
          <w:rFonts w:ascii="Georgia" w:hAnsi="Georgia"/>
          <w:sz w:val="24"/>
          <w:szCs w:val="24"/>
          <w:lang w:val="ro-RO"/>
        </w:rPr>
      </w:pPr>
    </w:p>
    <w:p w:rsidRPr="00DC1BD9" w:rsidR="00840CC7" w:rsidP="00745317" w:rsidRDefault="00D326E3" w14:paraId="0F9DF5CD" w14:textId="1C25BEFD">
      <w:pPr>
        <w:ind w:left="567" w:hanging="567"/>
        <w:jc w:val="both"/>
        <w:rPr>
          <w:rFonts w:ascii="Georgia" w:hAnsi="Georgia"/>
          <w:sz w:val="24"/>
          <w:szCs w:val="24"/>
          <w:lang w:val="ro-RO"/>
        </w:rPr>
      </w:pPr>
      <w:r w:rsidRPr="00DC1BD9">
        <w:rPr>
          <w:rFonts w:ascii="Georgia" w:hAnsi="Georgia"/>
          <w:sz w:val="24"/>
          <w:szCs w:val="24"/>
          <w:lang w:val="ro-RO"/>
        </w:rPr>
        <w:t>6</w:t>
      </w:r>
      <w:r w:rsidRPr="00DC1BD9" w:rsidR="00745317">
        <w:rPr>
          <w:rFonts w:ascii="Georgia" w:hAnsi="Georgia"/>
          <w:sz w:val="24"/>
          <w:szCs w:val="24"/>
          <w:lang w:val="ro-RO"/>
        </w:rPr>
        <w:t xml:space="preserve">.2 </w:t>
      </w:r>
      <w:r w:rsidRPr="00DC1BD9" w:rsidR="00745317">
        <w:rPr>
          <w:rFonts w:ascii="Georgia" w:hAnsi="Georgia"/>
          <w:sz w:val="24"/>
          <w:szCs w:val="24"/>
          <w:lang w:val="ro-RO"/>
        </w:rPr>
        <w:tab/>
      </w:r>
      <w:r w:rsidRPr="00DC1BD9" w:rsidR="00745317">
        <w:rPr>
          <w:rFonts w:ascii="Georgia" w:hAnsi="Georgia"/>
          <w:sz w:val="24"/>
          <w:szCs w:val="24"/>
          <w:lang w:val="ro-RO"/>
        </w:rPr>
        <w:t>Asigur</w:t>
      </w:r>
      <w:r w:rsidRPr="00DC1BD9" w:rsidR="0009231A">
        <w:rPr>
          <w:rFonts w:ascii="Georgia" w:hAnsi="Georgia"/>
          <w:sz w:val="24"/>
          <w:szCs w:val="24"/>
          <w:lang w:val="ro-RO"/>
        </w:rPr>
        <w:t>area</w:t>
      </w:r>
      <w:r w:rsidRPr="00DC1BD9" w:rsidR="00745317">
        <w:rPr>
          <w:rFonts w:ascii="Georgia" w:hAnsi="Georgia"/>
          <w:sz w:val="24"/>
          <w:szCs w:val="24"/>
          <w:lang w:val="ro-RO"/>
        </w:rPr>
        <w:t xml:space="preserve"> </w:t>
      </w:r>
      <w:r w:rsidRPr="00DC1BD9" w:rsidR="0009231A">
        <w:rPr>
          <w:rFonts w:ascii="Georgia" w:hAnsi="Georgia"/>
          <w:sz w:val="24"/>
          <w:szCs w:val="24"/>
          <w:lang w:val="ro-RO"/>
        </w:rPr>
        <w:t xml:space="preserve">va </w:t>
      </w:r>
      <w:r w:rsidR="00450C12">
        <w:rPr>
          <w:rFonts w:ascii="Georgia" w:hAnsi="Georgia"/>
          <w:sz w:val="24"/>
          <w:szCs w:val="24"/>
          <w:lang w:val="ro-RO"/>
        </w:rPr>
        <w:t>include</w:t>
      </w:r>
      <w:r w:rsidRPr="00DC1BD9" w:rsidR="00450C12">
        <w:rPr>
          <w:rFonts w:ascii="Georgia" w:hAnsi="Georgia"/>
          <w:sz w:val="24"/>
          <w:szCs w:val="24"/>
          <w:lang w:val="ro-RO"/>
        </w:rPr>
        <w:t xml:space="preserve"> </w:t>
      </w:r>
      <w:r w:rsidRPr="00DC1BD9" w:rsidR="00745317">
        <w:rPr>
          <w:rFonts w:ascii="Georgia" w:hAnsi="Georgia"/>
          <w:sz w:val="24"/>
          <w:szCs w:val="24"/>
          <w:lang w:val="ro-RO"/>
        </w:rPr>
        <w:t xml:space="preserve">cel puțin o asigurare de sănătate, </w:t>
      </w:r>
      <w:r w:rsidRPr="00DC1BD9" w:rsidR="00745317">
        <w:rPr>
          <w:rFonts w:ascii="Georgia" w:hAnsi="Georgia"/>
          <w:color w:val="000000"/>
          <w:sz w:val="24"/>
          <w:szCs w:val="24"/>
          <w:lang w:val="ro-RO"/>
        </w:rPr>
        <w:t xml:space="preserve">o asigurare de răspundere civilă </w:t>
      </w:r>
      <w:r w:rsidRPr="00DC1BD9" w:rsidR="00745317">
        <w:rPr>
          <w:rFonts w:ascii="Georgia" w:hAnsi="Georgia"/>
          <w:sz w:val="24"/>
          <w:szCs w:val="24"/>
          <w:lang w:val="ro-RO"/>
        </w:rPr>
        <w:t xml:space="preserve">și o asigurare de accident. </w:t>
      </w:r>
    </w:p>
    <w:p w:rsidR="003844AF" w:rsidP="00745317" w:rsidRDefault="00840CC7" w14:paraId="03A54B2F" w14:textId="5E47E6E5">
      <w:pPr>
        <w:ind w:left="567" w:hanging="567"/>
        <w:jc w:val="both"/>
        <w:rPr>
          <w:rFonts w:ascii="Georgia" w:hAnsi="Georgia"/>
          <w:i/>
          <w:sz w:val="24"/>
          <w:szCs w:val="24"/>
          <w:lang w:val="ro-RO"/>
        </w:rPr>
      </w:pPr>
      <w:r w:rsidRPr="00DC1BD9">
        <w:rPr>
          <w:rFonts w:ascii="Georgia" w:hAnsi="Georgia"/>
          <w:sz w:val="24"/>
          <w:szCs w:val="24"/>
          <w:lang w:val="ro-RO"/>
        </w:rPr>
        <w:t xml:space="preserve">         </w:t>
      </w:r>
      <w:r w:rsidRPr="00DC1BD9" w:rsidR="00745317">
        <w:rPr>
          <w:rFonts w:ascii="Georgia" w:hAnsi="Georgia"/>
          <w:sz w:val="24"/>
          <w:szCs w:val="24"/>
          <w:lang w:val="ro-RO"/>
        </w:rPr>
        <w:t>[</w:t>
      </w:r>
      <w:r w:rsidRPr="00DC1BD9" w:rsidR="00745317">
        <w:rPr>
          <w:rFonts w:ascii="Georgia" w:hAnsi="Georgia"/>
          <w:i/>
          <w:sz w:val="24"/>
          <w:szCs w:val="24"/>
          <w:lang w:val="ro-RO"/>
        </w:rPr>
        <w:t xml:space="preserve">În cazul mobilității intra-UE, asigurarea națională de sănătate </w:t>
      </w:r>
      <w:r w:rsidR="00A87535">
        <w:rPr>
          <w:rFonts w:ascii="Georgia" w:hAnsi="Georgia"/>
          <w:i/>
          <w:sz w:val="24"/>
          <w:szCs w:val="24"/>
          <w:lang w:val="ro-RO"/>
        </w:rPr>
        <w:t xml:space="preserve">a </w:t>
      </w:r>
      <w:r w:rsidRPr="00A87535" w:rsidR="00A87535">
        <w:rPr>
          <w:rFonts w:ascii="Georgia" w:hAnsi="Georgia"/>
          <w:i/>
          <w:sz w:val="24"/>
          <w:szCs w:val="24"/>
          <w:lang w:val="ro-RO"/>
        </w:rPr>
        <w:t>cursantului adult</w:t>
      </w:r>
      <w:r w:rsidRPr="00DC1BD9" w:rsidR="00745317">
        <w:rPr>
          <w:rFonts w:ascii="Georgia" w:hAnsi="Georgia"/>
          <w:i/>
          <w:sz w:val="24"/>
          <w:szCs w:val="24"/>
          <w:lang w:val="ro-RO"/>
        </w:rPr>
        <w:t xml:space="preserve"> va include o acoperire de bază pe durata șederii într-o altă țară a UE prin intermediul Cardului European de Asigurări de Sănătate. Cu toate acestea, această acoperire poate să nu fie suficientă pentru toate situațiile, de exemplu în caz de repatriere sau intervenție medicală specială. În acest caz, poate fi necesară o asigurare de sănătate privată complementară. </w:t>
      </w:r>
    </w:p>
    <w:p w:rsidR="00BC7487" w:rsidP="00545933" w:rsidRDefault="00745317" w14:paraId="17B7E8AC" w14:textId="3921AAED">
      <w:pPr>
        <w:ind w:left="567"/>
        <w:jc w:val="both"/>
        <w:rPr>
          <w:rFonts w:ascii="Georgia" w:hAnsi="Georgia"/>
          <w:i/>
          <w:sz w:val="24"/>
          <w:szCs w:val="24"/>
          <w:lang w:val="ro-RO"/>
        </w:rPr>
      </w:pPr>
      <w:r w:rsidRPr="00DC1BD9">
        <w:rPr>
          <w:rFonts w:ascii="Georgia" w:hAnsi="Georgia"/>
          <w:i/>
          <w:sz w:val="24"/>
          <w:szCs w:val="24"/>
          <w:lang w:val="ro-RO"/>
        </w:rPr>
        <w:t xml:space="preserve">Asigurările de răspundere civilă și accident acoperă daunele cauzate de </w:t>
      </w:r>
      <w:r w:rsidRPr="00A87535" w:rsidR="00A87535">
        <w:rPr>
          <w:rFonts w:ascii="Georgia" w:hAnsi="Georgia"/>
          <w:i/>
          <w:sz w:val="24"/>
          <w:szCs w:val="24"/>
          <w:lang w:val="ro-RO"/>
        </w:rPr>
        <w:t>cursantul adult</w:t>
      </w:r>
      <w:r w:rsidRPr="00DC1BD9">
        <w:rPr>
          <w:rFonts w:ascii="Georgia" w:hAnsi="Georgia"/>
          <w:i/>
          <w:sz w:val="24"/>
          <w:szCs w:val="24"/>
          <w:lang w:val="ro-RO"/>
        </w:rPr>
        <w:t xml:space="preserve"> sau asupra acestuia în timpul șederii sale în străinătate. </w:t>
      </w:r>
      <w:r w:rsidRPr="004523C5" w:rsidR="004523C5">
        <w:rPr>
          <w:rFonts w:ascii="Georgia" w:hAnsi="Georgia"/>
          <w:i/>
          <w:iCs/>
          <w:sz w:val="24"/>
          <w:szCs w:val="24"/>
          <w:lang w:val="ro-RO"/>
        </w:rPr>
        <w:t xml:space="preserve">În fiecare țară </w:t>
      </w:r>
      <w:r w:rsidRPr="00DC1BD9">
        <w:rPr>
          <w:rFonts w:ascii="Georgia" w:hAnsi="Georgia"/>
          <w:i/>
          <w:sz w:val="24"/>
          <w:szCs w:val="24"/>
          <w:lang w:val="ro-RO"/>
        </w:rPr>
        <w:t xml:space="preserve">sunt în vigoare reglementări diferite ale acestor asigurări, iar </w:t>
      </w:r>
      <w:r w:rsidRPr="00A87535" w:rsidR="00A87535">
        <w:rPr>
          <w:rFonts w:ascii="Georgia" w:hAnsi="Georgia"/>
          <w:i/>
          <w:iCs/>
          <w:sz w:val="24"/>
          <w:szCs w:val="24"/>
          <w:lang w:val="ro-RO"/>
        </w:rPr>
        <w:t>cursantul adult</w:t>
      </w:r>
      <w:r w:rsidRPr="00DC1BD9">
        <w:rPr>
          <w:rFonts w:ascii="Georgia" w:hAnsi="Georgia"/>
          <w:i/>
          <w:sz w:val="24"/>
          <w:szCs w:val="24"/>
          <w:lang w:val="ro-RO"/>
        </w:rPr>
        <w:t xml:space="preserve"> riscă să nu fie acoperit de schema standard</w:t>
      </w:r>
      <w:r w:rsidR="00124FAA">
        <w:rPr>
          <w:rFonts w:ascii="Georgia" w:hAnsi="Georgia"/>
          <w:i/>
          <w:sz w:val="24"/>
          <w:szCs w:val="24"/>
          <w:lang w:val="ro-RO"/>
        </w:rPr>
        <w:t xml:space="preserve">, de exemplu </w:t>
      </w:r>
      <w:r w:rsidR="001C6E3B">
        <w:rPr>
          <w:rFonts w:ascii="Georgia" w:hAnsi="Georgia"/>
          <w:i/>
          <w:sz w:val="24"/>
          <w:szCs w:val="24"/>
          <w:lang w:val="ro-RO"/>
        </w:rPr>
        <w:t xml:space="preserve">dacă nu sunt considerați înscriși în mod oficial la </w:t>
      </w:r>
      <w:r w:rsidR="00A87535">
        <w:rPr>
          <w:rFonts w:ascii="Georgia" w:hAnsi="Georgia"/>
          <w:i/>
          <w:sz w:val="24"/>
          <w:szCs w:val="24"/>
          <w:lang w:val="ro-RO"/>
        </w:rPr>
        <w:t>organizația de primire</w:t>
      </w:r>
      <w:r w:rsidRPr="00DC1BD9">
        <w:rPr>
          <w:rFonts w:ascii="Georgia" w:hAnsi="Georgia"/>
          <w:i/>
          <w:sz w:val="24"/>
          <w:szCs w:val="24"/>
          <w:lang w:val="ro-RO"/>
        </w:rPr>
        <w:t xml:space="preserve">. </w:t>
      </w:r>
    </w:p>
    <w:p w:rsidRPr="00DC1BD9" w:rsidR="00745317" w:rsidP="00545933" w:rsidRDefault="00745317" w14:paraId="3FEF637F" w14:textId="21D2313E">
      <w:pPr>
        <w:ind w:left="567"/>
        <w:jc w:val="both"/>
        <w:rPr>
          <w:rFonts w:ascii="Georgia" w:hAnsi="Georgia"/>
          <w:sz w:val="24"/>
          <w:szCs w:val="24"/>
          <w:lang w:val="ro-RO"/>
        </w:rPr>
      </w:pPr>
      <w:r w:rsidRPr="00DC1BD9">
        <w:rPr>
          <w:rFonts w:ascii="Georgia" w:hAnsi="Georgia"/>
          <w:i/>
          <w:sz w:val="24"/>
          <w:szCs w:val="24"/>
          <w:lang w:val="ro-RO"/>
        </w:rPr>
        <w:t>În plus față de cele de mai sus, se recomandă asigurarea împotriva pierderii sau furtului de documente, bilete de călătorie și bagaje.</w:t>
      </w:r>
      <w:r w:rsidRPr="00DC1BD9">
        <w:rPr>
          <w:rFonts w:ascii="Georgia" w:hAnsi="Georgia"/>
          <w:sz w:val="24"/>
          <w:szCs w:val="24"/>
          <w:lang w:val="ro-RO"/>
        </w:rPr>
        <w:t>]</w:t>
      </w:r>
    </w:p>
    <w:p w:rsidRPr="00DC1BD9" w:rsidR="00745317" w:rsidP="00745317" w:rsidRDefault="00745317" w14:paraId="5DC8D5E7" w14:textId="77777777">
      <w:pPr>
        <w:ind w:left="567" w:hanging="567"/>
        <w:jc w:val="both"/>
        <w:rPr>
          <w:rFonts w:ascii="Georgia" w:hAnsi="Georgia"/>
          <w:sz w:val="24"/>
          <w:szCs w:val="24"/>
          <w:lang w:val="ro-RO"/>
        </w:rPr>
      </w:pPr>
    </w:p>
    <w:p w:rsidRPr="00DC1BD9" w:rsidR="00745317" w:rsidP="00745317" w:rsidRDefault="00745317" w14:paraId="1B71F02C" w14:textId="6673E220">
      <w:pPr>
        <w:ind w:left="567"/>
        <w:jc w:val="both"/>
        <w:rPr>
          <w:rFonts w:ascii="Georgia" w:hAnsi="Georgia"/>
          <w:sz w:val="24"/>
          <w:szCs w:val="24"/>
          <w:lang w:val="ro-RO"/>
        </w:rPr>
      </w:pPr>
      <w:r w:rsidRPr="00DC1BD9">
        <w:rPr>
          <w:rFonts w:ascii="Georgia" w:hAnsi="Georgia"/>
          <w:sz w:val="24"/>
          <w:szCs w:val="24"/>
          <w:highlight w:val="cyan"/>
          <w:lang w:val="ro-RO"/>
        </w:rPr>
        <w:t>[Este recomandat să includeți următoarele informații:]</w:t>
      </w:r>
      <w:r w:rsidRPr="00DC1BD9">
        <w:rPr>
          <w:rFonts w:ascii="Georgia" w:hAnsi="Georgia"/>
          <w:sz w:val="24"/>
          <w:szCs w:val="24"/>
          <w:lang w:val="ro-RO"/>
        </w:rPr>
        <w:t xml:space="preserve"> </w:t>
      </w:r>
      <w:r w:rsidRPr="00DC1BD9">
        <w:rPr>
          <w:rFonts w:ascii="Georgia" w:hAnsi="Georgia"/>
          <w:sz w:val="24"/>
          <w:szCs w:val="24"/>
          <w:highlight w:val="lightGray"/>
          <w:lang w:val="ro-RO"/>
        </w:rPr>
        <w:t>[Furnizorul/Furnizorii de asigurări, numărul de asigurare și polița de asigurare]</w:t>
      </w:r>
    </w:p>
    <w:p w:rsidRPr="00DC1BD9" w:rsidR="007616FC" w:rsidP="00745317" w:rsidRDefault="007616FC" w14:paraId="3BA4399D" w14:textId="77777777">
      <w:pPr>
        <w:ind w:left="567"/>
        <w:jc w:val="both"/>
        <w:rPr>
          <w:rFonts w:ascii="Georgia" w:hAnsi="Georgia"/>
          <w:sz w:val="24"/>
          <w:szCs w:val="24"/>
          <w:lang w:val="ro-RO"/>
        </w:rPr>
      </w:pPr>
    </w:p>
    <w:p w:rsidR="00A21122" w:rsidP="00017271" w:rsidRDefault="00A21122" w14:paraId="6B779421" w14:textId="1D0B624A">
      <w:pPr>
        <w:ind w:left="567" w:hanging="567"/>
        <w:jc w:val="both"/>
        <w:rPr>
          <w:rFonts w:ascii="Georgia" w:hAnsi="Georgia"/>
          <w:sz w:val="24"/>
          <w:szCs w:val="24"/>
          <w:lang w:val="ro-RO"/>
        </w:rPr>
      </w:pPr>
      <w:r w:rsidRPr="00DC1BD9">
        <w:rPr>
          <w:rFonts w:ascii="Georgia" w:hAnsi="Georgia"/>
          <w:sz w:val="24"/>
          <w:szCs w:val="24"/>
          <w:lang w:val="ro-RO"/>
        </w:rPr>
        <w:t>6.</w:t>
      </w:r>
      <w:r w:rsidR="007C7675">
        <w:rPr>
          <w:rFonts w:ascii="Georgia" w:hAnsi="Georgia"/>
          <w:sz w:val="24"/>
          <w:szCs w:val="24"/>
          <w:lang w:val="ro-RO"/>
        </w:rPr>
        <w:t>3</w:t>
      </w:r>
      <w:r w:rsidRPr="00DC1BD9">
        <w:rPr>
          <w:rFonts w:ascii="Georgia" w:hAnsi="Georgia"/>
          <w:sz w:val="24"/>
          <w:szCs w:val="24"/>
          <w:lang w:val="ro-RO"/>
        </w:rPr>
        <w:tab/>
      </w:r>
      <w:r w:rsidRPr="00DC1BD9" w:rsidR="007616FC">
        <w:rPr>
          <w:rFonts w:ascii="Georgia" w:hAnsi="Georgia"/>
          <w:sz w:val="24"/>
          <w:szCs w:val="24"/>
          <w:lang w:val="ro-RO"/>
        </w:rPr>
        <w:t xml:space="preserve">Partea responsabilă pentru încheierea asigurării este: </w:t>
      </w:r>
      <w:r w:rsidRPr="00017271" w:rsidR="007616FC">
        <w:rPr>
          <w:rFonts w:ascii="Georgia" w:hAnsi="Georgia"/>
          <w:sz w:val="24"/>
          <w:szCs w:val="24"/>
          <w:lang w:val="ro-RO"/>
        </w:rPr>
        <w:t>[</w:t>
      </w:r>
      <w:r w:rsidRPr="00017271" w:rsidR="007C7675">
        <w:rPr>
          <w:rFonts w:ascii="Georgia" w:hAnsi="Georgia"/>
          <w:sz w:val="24"/>
          <w:szCs w:val="24"/>
          <w:lang w:val="ro-RO"/>
        </w:rPr>
        <w:t>organizația b</w:t>
      </w:r>
      <w:r w:rsidRPr="00017271" w:rsidR="007616FC">
        <w:rPr>
          <w:rFonts w:ascii="Georgia" w:hAnsi="Georgia"/>
          <w:sz w:val="24"/>
          <w:szCs w:val="24"/>
          <w:lang w:val="ro-RO"/>
        </w:rPr>
        <w:t>eneficiar</w:t>
      </w:r>
      <w:r w:rsidRPr="00017271" w:rsidR="007C7675">
        <w:rPr>
          <w:rFonts w:ascii="Georgia" w:hAnsi="Georgia"/>
          <w:sz w:val="24"/>
          <w:szCs w:val="24"/>
          <w:lang w:val="ro-RO"/>
        </w:rPr>
        <w:t>ă</w:t>
      </w:r>
      <w:r w:rsidRPr="00017271" w:rsidR="007616FC">
        <w:rPr>
          <w:rFonts w:ascii="Georgia" w:hAnsi="Georgia"/>
          <w:sz w:val="24"/>
          <w:szCs w:val="24"/>
          <w:lang w:val="ro-RO"/>
        </w:rPr>
        <w:t xml:space="preserve"> SAU participantul SAU organizația </w:t>
      </w:r>
      <w:r w:rsidRPr="00017271" w:rsidR="007C7675">
        <w:rPr>
          <w:rFonts w:ascii="Georgia" w:hAnsi="Georgia"/>
          <w:sz w:val="24"/>
          <w:szCs w:val="24"/>
          <w:lang w:val="ro-RO"/>
        </w:rPr>
        <w:t xml:space="preserve">de primire </w:t>
      </w:r>
      <w:r w:rsidRPr="00017271" w:rsidR="007616FC">
        <w:rPr>
          <w:rFonts w:ascii="Georgia" w:hAnsi="Georgia"/>
          <w:sz w:val="24"/>
          <w:szCs w:val="24"/>
          <w:lang w:val="ro-RO"/>
        </w:rPr>
        <w:t>]</w:t>
      </w:r>
      <w:r w:rsidRPr="00DC1BD9" w:rsidR="007616FC">
        <w:rPr>
          <w:rFonts w:ascii="Georgia" w:hAnsi="Georgia"/>
          <w:sz w:val="24"/>
          <w:szCs w:val="24"/>
          <w:lang w:val="ro-RO"/>
        </w:rPr>
        <w:t xml:space="preserve">. </w:t>
      </w:r>
      <w:r w:rsidRPr="00017271" w:rsidR="007616FC">
        <w:rPr>
          <w:rFonts w:ascii="Georgia" w:hAnsi="Georgia"/>
          <w:sz w:val="24"/>
          <w:szCs w:val="24"/>
          <w:lang w:val="ro-RO"/>
        </w:rPr>
        <w:t>[În cazul în care se vor încheia asigurări separate, părțile răspunzătoare pot fi diferite și vor fi enumerate în funcție de responsabilitățile fiecăreia.]</w:t>
      </w:r>
    </w:p>
    <w:p w:rsidR="001C4361" w:rsidP="00017271" w:rsidRDefault="001C4361" w14:paraId="61423682" w14:textId="77777777">
      <w:pPr>
        <w:ind w:left="567" w:hanging="567"/>
        <w:jc w:val="both"/>
        <w:rPr>
          <w:rFonts w:ascii="Georgia" w:hAnsi="Georgia"/>
          <w:sz w:val="24"/>
          <w:szCs w:val="24"/>
          <w:lang w:val="ro-RO"/>
        </w:rPr>
      </w:pPr>
    </w:p>
    <w:p w:rsidRPr="00FF22AF" w:rsidR="001C4361" w:rsidP="001C4361" w:rsidRDefault="001C4361" w14:paraId="47D64408" w14:textId="72F90D8F">
      <w:pPr>
        <w:pBdr>
          <w:bottom w:val="single" w:color="auto" w:sz="6" w:space="0"/>
        </w:pBdr>
        <w:rPr>
          <w:rFonts w:ascii="Georgia" w:hAnsi="Georgia"/>
          <w:color w:val="000000" w:themeColor="text1"/>
          <w:sz w:val="24"/>
          <w:szCs w:val="24"/>
          <w:lang w:val="ro-RO"/>
        </w:rPr>
      </w:pPr>
      <w:r w:rsidRPr="00FF22AF">
        <w:rPr>
          <w:rFonts w:ascii="Georgia" w:hAnsi="Georgia"/>
          <w:color w:val="000000" w:themeColor="text1"/>
          <w:sz w:val="24"/>
          <w:szCs w:val="24"/>
          <w:lang w:val="ro-RO"/>
        </w:rPr>
        <w:t xml:space="preserve">ARTICOLUL 7 – </w:t>
      </w:r>
      <w:r w:rsidRPr="00FF22AF" w:rsidR="00941E21">
        <w:rPr>
          <w:rFonts w:ascii="Georgia" w:hAnsi="Georgia"/>
          <w:color w:val="000000" w:themeColor="text1"/>
          <w:sz w:val="24"/>
          <w:szCs w:val="24"/>
          <w:lang w:val="ro-RO"/>
        </w:rPr>
        <w:t xml:space="preserve">SPRIJIN LINGVISTIV </w:t>
      </w:r>
      <w:r w:rsidRPr="00FF22AF">
        <w:rPr>
          <w:rFonts w:ascii="Georgia" w:hAnsi="Georgia"/>
          <w:color w:val="000000" w:themeColor="text1"/>
          <w:sz w:val="24"/>
          <w:szCs w:val="24"/>
          <w:lang w:val="ro-RO"/>
        </w:rPr>
        <w:t>ONLINE</w:t>
      </w:r>
      <w:r w:rsidRPr="00FF22AF" w:rsidR="00F16A89">
        <w:rPr>
          <w:rFonts w:ascii="Georgia" w:hAnsi="Georgia"/>
          <w:color w:val="000000" w:themeColor="text1"/>
          <w:sz w:val="24"/>
          <w:szCs w:val="24"/>
          <w:lang w:val="ro-RO"/>
        </w:rPr>
        <w:t xml:space="preserve"> (OLS</w:t>
      </w:r>
      <w:r w:rsidRPr="00FF22AF">
        <w:rPr>
          <w:rFonts w:ascii="Georgia" w:hAnsi="Georgia"/>
          <w:color w:val="000000" w:themeColor="text1"/>
          <w:sz w:val="24"/>
          <w:szCs w:val="24"/>
          <w:lang w:val="ro-RO"/>
        </w:rPr>
        <w:t>)</w:t>
      </w:r>
    </w:p>
    <w:p w:rsidRPr="00FF22AF" w:rsidR="0089052C" w:rsidP="001C4361" w:rsidRDefault="00241592" w14:paraId="697D328D" w14:textId="2747D759">
      <w:pPr>
        <w:tabs>
          <w:tab w:val="left" w:pos="567"/>
        </w:tabs>
        <w:ind w:left="567" w:hanging="567"/>
        <w:jc w:val="both"/>
        <w:rPr>
          <w:rFonts w:ascii="Georgia" w:hAnsi="Georgia"/>
          <w:color w:val="000000" w:themeColor="text1"/>
          <w:sz w:val="24"/>
          <w:szCs w:val="24"/>
          <w:lang w:val="ro-RO"/>
        </w:rPr>
      </w:pPr>
      <w:r w:rsidRPr="00FF22AF">
        <w:rPr>
          <w:rFonts w:ascii="Georgia" w:hAnsi="Georgia"/>
          <w:color w:val="000000" w:themeColor="text1"/>
          <w:sz w:val="24"/>
          <w:szCs w:val="24"/>
          <w:lang w:val="ro-RO"/>
        </w:rPr>
        <w:t>[</w:t>
      </w:r>
      <w:r w:rsidRPr="00FF22AF" w:rsidR="0089052C">
        <w:rPr>
          <w:rFonts w:ascii="Georgia" w:hAnsi="Georgia"/>
          <w:color w:val="000000" w:themeColor="text1"/>
          <w:sz w:val="24"/>
          <w:szCs w:val="24"/>
          <w:highlight w:val="lightGray"/>
          <w:lang w:val="ro-RO"/>
        </w:rPr>
        <w:t xml:space="preserve">Opțiune </w:t>
      </w:r>
      <w:r w:rsidRPr="00FF22AF" w:rsidR="00C31CF2">
        <w:rPr>
          <w:rFonts w:ascii="Georgia" w:hAnsi="Georgia"/>
          <w:color w:val="000000" w:themeColor="text1"/>
          <w:sz w:val="24"/>
          <w:szCs w:val="24"/>
          <w:highlight w:val="lightGray"/>
          <w:lang w:val="ro-RO"/>
        </w:rPr>
        <w:t>dacă parti</w:t>
      </w:r>
      <w:r w:rsidRPr="00FF22AF" w:rsidR="009371E9">
        <w:rPr>
          <w:rFonts w:ascii="Georgia" w:hAnsi="Georgia"/>
          <w:color w:val="000000" w:themeColor="text1"/>
          <w:sz w:val="24"/>
          <w:szCs w:val="24"/>
          <w:highlight w:val="lightGray"/>
          <w:lang w:val="ro-RO"/>
        </w:rPr>
        <w:t>c</w:t>
      </w:r>
      <w:r w:rsidRPr="00FF22AF" w:rsidR="00C31CF2">
        <w:rPr>
          <w:rFonts w:ascii="Georgia" w:hAnsi="Georgia"/>
          <w:color w:val="000000" w:themeColor="text1"/>
          <w:sz w:val="24"/>
          <w:szCs w:val="24"/>
          <w:highlight w:val="lightGray"/>
          <w:lang w:val="ro-RO"/>
        </w:rPr>
        <w:t>ipantul utilizează OLS</w:t>
      </w:r>
      <w:r w:rsidRPr="00FF22AF" w:rsidR="001F3D3C">
        <w:rPr>
          <w:rFonts w:ascii="Georgia" w:hAnsi="Georgia"/>
          <w:color w:val="000000" w:themeColor="text1"/>
          <w:sz w:val="24"/>
          <w:szCs w:val="24"/>
          <w:highlight w:val="lightGray"/>
          <w:lang w:val="ro-RO"/>
        </w:rPr>
        <w:t>:</w:t>
      </w:r>
    </w:p>
    <w:p w:rsidRPr="00FF22AF" w:rsidR="00CE3C14" w:rsidP="001C4361" w:rsidRDefault="00105AE3" w14:paraId="5811E4CF" w14:textId="4A6BFB09">
      <w:pPr>
        <w:tabs>
          <w:tab w:val="left" w:pos="567"/>
        </w:tabs>
        <w:ind w:left="567" w:hanging="567"/>
        <w:jc w:val="both"/>
        <w:rPr>
          <w:rFonts w:ascii="Georgia" w:hAnsi="Georgia"/>
          <w:color w:val="000000" w:themeColor="text1"/>
          <w:sz w:val="24"/>
          <w:szCs w:val="24"/>
          <w:lang w:val="ro-RO"/>
        </w:rPr>
      </w:pPr>
      <w:r w:rsidRPr="00FF22AF">
        <w:rPr>
          <w:rFonts w:ascii="Georgia" w:hAnsi="Georgia"/>
          <w:color w:val="000000" w:themeColor="text1"/>
          <w:sz w:val="24"/>
          <w:szCs w:val="24"/>
          <w:lang w:val="ro-RO"/>
        </w:rPr>
        <w:t>7</w:t>
      </w:r>
      <w:r w:rsidRPr="00FF22AF" w:rsidR="001C4361">
        <w:rPr>
          <w:rFonts w:ascii="Georgia" w:hAnsi="Georgia"/>
          <w:color w:val="000000" w:themeColor="text1"/>
          <w:sz w:val="24"/>
          <w:szCs w:val="24"/>
          <w:lang w:val="ro-RO"/>
        </w:rPr>
        <w:t>.1.</w:t>
      </w:r>
      <w:r w:rsidRPr="00FF22AF" w:rsidR="001C4361">
        <w:rPr>
          <w:rFonts w:ascii="Georgia" w:hAnsi="Georgia"/>
          <w:color w:val="000000" w:themeColor="text1"/>
          <w:sz w:val="24"/>
          <w:szCs w:val="24"/>
          <w:lang w:val="ro-RO"/>
        </w:rPr>
        <w:tab/>
      </w:r>
      <w:r w:rsidRPr="00FF22AF" w:rsidR="00A87535">
        <w:rPr>
          <w:rFonts w:ascii="Georgia" w:hAnsi="Georgia"/>
          <w:color w:val="000000" w:themeColor="text1"/>
          <w:sz w:val="24"/>
          <w:szCs w:val="24"/>
          <w:lang w:val="ro-RO"/>
        </w:rPr>
        <w:t>Cursantul adult</w:t>
      </w:r>
      <w:r w:rsidRPr="00FF22AF" w:rsidR="001C4361">
        <w:rPr>
          <w:rFonts w:ascii="Georgia" w:hAnsi="Georgia"/>
          <w:color w:val="000000" w:themeColor="text1"/>
          <w:sz w:val="24"/>
          <w:szCs w:val="24"/>
          <w:lang w:val="ro-RO"/>
        </w:rPr>
        <w:t xml:space="preserve"> va </w:t>
      </w:r>
      <w:r w:rsidRPr="00FF22AF" w:rsidR="00862040">
        <w:rPr>
          <w:rFonts w:ascii="Georgia" w:hAnsi="Georgia"/>
          <w:color w:val="000000" w:themeColor="text1"/>
          <w:sz w:val="24"/>
          <w:szCs w:val="24"/>
          <w:lang w:val="ro-RO"/>
        </w:rPr>
        <w:t xml:space="preserve">urma cursul lingvistic OLS atribuit acestuia </w:t>
      </w:r>
      <w:r w:rsidRPr="00FF22AF" w:rsidR="00AE2EE3">
        <w:rPr>
          <w:rFonts w:ascii="Georgia" w:hAnsi="Georgia"/>
          <w:color w:val="000000" w:themeColor="text1"/>
          <w:sz w:val="24"/>
          <w:szCs w:val="24"/>
          <w:lang w:val="ro-RO"/>
        </w:rPr>
        <w:t xml:space="preserve">de organizația beneficiară. </w:t>
      </w:r>
      <w:r w:rsidRPr="00FF22AF" w:rsidR="00CE3C14">
        <w:rPr>
          <w:rFonts w:ascii="Georgia" w:hAnsi="Georgia"/>
          <w:color w:val="000000" w:themeColor="text1"/>
          <w:sz w:val="24"/>
          <w:szCs w:val="24"/>
          <w:highlight w:val="lightGray"/>
          <w:lang w:val="ro-RO"/>
        </w:rPr>
        <w:t>[</w:t>
      </w:r>
      <w:r w:rsidRPr="00FF22AF" w:rsidR="00BC1AF5">
        <w:rPr>
          <w:rFonts w:ascii="Georgia" w:hAnsi="Georgia"/>
          <w:color w:val="000000" w:themeColor="text1"/>
          <w:sz w:val="24"/>
          <w:szCs w:val="24"/>
          <w:highlight w:val="lightGray"/>
          <w:lang w:val="ro-RO"/>
        </w:rPr>
        <w:t xml:space="preserve">Opțiune dacă beneficiarul </w:t>
      </w:r>
      <w:r w:rsidRPr="00FF22AF" w:rsidR="00227B10">
        <w:rPr>
          <w:rFonts w:ascii="Georgia" w:hAnsi="Georgia"/>
          <w:color w:val="000000" w:themeColor="text1"/>
          <w:sz w:val="24"/>
          <w:szCs w:val="24"/>
          <w:highlight w:val="lightGray"/>
          <w:lang w:val="ro-RO"/>
        </w:rPr>
        <w:t>dorește să solicite evaluare lingvistică OLS</w:t>
      </w:r>
      <w:r w:rsidRPr="00FF22AF" w:rsidR="007118A8">
        <w:rPr>
          <w:rFonts w:ascii="Georgia" w:hAnsi="Georgia"/>
          <w:color w:val="000000" w:themeColor="text1"/>
          <w:sz w:val="24"/>
          <w:szCs w:val="24"/>
          <w:highlight w:val="lightGray"/>
          <w:lang w:val="ro-RO"/>
        </w:rPr>
        <w:t xml:space="preserve">: </w:t>
      </w:r>
      <w:r w:rsidRPr="00FF22AF" w:rsidR="00BC6974">
        <w:rPr>
          <w:rFonts w:ascii="Georgia" w:hAnsi="Georgia"/>
          <w:color w:val="000000" w:themeColor="text1"/>
          <w:sz w:val="24"/>
          <w:szCs w:val="24"/>
          <w:highlight w:val="lightGray"/>
          <w:lang w:val="ro-RO"/>
        </w:rPr>
        <w:t>cursantul adult</w:t>
      </w:r>
      <w:r w:rsidRPr="00FF22AF" w:rsidR="007118A8">
        <w:rPr>
          <w:rFonts w:ascii="Georgia" w:hAnsi="Georgia"/>
          <w:color w:val="000000" w:themeColor="text1"/>
          <w:sz w:val="24"/>
          <w:szCs w:val="24"/>
          <w:highlight w:val="lightGray"/>
          <w:lang w:val="ro-RO"/>
        </w:rPr>
        <w:t xml:space="preserve"> va efectua evaluarea OLS a competențelor</w:t>
      </w:r>
      <w:r w:rsidRPr="00FF22AF" w:rsidR="00E02137">
        <w:rPr>
          <w:rFonts w:ascii="Georgia" w:hAnsi="Georgia"/>
          <w:color w:val="000000" w:themeColor="text1"/>
          <w:sz w:val="24"/>
          <w:szCs w:val="24"/>
          <w:highlight w:val="lightGray"/>
          <w:lang w:val="ro-RO"/>
        </w:rPr>
        <w:t xml:space="preserve"> lingvistice înainte de derularea perioadei de mobilitate.]</w:t>
      </w:r>
    </w:p>
    <w:p w:rsidRPr="00FF22AF" w:rsidR="004B3312" w:rsidP="001C4361" w:rsidRDefault="004B3312" w14:paraId="103ED98A" w14:textId="073FB4D3" w14:noSpellErr="1">
      <w:pPr>
        <w:tabs>
          <w:tab w:val="left" w:pos="567"/>
        </w:tabs>
        <w:ind w:left="567" w:hanging="567"/>
        <w:jc w:val="both"/>
        <w:rPr>
          <w:rFonts w:ascii="Georgia" w:hAnsi="Georgia"/>
          <w:color w:val="000000" w:themeColor="text1"/>
          <w:sz w:val="24"/>
          <w:szCs w:val="24"/>
          <w:lang w:val="ro-RO"/>
        </w:rPr>
      </w:pPr>
      <w:r w:rsidRPr="4E30C07C" w:rsidR="004B3312">
        <w:rPr>
          <w:rFonts w:ascii="Georgia" w:hAnsi="Georgia"/>
          <w:color w:val="000000" w:themeColor="text1" w:themeTint="FF" w:themeShade="FF"/>
          <w:sz w:val="24"/>
          <w:szCs w:val="24"/>
          <w:lang w:val="ro-RO"/>
        </w:rPr>
        <w:t xml:space="preserve">7.2   </w:t>
      </w:r>
      <w:r w:rsidRPr="4E30C07C" w:rsidR="004B3312">
        <w:rPr>
          <w:rFonts w:ascii="Georgia" w:hAnsi="Georgia"/>
          <w:color w:val="000000" w:themeColor="text1" w:themeTint="FF" w:themeShade="FF"/>
          <w:sz w:val="24"/>
          <w:szCs w:val="24"/>
          <w:lang w:val="ro-RO"/>
        </w:rPr>
        <w:t xml:space="preserve"> </w:t>
      </w:r>
      <w:r w:rsidRPr="4E30C07C" w:rsidR="004B3312">
        <w:rPr>
          <w:rFonts w:ascii="Georgia" w:hAnsi="Georgia"/>
          <w:color w:val="000000" w:themeColor="text1" w:themeTint="FF" w:themeShade="FF"/>
          <w:sz w:val="24"/>
          <w:szCs w:val="24"/>
          <w:lang w:val="ro-RO"/>
        </w:rPr>
        <w:t xml:space="preserve">Organizația beneficiară va </w:t>
      </w:r>
      <w:r w:rsidRPr="4E30C07C" w:rsidR="00EC71DE">
        <w:rPr>
          <w:rFonts w:ascii="Georgia" w:hAnsi="Georgia"/>
          <w:color w:val="000000" w:themeColor="text1" w:themeTint="FF" w:themeShade="FF"/>
          <w:sz w:val="24"/>
          <w:szCs w:val="24"/>
          <w:lang w:val="ro-RO"/>
        </w:rPr>
        <w:t>asigura</w:t>
      </w:r>
      <w:r w:rsidRPr="4E30C07C" w:rsidR="004B3312">
        <w:rPr>
          <w:rFonts w:ascii="Georgia" w:hAnsi="Georgia"/>
          <w:color w:val="000000" w:themeColor="text1" w:themeTint="FF" w:themeShade="FF"/>
          <w:sz w:val="24"/>
          <w:szCs w:val="24"/>
          <w:lang w:val="ro-RO"/>
        </w:rPr>
        <w:t xml:space="preserve"> accesul </w:t>
      </w:r>
      <w:r w:rsidRPr="4E30C07C" w:rsidR="00BC6974">
        <w:rPr>
          <w:rFonts w:ascii="Georgia" w:hAnsi="Georgia"/>
          <w:color w:val="000000" w:themeColor="text1" w:themeTint="FF" w:themeShade="FF"/>
          <w:sz w:val="24"/>
          <w:szCs w:val="24"/>
          <w:lang w:val="ro-RO"/>
        </w:rPr>
        <w:t xml:space="preserve">cursantului adult </w:t>
      </w:r>
      <w:r w:rsidRPr="4E30C07C" w:rsidR="00DF2C63">
        <w:rPr>
          <w:rFonts w:ascii="Georgia" w:hAnsi="Georgia"/>
          <w:color w:val="000000" w:themeColor="text1" w:themeTint="FF" w:themeShade="FF"/>
          <w:sz w:val="24"/>
          <w:szCs w:val="24"/>
          <w:lang w:val="ro-RO"/>
        </w:rPr>
        <w:t xml:space="preserve">la platforma OLS în timp util pentru a permite </w:t>
      </w:r>
      <w:r w:rsidRPr="4E30C07C" w:rsidR="001C4AFE">
        <w:rPr>
          <w:rFonts w:ascii="Georgia" w:hAnsi="Georgia"/>
          <w:color w:val="000000" w:themeColor="text1" w:themeTint="FF" w:themeShade="FF"/>
          <w:sz w:val="24"/>
          <w:szCs w:val="24"/>
          <w:lang w:val="ro-RO"/>
        </w:rPr>
        <w:t>acestuia să respecte cerințele menționate mai sus</w:t>
      </w:r>
      <w:r w:rsidRPr="4E30C07C" w:rsidR="001C4AFE">
        <w:rPr>
          <w:rFonts w:ascii="Georgia" w:hAnsi="Georgia"/>
          <w:color w:val="000000" w:themeColor="text1" w:themeTint="FF" w:themeShade="FF"/>
          <w:sz w:val="24"/>
          <w:szCs w:val="24"/>
          <w:lang w:val="ro-RO"/>
        </w:rPr>
        <w:t xml:space="preserve">. </w:t>
      </w:r>
      <w:r w:rsidRPr="4E30C07C" w:rsidR="00BC6974">
        <w:rPr>
          <w:rFonts w:ascii="Georgia" w:hAnsi="Georgia"/>
          <w:color w:val="000000" w:themeColor="text1" w:themeTint="FF" w:themeShade="FF"/>
          <w:sz w:val="24"/>
          <w:szCs w:val="24"/>
          <w:lang w:val="ro-RO"/>
        </w:rPr>
        <w:t>C</w:t>
      </w:r>
      <w:r w:rsidRPr="4E30C07C" w:rsidR="00BC6974">
        <w:rPr>
          <w:rFonts w:ascii="Georgia" w:hAnsi="Georgia"/>
          <w:color w:val="000000" w:themeColor="text1" w:themeTint="FF" w:themeShade="FF"/>
          <w:sz w:val="24"/>
          <w:szCs w:val="24"/>
          <w:lang w:val="ro-RO"/>
        </w:rPr>
        <w:t>ursantul adult</w:t>
      </w:r>
      <w:r w:rsidRPr="4E30C07C" w:rsidR="00CA2F4C">
        <w:rPr>
          <w:rFonts w:ascii="Georgia" w:hAnsi="Georgia"/>
          <w:color w:val="000000" w:themeColor="text1" w:themeTint="FF" w:themeShade="FF"/>
          <w:sz w:val="24"/>
          <w:szCs w:val="24"/>
          <w:lang w:val="ro-RO"/>
        </w:rPr>
        <w:t xml:space="preserve"> va informa imediat organizația beneficiară</w:t>
      </w:r>
      <w:r w:rsidRPr="4E30C07C" w:rsidR="00647114">
        <w:rPr>
          <w:rFonts w:ascii="Georgia" w:hAnsi="Georgia"/>
          <w:color w:val="000000" w:themeColor="text1" w:themeTint="FF" w:themeShade="FF"/>
          <w:sz w:val="24"/>
          <w:szCs w:val="24"/>
          <w:lang w:val="ro-RO"/>
        </w:rPr>
        <w:t xml:space="preserve"> dacă nu poate urma cursul OLS, înainte </w:t>
      </w:r>
      <w:r w:rsidRPr="4E30C07C" w:rsidR="006E422D">
        <w:rPr>
          <w:rFonts w:ascii="Georgia" w:hAnsi="Georgia"/>
          <w:color w:val="000000" w:themeColor="text1" w:themeTint="FF" w:themeShade="FF"/>
          <w:sz w:val="24"/>
          <w:szCs w:val="24"/>
          <w:lang w:val="ro-RO"/>
        </w:rPr>
        <w:t>de a accesa platforma.</w:t>
      </w:r>
    </w:p>
    <w:p w:rsidRPr="00FF22AF" w:rsidR="009371E9" w:rsidP="009371E9" w:rsidRDefault="009371E9" w14:paraId="60FC5D83" w14:textId="26C8942C">
      <w:pPr>
        <w:tabs>
          <w:tab w:val="left" w:pos="567"/>
        </w:tabs>
        <w:ind w:left="567" w:hanging="567"/>
        <w:jc w:val="both"/>
        <w:rPr>
          <w:rFonts w:ascii="Georgia" w:hAnsi="Georgia"/>
          <w:color w:val="000000" w:themeColor="text1"/>
          <w:sz w:val="24"/>
          <w:szCs w:val="24"/>
          <w:lang w:val="ro-RO"/>
        </w:rPr>
      </w:pPr>
      <w:r w:rsidRPr="00FF22AF">
        <w:rPr>
          <w:rFonts w:ascii="Georgia" w:hAnsi="Georgia"/>
          <w:color w:val="000000" w:themeColor="text1"/>
          <w:sz w:val="24"/>
          <w:szCs w:val="24"/>
          <w:highlight w:val="lightGray"/>
          <w:lang w:val="ro-RO"/>
        </w:rPr>
        <w:t xml:space="preserve">Opțiune dacă </w:t>
      </w:r>
      <w:r w:rsidRPr="00FF22AF" w:rsidR="00A87535">
        <w:rPr>
          <w:rFonts w:ascii="Georgia" w:hAnsi="Georgia"/>
          <w:color w:val="000000" w:themeColor="text1"/>
          <w:sz w:val="24"/>
          <w:szCs w:val="24"/>
          <w:highlight w:val="lightGray"/>
          <w:lang w:val="ro-RO"/>
        </w:rPr>
        <w:t xml:space="preserve">cursantul adult </w:t>
      </w:r>
      <w:r w:rsidRPr="00FF22AF">
        <w:rPr>
          <w:rFonts w:ascii="Georgia" w:hAnsi="Georgia"/>
          <w:color w:val="000000" w:themeColor="text1"/>
          <w:sz w:val="24"/>
          <w:szCs w:val="24"/>
          <w:highlight w:val="lightGray"/>
          <w:lang w:val="ro-RO"/>
        </w:rPr>
        <w:t>nu utilizează OLS: N/A</w:t>
      </w:r>
      <w:r w:rsidRPr="00FF22AF" w:rsidR="00241592">
        <w:rPr>
          <w:rFonts w:ascii="Georgia" w:hAnsi="Georgia"/>
          <w:color w:val="000000" w:themeColor="text1"/>
          <w:sz w:val="24"/>
          <w:szCs w:val="24"/>
          <w:lang w:val="ro-RO"/>
        </w:rPr>
        <w:t>]</w:t>
      </w:r>
    </w:p>
    <w:p w:rsidR="009371E9" w:rsidP="001C4361" w:rsidRDefault="009371E9" w14:paraId="37BF32A6" w14:textId="77777777">
      <w:pPr>
        <w:tabs>
          <w:tab w:val="left" w:pos="567"/>
        </w:tabs>
        <w:ind w:left="567" w:hanging="567"/>
        <w:jc w:val="both"/>
        <w:rPr>
          <w:rFonts w:ascii="Georgia" w:hAnsi="Georgia"/>
          <w:sz w:val="24"/>
          <w:szCs w:val="24"/>
          <w:lang w:val="ro-RO"/>
        </w:rPr>
      </w:pPr>
    </w:p>
    <w:p w:rsidRPr="00DC1BD9" w:rsidR="009B7B70" w:rsidP="00631E84" w:rsidRDefault="00F82C77" w14:paraId="24FE7AC6" w14:textId="6BC9F4D2">
      <w:pPr>
        <w:pBdr>
          <w:bottom w:val="single" w:color="auto" w:sz="6" w:space="0"/>
        </w:pBdr>
        <w:rPr>
          <w:rFonts w:ascii="Georgia" w:hAnsi="Georgia"/>
          <w:sz w:val="24"/>
          <w:szCs w:val="24"/>
          <w:lang w:val="ro-RO"/>
        </w:rPr>
      </w:pPr>
      <w:r w:rsidRPr="00DC1BD9">
        <w:rPr>
          <w:rFonts w:ascii="Georgia" w:hAnsi="Georgia"/>
          <w:sz w:val="24"/>
          <w:szCs w:val="24"/>
          <w:lang w:val="ro-RO"/>
        </w:rPr>
        <w:t xml:space="preserve">ARTICOLUL </w:t>
      </w:r>
      <w:r w:rsidR="00F25F3E">
        <w:rPr>
          <w:rFonts w:ascii="Georgia" w:hAnsi="Georgia"/>
          <w:sz w:val="24"/>
          <w:szCs w:val="24"/>
          <w:lang w:val="ro-RO"/>
        </w:rPr>
        <w:t>8</w:t>
      </w:r>
      <w:r w:rsidRPr="00DC1BD9" w:rsidR="00D326E3">
        <w:rPr>
          <w:rFonts w:ascii="Georgia" w:hAnsi="Georgia"/>
          <w:sz w:val="24"/>
          <w:szCs w:val="24"/>
          <w:lang w:val="ro-RO"/>
        </w:rPr>
        <w:t xml:space="preserve"> </w:t>
      </w:r>
      <w:r w:rsidRPr="00DC1BD9">
        <w:rPr>
          <w:rFonts w:ascii="Georgia" w:hAnsi="Georgia"/>
          <w:sz w:val="24"/>
          <w:szCs w:val="24"/>
          <w:lang w:val="ro-RO"/>
        </w:rPr>
        <w:t>– RAPORT</w:t>
      </w:r>
      <w:r w:rsidRPr="00DC1BD9" w:rsidR="005F24AE">
        <w:rPr>
          <w:rFonts w:ascii="Georgia" w:hAnsi="Georgia"/>
          <w:sz w:val="24"/>
          <w:szCs w:val="24"/>
          <w:lang w:val="ro-RO"/>
        </w:rPr>
        <w:t>UL</w:t>
      </w:r>
      <w:r w:rsidRPr="00DC1BD9">
        <w:rPr>
          <w:rFonts w:ascii="Georgia" w:hAnsi="Georgia"/>
          <w:sz w:val="24"/>
          <w:szCs w:val="24"/>
          <w:lang w:val="ro-RO"/>
        </w:rPr>
        <w:t xml:space="preserve"> PARTICIPAN</w:t>
      </w:r>
      <w:r w:rsidRPr="00DC1BD9" w:rsidR="005F24AE">
        <w:rPr>
          <w:rFonts w:ascii="Georgia" w:hAnsi="Georgia"/>
          <w:sz w:val="24"/>
          <w:szCs w:val="24"/>
          <w:lang w:val="ro-RO"/>
        </w:rPr>
        <w:t>TULUI</w:t>
      </w:r>
      <w:r w:rsidRPr="00DC1BD9">
        <w:rPr>
          <w:rFonts w:ascii="Georgia" w:hAnsi="Georgia"/>
          <w:sz w:val="24"/>
          <w:szCs w:val="24"/>
          <w:lang w:val="ro-RO"/>
        </w:rPr>
        <w:t xml:space="preserve"> (CHESTIONARUL UE ONLINE)</w:t>
      </w:r>
    </w:p>
    <w:p w:rsidRPr="00DC1BD9" w:rsidR="00043ADC" w:rsidP="00043ADC" w:rsidRDefault="00A47B16" w14:paraId="07115967" w14:textId="11A00FB8">
      <w:pPr>
        <w:tabs>
          <w:tab w:val="left" w:pos="567"/>
        </w:tabs>
        <w:ind w:left="567" w:hanging="567"/>
        <w:jc w:val="both"/>
        <w:rPr>
          <w:rFonts w:ascii="Georgia" w:hAnsi="Georgia"/>
          <w:sz w:val="24"/>
          <w:szCs w:val="24"/>
          <w:lang w:val="ro-RO"/>
        </w:rPr>
      </w:pPr>
      <w:r>
        <w:rPr>
          <w:rFonts w:ascii="Georgia" w:hAnsi="Georgia"/>
          <w:sz w:val="24"/>
          <w:szCs w:val="24"/>
          <w:lang w:val="ro-RO"/>
        </w:rPr>
        <w:t>8</w:t>
      </w:r>
      <w:r w:rsidRPr="00DC1BD9" w:rsidR="009B7B70">
        <w:rPr>
          <w:rFonts w:ascii="Georgia" w:hAnsi="Georgia"/>
          <w:sz w:val="24"/>
          <w:szCs w:val="24"/>
          <w:lang w:val="ro-RO"/>
        </w:rPr>
        <w:t>.1</w:t>
      </w:r>
      <w:r w:rsidRPr="00DC1BD9" w:rsidR="009B7B70">
        <w:rPr>
          <w:rFonts w:ascii="Georgia" w:hAnsi="Georgia"/>
          <w:sz w:val="24"/>
          <w:szCs w:val="24"/>
          <w:lang w:val="ro-RO"/>
        </w:rPr>
        <w:tab/>
      </w:r>
      <w:r w:rsidR="00330BCB">
        <w:rPr>
          <w:rFonts w:ascii="Georgia" w:hAnsi="Georgia"/>
          <w:sz w:val="24"/>
          <w:szCs w:val="24"/>
          <w:lang w:val="ro-RO"/>
        </w:rPr>
        <w:t>C</w:t>
      </w:r>
      <w:r w:rsidRPr="00797A9B" w:rsidR="00330BCB">
        <w:rPr>
          <w:rFonts w:ascii="Georgia" w:hAnsi="Georgia"/>
          <w:sz w:val="24"/>
          <w:szCs w:val="24"/>
          <w:lang w:val="ro-RO"/>
        </w:rPr>
        <w:t>ursantul adult</w:t>
      </w:r>
      <w:r w:rsidRPr="00DC1BD9" w:rsidR="00330BCB">
        <w:rPr>
          <w:rFonts w:ascii="Georgia" w:hAnsi="Georgia"/>
          <w:sz w:val="24"/>
          <w:szCs w:val="24"/>
          <w:lang w:val="ro-RO"/>
        </w:rPr>
        <w:t xml:space="preserve"> </w:t>
      </w:r>
      <w:r w:rsidR="00330BCB">
        <w:rPr>
          <w:rFonts w:ascii="Georgia" w:hAnsi="Georgia"/>
          <w:sz w:val="24"/>
          <w:szCs w:val="24"/>
          <w:lang w:val="ro-RO"/>
        </w:rPr>
        <w:t>pa</w:t>
      </w:r>
      <w:r w:rsidRPr="00DC1BD9" w:rsidR="00043ADC">
        <w:rPr>
          <w:rFonts w:ascii="Georgia" w:hAnsi="Georgia"/>
          <w:sz w:val="24"/>
          <w:szCs w:val="24"/>
          <w:lang w:val="ro-RO"/>
        </w:rPr>
        <w:t>rticipant va completa</w:t>
      </w:r>
      <w:r w:rsidR="00830B23">
        <w:rPr>
          <w:rFonts w:ascii="Georgia" w:hAnsi="Georgia"/>
          <w:sz w:val="24"/>
          <w:szCs w:val="24"/>
          <w:lang w:val="ro-RO"/>
        </w:rPr>
        <w:t xml:space="preserve"> </w:t>
      </w:r>
      <w:r w:rsidRPr="00DC1BD9" w:rsidR="00043ADC">
        <w:rPr>
          <w:rFonts w:ascii="Georgia" w:hAnsi="Georgia"/>
          <w:sz w:val="24"/>
          <w:szCs w:val="24"/>
          <w:lang w:val="ro-RO"/>
        </w:rPr>
        <w:t xml:space="preserve">și va transmite online </w:t>
      </w:r>
      <w:r w:rsidRPr="00DC1BD9" w:rsidR="005F24AE">
        <w:rPr>
          <w:rFonts w:ascii="Georgia" w:hAnsi="Georgia"/>
          <w:sz w:val="24"/>
          <w:szCs w:val="24"/>
          <w:lang w:val="ro-RO"/>
        </w:rPr>
        <w:t xml:space="preserve">raportul participantului (prin instrumentul online </w:t>
      </w:r>
      <w:proofErr w:type="spellStart"/>
      <w:r w:rsidRPr="00DC1BD9" w:rsidR="005F24AE">
        <w:rPr>
          <w:rFonts w:ascii="Georgia" w:hAnsi="Georgia"/>
          <w:sz w:val="24"/>
          <w:szCs w:val="24"/>
          <w:lang w:val="ro-RO"/>
        </w:rPr>
        <w:t>EUSurvey</w:t>
      </w:r>
      <w:proofErr w:type="spellEnd"/>
      <w:r w:rsidRPr="00DC1BD9" w:rsidR="005F24AE">
        <w:rPr>
          <w:rFonts w:ascii="Georgia" w:hAnsi="Georgia"/>
          <w:sz w:val="24"/>
          <w:szCs w:val="24"/>
          <w:lang w:val="ro-RO"/>
        </w:rPr>
        <w:t>)</w:t>
      </w:r>
      <w:r w:rsidR="00DE0705">
        <w:rPr>
          <w:rFonts w:ascii="Georgia" w:hAnsi="Georgia"/>
          <w:sz w:val="24"/>
          <w:szCs w:val="24"/>
          <w:lang w:val="ro-RO"/>
        </w:rPr>
        <w:t xml:space="preserve">, </w:t>
      </w:r>
      <w:r w:rsidRPr="00DC1BD9" w:rsidR="00043ADC">
        <w:rPr>
          <w:rFonts w:ascii="Georgia" w:hAnsi="Georgia"/>
          <w:sz w:val="24"/>
          <w:szCs w:val="24"/>
          <w:lang w:val="ro-RO"/>
        </w:rPr>
        <w:t>după întoarcerea din mobilitate, în termen de 30 de zile calendaristice de la primirea invitației de completare</w:t>
      </w:r>
      <w:r w:rsidR="00963803">
        <w:rPr>
          <w:rFonts w:ascii="Georgia" w:hAnsi="Georgia"/>
          <w:sz w:val="24"/>
          <w:szCs w:val="24"/>
          <w:lang w:val="ro-RO"/>
        </w:rPr>
        <w:t>.</w:t>
      </w:r>
      <w:r w:rsidR="00782785">
        <w:rPr>
          <w:rFonts w:ascii="Georgia" w:hAnsi="Georgia"/>
          <w:sz w:val="24"/>
          <w:szCs w:val="24"/>
          <w:lang w:val="ro-RO"/>
        </w:rPr>
        <w:t xml:space="preserve"> </w:t>
      </w:r>
      <w:r w:rsidRPr="00DC1BD9" w:rsidR="005138DE">
        <w:rPr>
          <w:rFonts w:ascii="Georgia" w:hAnsi="Georgia"/>
          <w:sz w:val="24"/>
          <w:szCs w:val="24"/>
          <w:lang w:val="ro-RO"/>
        </w:rPr>
        <w:t>P</w:t>
      </w:r>
      <w:r w:rsidRPr="00DC1BD9" w:rsidR="00043ADC">
        <w:rPr>
          <w:rFonts w:ascii="Georgia" w:hAnsi="Georgia"/>
          <w:sz w:val="24"/>
          <w:szCs w:val="24"/>
          <w:lang w:val="ro-RO"/>
        </w:rPr>
        <w:t xml:space="preserve">articipanților care nu completează și nu transmit chestionarul UE online li se poate cere rambursarea totală sau parțială a sprijinului financiar primit. </w:t>
      </w:r>
    </w:p>
    <w:p w:rsidRPr="00DC1BD9" w:rsidR="005175C0" w:rsidP="00043ADC" w:rsidRDefault="005175C0" w14:paraId="12BCCBAD" w14:textId="77777777">
      <w:pPr>
        <w:tabs>
          <w:tab w:val="left" w:pos="567"/>
        </w:tabs>
        <w:ind w:left="567" w:hanging="567"/>
        <w:jc w:val="both"/>
        <w:rPr>
          <w:rFonts w:ascii="Georgia" w:hAnsi="Georgia"/>
          <w:sz w:val="24"/>
          <w:szCs w:val="24"/>
          <w:lang w:val="ro-RO"/>
        </w:rPr>
      </w:pPr>
    </w:p>
    <w:p w:rsidRPr="004523C5" w:rsidR="004523C5" w:rsidP="004523C5" w:rsidRDefault="00582BBA" w14:paraId="73DB49D8" w14:textId="61A96A3F">
      <w:pPr>
        <w:tabs>
          <w:tab w:val="left" w:pos="567"/>
        </w:tabs>
        <w:ind w:left="567" w:hanging="567"/>
        <w:jc w:val="both"/>
        <w:rPr>
          <w:rFonts w:ascii="Georgia" w:hAnsi="Georgia"/>
          <w:sz w:val="24"/>
          <w:szCs w:val="24"/>
          <w:lang w:val="ro-RO"/>
        </w:rPr>
      </w:pPr>
      <w:r w:rsidRPr="4E30C07C" w:rsidR="00582BBA">
        <w:rPr>
          <w:rFonts w:ascii="Georgia" w:hAnsi="Georgia"/>
          <w:sz w:val="24"/>
          <w:szCs w:val="24"/>
          <w:lang w:val="ro-RO"/>
        </w:rPr>
        <w:t>8</w:t>
      </w:r>
      <w:r w:rsidRPr="4E30C07C" w:rsidR="00043ADC">
        <w:rPr>
          <w:rFonts w:ascii="Georgia" w:hAnsi="Georgia"/>
          <w:sz w:val="24"/>
          <w:szCs w:val="24"/>
          <w:lang w:val="ro-RO"/>
        </w:rPr>
        <w:t>.</w:t>
      </w:r>
      <w:r w:rsidRPr="4E30C07C" w:rsidR="00582BBA">
        <w:rPr>
          <w:rFonts w:ascii="Georgia" w:hAnsi="Georgia"/>
          <w:sz w:val="24"/>
          <w:szCs w:val="24"/>
          <w:lang w:val="ro-RO"/>
        </w:rPr>
        <w:t>2</w:t>
      </w:r>
      <w:r w:rsidRPr="4E30C07C" w:rsidR="005138DE">
        <w:rPr>
          <w:rFonts w:ascii="Georgia" w:hAnsi="Georgia"/>
          <w:sz w:val="24"/>
          <w:szCs w:val="24"/>
          <w:lang w:val="ro-RO"/>
        </w:rPr>
        <w:t xml:space="preserve"> </w:t>
      </w:r>
      <w:r w:rsidRPr="4E30C07C" w:rsidR="00043ADC">
        <w:rPr>
          <w:rFonts w:ascii="Georgia" w:hAnsi="Georgia"/>
          <w:sz w:val="24"/>
          <w:szCs w:val="24"/>
          <w:lang w:val="ro-RO"/>
        </w:rPr>
        <w:t xml:space="preserve"> Un chestionar suplimentar online </w:t>
      </w:r>
      <w:r w:rsidRPr="4E30C07C" w:rsidR="001D15E8">
        <w:rPr>
          <w:rFonts w:ascii="Georgia" w:hAnsi="Georgia"/>
          <w:sz w:val="24"/>
          <w:szCs w:val="24"/>
          <w:lang w:val="ro-RO"/>
        </w:rPr>
        <w:t>poate</w:t>
      </w:r>
      <w:r w:rsidRPr="4E30C07C" w:rsidR="00043ADC">
        <w:rPr>
          <w:rFonts w:ascii="Georgia" w:hAnsi="Georgia"/>
          <w:sz w:val="24"/>
          <w:szCs w:val="24"/>
          <w:lang w:val="ro-RO"/>
        </w:rPr>
        <w:t xml:space="preserve"> fi trimis </w:t>
      </w:r>
      <w:r w:rsidRPr="4E30C07C" w:rsidR="00280DDB">
        <w:rPr>
          <w:rFonts w:ascii="Georgia" w:hAnsi="Georgia"/>
          <w:sz w:val="24"/>
          <w:szCs w:val="24"/>
          <w:lang w:val="ro-RO"/>
        </w:rPr>
        <w:t>cursantului adult</w:t>
      </w:r>
      <w:r w:rsidRPr="4E30C07C" w:rsidR="00043ADC">
        <w:rPr>
          <w:rFonts w:ascii="Georgia" w:hAnsi="Georgia"/>
          <w:sz w:val="24"/>
          <w:szCs w:val="24"/>
          <w:lang w:val="ro-RO"/>
        </w:rPr>
        <w:t xml:space="preserve"> cu scopul de a-</w:t>
      </w:r>
      <w:r w:rsidRPr="4E30C07C" w:rsidR="002852B1">
        <w:rPr>
          <w:rFonts w:ascii="Georgia" w:hAnsi="Georgia"/>
          <w:sz w:val="24"/>
          <w:szCs w:val="24"/>
          <w:lang w:val="ro-RO"/>
        </w:rPr>
        <w:t>i</w:t>
      </w:r>
      <w:r w:rsidRPr="4E30C07C" w:rsidR="00043ADC">
        <w:rPr>
          <w:rFonts w:ascii="Georgia" w:hAnsi="Georgia"/>
          <w:sz w:val="24"/>
          <w:szCs w:val="24"/>
          <w:lang w:val="ro-RO"/>
        </w:rPr>
        <w:t xml:space="preserve"> oferi posibilitatea să </w:t>
      </w:r>
      <w:r w:rsidRPr="4E30C07C" w:rsidR="004523C5">
        <w:rPr>
          <w:rFonts w:ascii="Georgia" w:hAnsi="Georgia"/>
          <w:sz w:val="24"/>
          <w:szCs w:val="24"/>
          <w:lang w:val="ro-RO"/>
        </w:rPr>
        <w:t xml:space="preserve">completeze raportul </w:t>
      </w:r>
      <w:r w:rsidRPr="4E30C07C" w:rsidR="004523C5">
        <w:rPr>
          <w:rFonts w:ascii="Georgia" w:hAnsi="Georgia"/>
          <w:sz w:val="24"/>
          <w:szCs w:val="24"/>
          <w:lang w:val="ro-RO"/>
        </w:rPr>
        <w:t xml:space="preserve">cu </w:t>
      </w:r>
      <w:r w:rsidRPr="4E30C07C" w:rsidR="004523C5">
        <w:rPr>
          <w:rFonts w:ascii="Georgia" w:hAnsi="Georgia"/>
          <w:sz w:val="24"/>
          <w:szCs w:val="24"/>
          <w:lang w:val="ro-RO"/>
        </w:rPr>
        <w:t xml:space="preserve">anumite aspecte care fac posibilă recunoașterea perioadei de mobilitate în organizația de origine. </w:t>
      </w:r>
    </w:p>
    <w:p w:rsidR="004523C5" w:rsidP="004523C5" w:rsidRDefault="004523C5" w14:paraId="3EACC819" w14:textId="77777777">
      <w:pPr>
        <w:tabs>
          <w:tab w:val="left" w:pos="567"/>
        </w:tabs>
        <w:ind w:left="567" w:hanging="567"/>
        <w:jc w:val="both"/>
        <w:rPr>
          <w:rFonts w:ascii="Georgia" w:hAnsi="Georgia"/>
          <w:sz w:val="24"/>
          <w:szCs w:val="24"/>
          <w:lang w:val="ro-RO"/>
        </w:rPr>
      </w:pPr>
    </w:p>
    <w:p w:rsidRPr="00DC1BD9" w:rsidR="005138DE" w:rsidP="001D15E8" w:rsidRDefault="005138DE" w14:paraId="1CB9223D" w14:textId="77777777">
      <w:pPr>
        <w:tabs>
          <w:tab w:val="left" w:pos="567"/>
        </w:tabs>
        <w:ind w:left="567" w:hanging="567"/>
        <w:jc w:val="both"/>
        <w:rPr>
          <w:rFonts w:ascii="Georgia" w:hAnsi="Georgia"/>
          <w:sz w:val="24"/>
          <w:szCs w:val="24"/>
          <w:lang w:val="ro-RO"/>
        </w:rPr>
      </w:pPr>
    </w:p>
    <w:p w:rsidRPr="00DC1BD9" w:rsidR="007A2276" w:rsidP="007A2276" w:rsidRDefault="007A2276" w14:paraId="0D24EA51" w14:textId="1CAE2B8C">
      <w:pPr>
        <w:pBdr>
          <w:bottom w:val="single" w:color="auto" w:sz="6" w:space="0"/>
        </w:pBdr>
        <w:rPr>
          <w:rFonts w:ascii="Georgia" w:hAnsi="Georgia"/>
          <w:sz w:val="24"/>
          <w:szCs w:val="24"/>
          <w:lang w:val="ro-RO"/>
        </w:rPr>
      </w:pPr>
      <w:r w:rsidRPr="00DC1BD9">
        <w:rPr>
          <w:rFonts w:ascii="Georgia" w:hAnsi="Georgia"/>
          <w:sz w:val="24"/>
          <w:szCs w:val="24"/>
          <w:lang w:val="ro-RO"/>
        </w:rPr>
        <w:t xml:space="preserve">ARTICOLUL </w:t>
      </w:r>
      <w:r w:rsidR="00471E90">
        <w:rPr>
          <w:rFonts w:ascii="Georgia" w:hAnsi="Georgia"/>
          <w:sz w:val="24"/>
          <w:szCs w:val="24"/>
          <w:lang w:val="ro-RO"/>
        </w:rPr>
        <w:t>9</w:t>
      </w:r>
      <w:r w:rsidRPr="00DC1BD9">
        <w:rPr>
          <w:rFonts w:ascii="Georgia" w:hAnsi="Georgia"/>
          <w:sz w:val="24"/>
          <w:szCs w:val="24"/>
          <w:lang w:val="ro-RO"/>
        </w:rPr>
        <w:t xml:space="preserve">  – PRINCIPII ETICE ȘI VALORI EUROPENE</w:t>
      </w:r>
    </w:p>
    <w:p w:rsidRPr="00DC1BD9" w:rsidR="007A2276" w:rsidP="00291317" w:rsidRDefault="00471E90" w14:paraId="10DD8785" w14:textId="60C94EC2">
      <w:pPr>
        <w:tabs>
          <w:tab w:val="left" w:pos="567"/>
        </w:tabs>
        <w:ind w:left="567" w:hanging="567"/>
        <w:jc w:val="both"/>
        <w:rPr>
          <w:rFonts w:ascii="Georgia" w:hAnsi="Georgia"/>
          <w:sz w:val="24"/>
          <w:szCs w:val="24"/>
          <w:lang w:val="ro-RO"/>
        </w:rPr>
      </w:pPr>
      <w:r>
        <w:rPr>
          <w:rFonts w:ascii="Georgia" w:hAnsi="Georgia"/>
          <w:sz w:val="24"/>
          <w:szCs w:val="24"/>
          <w:lang w:val="ro-RO"/>
        </w:rPr>
        <w:t>9</w:t>
      </w:r>
      <w:r w:rsidRPr="00DC1BD9" w:rsidR="007A2276">
        <w:rPr>
          <w:rFonts w:ascii="Georgia" w:hAnsi="Georgia"/>
          <w:sz w:val="24"/>
          <w:szCs w:val="24"/>
          <w:lang w:val="ro-RO"/>
        </w:rPr>
        <w:t xml:space="preserve">.1.  Principii etice: Activitatea de mobilitate trebuie </w:t>
      </w:r>
      <w:r w:rsidRPr="00DC1BD9" w:rsidR="00EF4DF2">
        <w:rPr>
          <w:rFonts w:ascii="Georgia" w:hAnsi="Georgia"/>
          <w:sz w:val="24"/>
          <w:szCs w:val="24"/>
          <w:lang w:val="ro-RO"/>
        </w:rPr>
        <w:t xml:space="preserve">să se desfășoare cu respectarea </w:t>
      </w:r>
      <w:r w:rsidRPr="00DC1BD9" w:rsidR="007A2276">
        <w:rPr>
          <w:rFonts w:ascii="Georgia" w:hAnsi="Georgia"/>
          <w:sz w:val="24"/>
          <w:szCs w:val="24"/>
          <w:lang w:val="ro-RO"/>
        </w:rPr>
        <w:t>cel</w:t>
      </w:r>
      <w:r w:rsidRPr="00DC1BD9" w:rsidR="00EF4DF2">
        <w:rPr>
          <w:rFonts w:ascii="Georgia" w:hAnsi="Georgia"/>
          <w:sz w:val="24"/>
          <w:szCs w:val="24"/>
          <w:lang w:val="ro-RO"/>
        </w:rPr>
        <w:t>or</w:t>
      </w:r>
      <w:r w:rsidRPr="00DC1BD9" w:rsidR="007A2276">
        <w:rPr>
          <w:rFonts w:ascii="Georgia" w:hAnsi="Georgia"/>
          <w:sz w:val="24"/>
          <w:szCs w:val="24"/>
          <w:lang w:val="ro-RO"/>
        </w:rPr>
        <w:t xml:space="preserve"> mai înalte standarde etice </w:t>
      </w:r>
      <w:r w:rsidRPr="00DC1BD9" w:rsidR="00BE0943">
        <w:rPr>
          <w:rFonts w:ascii="Georgia" w:hAnsi="Georgia"/>
          <w:sz w:val="24"/>
          <w:szCs w:val="24"/>
          <w:lang w:val="ro-RO"/>
        </w:rPr>
        <w:t>și a legislației UE, internaționale și naționale privind principiile etice</w:t>
      </w:r>
      <w:r w:rsidRPr="00DC1BD9" w:rsidR="007A2276">
        <w:rPr>
          <w:rFonts w:ascii="Georgia" w:hAnsi="Georgia"/>
          <w:sz w:val="24"/>
          <w:szCs w:val="24"/>
          <w:lang w:val="ro-RO"/>
        </w:rPr>
        <w:t>.</w:t>
      </w:r>
    </w:p>
    <w:p w:rsidRPr="00DC1BD9" w:rsidR="007A2276" w:rsidP="004A08E9" w:rsidRDefault="007A2276" w14:paraId="502DBF8F" w14:textId="77777777">
      <w:pPr>
        <w:pBdr>
          <w:bottom w:val="single" w:color="auto" w:sz="6" w:space="1"/>
        </w:pBdr>
        <w:jc w:val="both"/>
        <w:rPr>
          <w:rFonts w:ascii="Georgia" w:hAnsi="Georgia"/>
          <w:sz w:val="24"/>
          <w:szCs w:val="24"/>
          <w:lang w:val="ro-RO"/>
        </w:rPr>
      </w:pPr>
    </w:p>
    <w:p w:rsidRPr="00DC1BD9" w:rsidR="007A2276" w:rsidP="00291317" w:rsidRDefault="00471E90" w14:paraId="1DA4C599" w14:textId="6C09F733">
      <w:pPr>
        <w:pBdr>
          <w:bottom w:val="single" w:color="auto" w:sz="6" w:space="1"/>
        </w:pBdr>
        <w:ind w:left="567" w:hanging="567"/>
        <w:jc w:val="both"/>
        <w:rPr>
          <w:rFonts w:ascii="Georgia" w:hAnsi="Georgia"/>
          <w:sz w:val="24"/>
          <w:szCs w:val="24"/>
          <w:lang w:val="ro-RO"/>
        </w:rPr>
      </w:pPr>
      <w:r>
        <w:rPr>
          <w:rFonts w:ascii="Georgia" w:hAnsi="Georgia"/>
          <w:sz w:val="24"/>
          <w:szCs w:val="24"/>
          <w:lang w:val="ro-RO"/>
        </w:rPr>
        <w:t>9</w:t>
      </w:r>
      <w:r w:rsidRPr="00DC1BD9" w:rsidR="007A2276">
        <w:rPr>
          <w:rFonts w:ascii="Georgia" w:hAnsi="Georgia"/>
          <w:sz w:val="24"/>
          <w:szCs w:val="24"/>
          <w:lang w:val="ro-RO"/>
        </w:rPr>
        <w:t xml:space="preserve">.2 </w:t>
      </w:r>
      <w:r w:rsidR="002C77D8">
        <w:rPr>
          <w:rFonts w:ascii="Georgia" w:hAnsi="Georgia"/>
          <w:sz w:val="24"/>
          <w:szCs w:val="24"/>
          <w:lang w:val="ro-RO"/>
        </w:rPr>
        <w:t xml:space="preserve"> </w:t>
      </w:r>
      <w:r w:rsidRPr="00DC1BD9" w:rsidR="007A2276">
        <w:rPr>
          <w:rFonts w:ascii="Georgia" w:hAnsi="Georgia"/>
          <w:sz w:val="24"/>
          <w:szCs w:val="24"/>
          <w:lang w:val="ro-RO"/>
        </w:rPr>
        <w:t xml:space="preserve">Valori: </w:t>
      </w:r>
      <w:r w:rsidRPr="00330BCB" w:rsidR="00330BCB">
        <w:rPr>
          <w:rFonts w:ascii="Georgia" w:hAnsi="Georgia"/>
          <w:sz w:val="24"/>
          <w:szCs w:val="24"/>
          <w:lang w:val="ro-RO"/>
        </w:rPr>
        <w:t xml:space="preserve">cursantul adult </w:t>
      </w:r>
      <w:r w:rsidRPr="00DC1BD9" w:rsidR="007A2276">
        <w:rPr>
          <w:rFonts w:ascii="Georgia" w:hAnsi="Georgia"/>
          <w:sz w:val="24"/>
          <w:szCs w:val="24"/>
          <w:lang w:val="ro-RO"/>
        </w:rPr>
        <w:t xml:space="preserve">trebuie </w:t>
      </w:r>
      <w:r w:rsidRPr="00DC1BD9" w:rsidR="00DE4CE7">
        <w:rPr>
          <w:rFonts w:ascii="Georgia" w:hAnsi="Georgia"/>
          <w:sz w:val="24"/>
          <w:szCs w:val="24"/>
          <w:lang w:val="ro-RO"/>
        </w:rPr>
        <w:t>să respecte valorile de bază ale UE (precum respectarea demnității umane, a libertății, a democrației, a egalității, a statului de drept și a drepturilor omului, inclusiv a drepturilor minorităților) și să asigure respectarea acestora</w:t>
      </w:r>
      <w:r w:rsidRPr="00DC1BD9" w:rsidR="007A2276">
        <w:rPr>
          <w:rFonts w:ascii="Georgia" w:hAnsi="Georgia"/>
          <w:sz w:val="24"/>
          <w:szCs w:val="24"/>
          <w:lang w:val="ro-RO"/>
        </w:rPr>
        <w:t>.</w:t>
      </w:r>
    </w:p>
    <w:p w:rsidRPr="00DC1BD9" w:rsidR="007A2276" w:rsidP="004A08E9" w:rsidRDefault="007A2276" w14:paraId="2F473CF2" w14:textId="77777777">
      <w:pPr>
        <w:pBdr>
          <w:bottom w:val="single" w:color="auto" w:sz="6" w:space="1"/>
        </w:pBdr>
        <w:jc w:val="both"/>
        <w:rPr>
          <w:rFonts w:ascii="Georgia" w:hAnsi="Georgia"/>
          <w:sz w:val="24"/>
          <w:szCs w:val="24"/>
          <w:lang w:val="ro-RO"/>
        </w:rPr>
      </w:pPr>
    </w:p>
    <w:p w:rsidRPr="00DC1BD9" w:rsidR="007A2276" w:rsidP="00291317" w:rsidRDefault="00471E90" w14:paraId="3C8F7ED9" w14:textId="7470EB54">
      <w:pPr>
        <w:pBdr>
          <w:bottom w:val="single" w:color="auto" w:sz="6" w:space="1"/>
        </w:pBdr>
        <w:ind w:left="567" w:hanging="567"/>
        <w:jc w:val="both"/>
        <w:rPr>
          <w:rFonts w:ascii="Georgia" w:hAnsi="Georgia"/>
          <w:sz w:val="24"/>
          <w:szCs w:val="24"/>
          <w:lang w:val="ro-RO"/>
        </w:rPr>
      </w:pPr>
      <w:r>
        <w:rPr>
          <w:rFonts w:ascii="Georgia" w:hAnsi="Georgia"/>
          <w:sz w:val="24"/>
          <w:szCs w:val="24"/>
          <w:lang w:val="ro-RO"/>
        </w:rPr>
        <w:t>9</w:t>
      </w:r>
      <w:r w:rsidRPr="00DC1BD9" w:rsidR="007A2276">
        <w:rPr>
          <w:rFonts w:ascii="Georgia" w:hAnsi="Georgia"/>
          <w:sz w:val="24"/>
          <w:szCs w:val="24"/>
          <w:lang w:val="ro-RO"/>
        </w:rPr>
        <w:t xml:space="preserve">.3 </w:t>
      </w:r>
      <w:r w:rsidR="00291317">
        <w:rPr>
          <w:rFonts w:ascii="Georgia" w:hAnsi="Georgia"/>
          <w:sz w:val="24"/>
          <w:szCs w:val="24"/>
          <w:lang w:val="ro-RO"/>
        </w:rPr>
        <w:t xml:space="preserve"> </w:t>
      </w:r>
      <w:r w:rsidRPr="00DC1BD9" w:rsidR="00606DCE">
        <w:rPr>
          <w:rFonts w:ascii="Georgia" w:hAnsi="Georgia"/>
          <w:sz w:val="24"/>
          <w:szCs w:val="24"/>
          <w:lang w:val="ro-RO"/>
        </w:rPr>
        <w:t>Dacă</w:t>
      </w:r>
      <w:r w:rsidRPr="00DC1BD9" w:rsidR="007A2276">
        <w:rPr>
          <w:rFonts w:ascii="Georgia" w:hAnsi="Georgia"/>
          <w:sz w:val="24"/>
          <w:szCs w:val="24"/>
          <w:lang w:val="ro-RO"/>
        </w:rPr>
        <w:t xml:space="preserve"> un </w:t>
      </w:r>
      <w:r w:rsidRPr="00AD778F" w:rsidR="00AD778F">
        <w:rPr>
          <w:rFonts w:ascii="Georgia" w:hAnsi="Georgia"/>
          <w:sz w:val="24"/>
          <w:szCs w:val="24"/>
          <w:lang w:val="ro-RO"/>
        </w:rPr>
        <w:t xml:space="preserve">cursant adult </w:t>
      </w:r>
      <w:r w:rsidRPr="00DC1BD9" w:rsidR="007A2276">
        <w:rPr>
          <w:rFonts w:ascii="Georgia" w:hAnsi="Georgia"/>
          <w:sz w:val="24"/>
          <w:szCs w:val="24"/>
          <w:lang w:val="ro-RO"/>
        </w:rPr>
        <w:t xml:space="preserve">încalcă oricare dintre obligațiile </w:t>
      </w:r>
      <w:r w:rsidRPr="00DC1BD9" w:rsidR="00EE6D8D">
        <w:rPr>
          <w:rFonts w:ascii="Georgia" w:hAnsi="Georgia"/>
          <w:sz w:val="24"/>
          <w:szCs w:val="24"/>
          <w:lang w:val="ro-RO"/>
        </w:rPr>
        <w:t>care îi revin în temeiul prezentului articol</w:t>
      </w:r>
      <w:r w:rsidRPr="00DC1BD9" w:rsidR="007A2276">
        <w:rPr>
          <w:rFonts w:ascii="Georgia" w:hAnsi="Georgia"/>
          <w:sz w:val="24"/>
          <w:szCs w:val="24"/>
          <w:lang w:val="ro-RO"/>
        </w:rPr>
        <w:t>, grantul</w:t>
      </w:r>
      <w:r w:rsidRPr="00DC1BD9" w:rsidR="003E0A10">
        <w:rPr>
          <w:rFonts w:ascii="Georgia" w:hAnsi="Georgia"/>
          <w:sz w:val="24"/>
          <w:szCs w:val="24"/>
          <w:lang w:val="ro-RO"/>
        </w:rPr>
        <w:t xml:space="preserve"> acordat</w:t>
      </w:r>
      <w:r w:rsidRPr="00DC1BD9" w:rsidR="007A2276">
        <w:rPr>
          <w:rFonts w:ascii="Georgia" w:hAnsi="Georgia"/>
          <w:sz w:val="24"/>
          <w:szCs w:val="24"/>
          <w:lang w:val="ro-RO"/>
        </w:rPr>
        <w:t xml:space="preserve"> poate fi redus</w:t>
      </w:r>
      <w:r w:rsidRPr="00DC1BD9" w:rsidR="003E0A10">
        <w:rPr>
          <w:rFonts w:ascii="Georgia" w:hAnsi="Georgia"/>
          <w:sz w:val="24"/>
          <w:szCs w:val="24"/>
          <w:lang w:val="ro-RO"/>
        </w:rPr>
        <w:t>.</w:t>
      </w:r>
    </w:p>
    <w:p w:rsidRPr="00DC1BD9" w:rsidR="007A2276" w:rsidP="00631E84" w:rsidRDefault="007A2276" w14:paraId="69E54E09" w14:textId="77777777">
      <w:pPr>
        <w:pBdr>
          <w:bottom w:val="single" w:color="auto" w:sz="6" w:space="1"/>
        </w:pBdr>
        <w:rPr>
          <w:rFonts w:ascii="Georgia" w:hAnsi="Georgia"/>
          <w:sz w:val="24"/>
          <w:szCs w:val="24"/>
          <w:lang w:val="ro-RO"/>
        </w:rPr>
      </w:pPr>
    </w:p>
    <w:p w:rsidRPr="00DC1BD9" w:rsidR="00B42AE2" w:rsidP="00631E84" w:rsidRDefault="00F82C77" w14:paraId="0BE0B524" w14:textId="078FFA12">
      <w:pPr>
        <w:pBdr>
          <w:bottom w:val="single" w:color="auto" w:sz="6" w:space="1"/>
        </w:pBdr>
        <w:rPr>
          <w:rFonts w:ascii="Georgia" w:hAnsi="Georgia"/>
          <w:sz w:val="24"/>
          <w:szCs w:val="24"/>
          <w:lang w:val="ro-RO"/>
        </w:rPr>
      </w:pPr>
      <w:r w:rsidRPr="00DC1BD9">
        <w:rPr>
          <w:rFonts w:ascii="Georgia" w:hAnsi="Georgia"/>
          <w:sz w:val="24"/>
          <w:szCs w:val="24"/>
          <w:lang w:val="ro-RO"/>
        </w:rPr>
        <w:t xml:space="preserve">ARTICOLUL </w:t>
      </w:r>
      <w:r w:rsidR="00C208F4">
        <w:rPr>
          <w:rFonts w:ascii="Georgia" w:hAnsi="Georgia"/>
          <w:sz w:val="24"/>
          <w:szCs w:val="24"/>
          <w:lang w:val="ro-RO"/>
        </w:rPr>
        <w:t>10</w:t>
      </w:r>
      <w:r w:rsidRPr="00DC1BD9" w:rsidR="003E0A10">
        <w:rPr>
          <w:rFonts w:ascii="Georgia" w:hAnsi="Georgia"/>
          <w:sz w:val="24"/>
          <w:szCs w:val="24"/>
          <w:lang w:val="ro-RO"/>
        </w:rPr>
        <w:t xml:space="preserve"> </w:t>
      </w:r>
      <w:r w:rsidRPr="00DC1BD9">
        <w:rPr>
          <w:rFonts w:ascii="Georgia" w:hAnsi="Georgia"/>
          <w:sz w:val="24"/>
          <w:szCs w:val="24"/>
          <w:lang w:val="ro-RO"/>
        </w:rPr>
        <w:t>- PROTECȚIA DATELOR</w:t>
      </w:r>
      <w:r w:rsidRPr="00DC1BD9" w:rsidR="008C17DE">
        <w:rPr>
          <w:rFonts w:ascii="Georgia" w:hAnsi="Georgia"/>
          <w:sz w:val="24"/>
          <w:szCs w:val="24"/>
          <w:lang w:val="ro-RO"/>
        </w:rPr>
        <w:t xml:space="preserve"> CU CARACTER PERSONAL</w:t>
      </w:r>
    </w:p>
    <w:p w:rsidRPr="00DC1BD9" w:rsidR="00F96310" w:rsidP="00631E84" w:rsidRDefault="00F96310" w14:paraId="4691EDA2" w14:textId="77777777">
      <w:pPr>
        <w:tabs>
          <w:tab w:val="left" w:pos="567"/>
        </w:tabs>
        <w:ind w:left="567" w:hanging="567"/>
        <w:jc w:val="both"/>
        <w:rPr>
          <w:rFonts w:ascii="Georgia" w:hAnsi="Georgia"/>
          <w:sz w:val="24"/>
          <w:szCs w:val="24"/>
          <w:lang w:val="ro-RO"/>
        </w:rPr>
      </w:pPr>
    </w:p>
    <w:p w:rsidRPr="00DC1BD9" w:rsidR="003F73B9" w:rsidP="001C62A2" w:rsidRDefault="001C62A2" w14:paraId="3E992983" w14:textId="5C7E0102">
      <w:pPr>
        <w:tabs>
          <w:tab w:val="left" w:pos="567"/>
        </w:tabs>
        <w:ind w:left="567" w:hanging="567"/>
        <w:jc w:val="both"/>
        <w:rPr>
          <w:rFonts w:ascii="Georgia" w:hAnsi="Georgia"/>
          <w:sz w:val="24"/>
          <w:szCs w:val="24"/>
          <w:lang w:val="ro-RO"/>
        </w:rPr>
      </w:pPr>
      <w:r>
        <w:rPr>
          <w:rFonts w:ascii="Georgia" w:hAnsi="Georgia"/>
          <w:sz w:val="24"/>
          <w:szCs w:val="24"/>
          <w:lang w:val="ro-RO"/>
        </w:rPr>
        <w:t>10.</w:t>
      </w:r>
      <w:r w:rsidRPr="00DC1BD9" w:rsidR="005B72FD">
        <w:rPr>
          <w:rFonts w:ascii="Georgia" w:hAnsi="Georgia"/>
          <w:sz w:val="24"/>
          <w:szCs w:val="24"/>
          <w:lang w:val="ro-RO"/>
        </w:rPr>
        <w:t>1</w:t>
      </w:r>
      <w:r w:rsidRPr="00DC1BD9" w:rsidR="005B72FD">
        <w:rPr>
          <w:rFonts w:ascii="Georgia" w:hAnsi="Georgia"/>
          <w:sz w:val="24"/>
          <w:szCs w:val="24"/>
          <w:lang w:val="ro-RO"/>
        </w:rPr>
        <w:tab/>
      </w:r>
      <w:r w:rsidRPr="00DC1BD9" w:rsidR="00446F2D">
        <w:rPr>
          <w:rFonts w:ascii="Georgia" w:hAnsi="Georgia"/>
          <w:sz w:val="24"/>
          <w:szCs w:val="24"/>
          <w:lang w:val="ro-RO"/>
        </w:rPr>
        <w:t>Organizația</w:t>
      </w:r>
      <w:r w:rsidRPr="00DC1BD9" w:rsidR="00F82C77">
        <w:rPr>
          <w:rFonts w:ascii="Georgia" w:hAnsi="Georgia"/>
          <w:sz w:val="24"/>
          <w:szCs w:val="24"/>
          <w:lang w:val="ro-RO"/>
        </w:rPr>
        <w:t xml:space="preserve"> </w:t>
      </w:r>
      <w:r w:rsidRPr="00DC1BD9" w:rsidR="001D15E8">
        <w:rPr>
          <w:rFonts w:ascii="Georgia" w:hAnsi="Georgia"/>
          <w:sz w:val="24"/>
          <w:szCs w:val="24"/>
          <w:lang w:val="ro-RO"/>
        </w:rPr>
        <w:t xml:space="preserve">beneficiară </w:t>
      </w:r>
      <w:r w:rsidRPr="00DC1BD9" w:rsidR="00F82C77">
        <w:rPr>
          <w:rFonts w:ascii="Georgia" w:hAnsi="Georgia"/>
          <w:sz w:val="24"/>
          <w:szCs w:val="24"/>
          <w:lang w:val="ro-RO"/>
        </w:rPr>
        <w:t xml:space="preserve">va furniza </w:t>
      </w:r>
      <w:r w:rsidRPr="00797A9B" w:rsidR="00AD778F">
        <w:rPr>
          <w:rFonts w:ascii="Georgia" w:hAnsi="Georgia"/>
          <w:sz w:val="24"/>
          <w:szCs w:val="24"/>
          <w:lang w:val="ro-RO"/>
        </w:rPr>
        <w:t>cursantului adult</w:t>
      </w:r>
      <w:r w:rsidRPr="00DC1BD9" w:rsidR="00F82C77">
        <w:rPr>
          <w:rFonts w:ascii="Georgia" w:hAnsi="Georgia"/>
          <w:sz w:val="24"/>
          <w:szCs w:val="24"/>
          <w:lang w:val="ro-RO"/>
        </w:rPr>
        <w:t xml:space="preserve"> declarația de confidențialitate relevantă pentru prelucrarea datelor </w:t>
      </w:r>
      <w:r w:rsidRPr="00DC1BD9" w:rsidR="00A72AF7">
        <w:rPr>
          <w:rFonts w:ascii="Georgia" w:hAnsi="Georgia"/>
          <w:sz w:val="24"/>
          <w:szCs w:val="24"/>
          <w:lang w:val="ro-RO"/>
        </w:rPr>
        <w:t xml:space="preserve">cu caracter </w:t>
      </w:r>
      <w:r w:rsidRPr="00DC1BD9" w:rsidR="00F82C77">
        <w:rPr>
          <w:rFonts w:ascii="Georgia" w:hAnsi="Georgia"/>
          <w:sz w:val="24"/>
          <w:szCs w:val="24"/>
          <w:lang w:val="ro-RO"/>
        </w:rPr>
        <w:t xml:space="preserve">personal înainte ca acestea să fie </w:t>
      </w:r>
      <w:r w:rsidRPr="00DC1BD9" w:rsidR="0058757A">
        <w:rPr>
          <w:rFonts w:ascii="Georgia" w:hAnsi="Georgia"/>
          <w:sz w:val="24"/>
          <w:szCs w:val="24"/>
          <w:lang w:val="ro-RO"/>
        </w:rPr>
        <w:t>î</w:t>
      </w:r>
      <w:r w:rsidRPr="00DC1BD9" w:rsidR="00A72AF7">
        <w:rPr>
          <w:rFonts w:ascii="Georgia" w:hAnsi="Georgia"/>
          <w:sz w:val="24"/>
          <w:szCs w:val="24"/>
          <w:lang w:val="ro-RO"/>
        </w:rPr>
        <w:t>nregistrate</w:t>
      </w:r>
      <w:r w:rsidRPr="00DC1BD9" w:rsidR="00F82C77">
        <w:rPr>
          <w:rFonts w:ascii="Georgia" w:hAnsi="Georgia"/>
          <w:sz w:val="24"/>
          <w:szCs w:val="24"/>
          <w:lang w:val="ro-RO"/>
        </w:rPr>
        <w:t xml:space="preserve"> în sistemele</w:t>
      </w:r>
      <w:r w:rsidRPr="00DC1BD9" w:rsidR="0028513A">
        <w:rPr>
          <w:rFonts w:ascii="Georgia" w:hAnsi="Georgia"/>
          <w:sz w:val="24"/>
          <w:szCs w:val="24"/>
          <w:lang w:val="ro-RO"/>
        </w:rPr>
        <w:t>/instrumentele</w:t>
      </w:r>
      <w:r w:rsidRPr="00DC1BD9" w:rsidR="00F82C77">
        <w:rPr>
          <w:rFonts w:ascii="Georgia" w:hAnsi="Georgia"/>
          <w:sz w:val="24"/>
          <w:szCs w:val="24"/>
          <w:lang w:val="ro-RO"/>
        </w:rPr>
        <w:t xml:space="preserve"> electronice de gestionare a mobilităților Erasmus+.</w:t>
      </w:r>
    </w:p>
    <w:p w:rsidRPr="00DC1BD9" w:rsidR="00B42AE2" w:rsidP="00631E84" w:rsidRDefault="003F73B9" w14:paraId="749F0E10" w14:textId="3C112A81">
      <w:pPr>
        <w:tabs>
          <w:tab w:val="left" w:pos="567"/>
        </w:tabs>
        <w:ind w:left="567" w:hanging="567"/>
        <w:jc w:val="both"/>
        <w:rPr>
          <w:rStyle w:val="Hyperlink"/>
          <w:lang w:val="ro-RO"/>
        </w:rPr>
      </w:pPr>
      <w:r w:rsidRPr="00DC1BD9">
        <w:rPr>
          <w:color w:val="0000FF"/>
          <w:lang w:val="ro-RO"/>
        </w:rPr>
        <w:t xml:space="preserve">            </w:t>
      </w:r>
      <w:hyperlink w:history="1" r:id="rId11">
        <w:r w:rsidRPr="00DC1BD9">
          <w:rPr>
            <w:rStyle w:val="Hyperlink"/>
            <w:lang w:val="ro-RO"/>
          </w:rPr>
          <w:t>https://webgate.ec.europa.eu/erasmus-esc/index/privacy-statement</w:t>
        </w:r>
      </w:hyperlink>
    </w:p>
    <w:p w:rsidRPr="00DC1BD9" w:rsidR="003E0A10" w:rsidP="00631E84" w:rsidRDefault="003E0A10" w14:paraId="79985BA5" w14:textId="4690B935">
      <w:pPr>
        <w:tabs>
          <w:tab w:val="left" w:pos="567"/>
        </w:tabs>
        <w:ind w:left="567" w:hanging="567"/>
        <w:jc w:val="both"/>
        <w:rPr>
          <w:rStyle w:val="Hyperlink"/>
          <w:lang w:val="ro-RO"/>
        </w:rPr>
      </w:pPr>
    </w:p>
    <w:p w:rsidRPr="00DC1BD9" w:rsidR="003E0A10" w:rsidP="007703B0" w:rsidRDefault="003043FC" w14:paraId="5D4B1623" w14:textId="47F7B445">
      <w:pPr>
        <w:tabs>
          <w:tab w:val="left" w:pos="360"/>
          <w:tab w:val="left" w:pos="450"/>
          <w:tab w:val="left" w:pos="3060"/>
        </w:tabs>
        <w:spacing w:before="40" w:after="40"/>
        <w:ind w:left="567" w:hanging="567"/>
        <w:jc w:val="both"/>
        <w:rPr>
          <w:rFonts w:ascii="Georgia" w:hAnsi="Georgia"/>
          <w:sz w:val="24"/>
          <w:szCs w:val="24"/>
          <w:lang w:val="ro-RO"/>
        </w:rPr>
      </w:pPr>
      <w:r>
        <w:rPr>
          <w:rFonts w:ascii="Georgia" w:hAnsi="Georgia"/>
          <w:sz w:val="24"/>
          <w:szCs w:val="24"/>
          <w:lang w:val="ro-RO"/>
        </w:rPr>
        <w:t>10</w:t>
      </w:r>
      <w:r w:rsidRPr="004A08E9" w:rsidR="003E0A10">
        <w:rPr>
          <w:rFonts w:ascii="Georgia" w:hAnsi="Georgia"/>
          <w:sz w:val="24"/>
          <w:szCs w:val="24"/>
          <w:lang w:val="ro-RO"/>
        </w:rPr>
        <w:t>.2 Toate</w:t>
      </w:r>
      <w:r w:rsidRPr="00DC1BD9" w:rsidR="003E0A10">
        <w:rPr>
          <w:rFonts w:ascii="Georgia" w:hAnsi="Georgia"/>
          <w:sz w:val="24"/>
          <w:szCs w:val="24"/>
          <w:lang w:val="ro-RO"/>
        </w:rPr>
        <w:t xml:space="preserve"> datele personale </w:t>
      </w:r>
      <w:proofErr w:type="spellStart"/>
      <w:r w:rsidRPr="00DC1BD9" w:rsidR="003E0A10">
        <w:rPr>
          <w:rFonts w:ascii="Georgia" w:hAnsi="Georgia"/>
          <w:sz w:val="24"/>
          <w:szCs w:val="24"/>
          <w:lang w:val="ro-RO"/>
        </w:rPr>
        <w:t>conţinute</w:t>
      </w:r>
      <w:proofErr w:type="spellEnd"/>
      <w:r w:rsidRPr="00DC1BD9" w:rsidR="003E0A10">
        <w:rPr>
          <w:rFonts w:ascii="Georgia" w:hAnsi="Georgia"/>
          <w:sz w:val="24"/>
          <w:szCs w:val="24"/>
          <w:lang w:val="ro-RO"/>
        </w:rPr>
        <w:t xml:space="preserve"> în contract vor fi prelucrate în </w:t>
      </w:r>
      <w:proofErr w:type="spellStart"/>
      <w:r w:rsidRPr="00DC1BD9" w:rsidR="003E0A10">
        <w:rPr>
          <w:rFonts w:ascii="Georgia" w:hAnsi="Georgia"/>
          <w:sz w:val="24"/>
          <w:szCs w:val="24"/>
          <w:lang w:val="ro-RO"/>
        </w:rPr>
        <w:t>concordanţă</w:t>
      </w:r>
      <w:proofErr w:type="spellEnd"/>
      <w:r w:rsidRPr="00DC1BD9" w:rsidR="003E0A10">
        <w:rPr>
          <w:rFonts w:ascii="Georgia" w:hAnsi="Georgia"/>
          <w:sz w:val="24"/>
          <w:szCs w:val="24"/>
          <w:lang w:val="ro-RO"/>
        </w:rPr>
        <w:t xml:space="preserve"> cu Regulamentul (CE) Nr. 2018/1725 a</w:t>
      </w:r>
      <w:r w:rsidRPr="00DC1BD9" w:rsidR="00AA523F">
        <w:rPr>
          <w:rFonts w:ascii="Georgia" w:hAnsi="Georgia"/>
          <w:sz w:val="24"/>
          <w:szCs w:val="24"/>
          <w:lang w:val="ro-RO"/>
        </w:rPr>
        <w:t>l</w:t>
      </w:r>
      <w:r w:rsidRPr="00DC1BD9" w:rsidR="003E0A10">
        <w:rPr>
          <w:rFonts w:ascii="Georgia" w:hAnsi="Georgia"/>
          <w:sz w:val="24"/>
          <w:szCs w:val="24"/>
          <w:lang w:val="ro-RO"/>
        </w:rPr>
        <w:t xml:space="preserve"> Parlamentului European </w:t>
      </w:r>
      <w:proofErr w:type="spellStart"/>
      <w:r w:rsidRPr="00DC1BD9" w:rsidR="003E0A10">
        <w:rPr>
          <w:rFonts w:ascii="Georgia" w:hAnsi="Georgia"/>
          <w:sz w:val="24"/>
          <w:szCs w:val="24"/>
          <w:lang w:val="ro-RO"/>
        </w:rPr>
        <w:t>şi</w:t>
      </w:r>
      <w:proofErr w:type="spellEnd"/>
      <w:r w:rsidRPr="00DC1BD9" w:rsidR="003E0A10">
        <w:rPr>
          <w:rFonts w:ascii="Georgia" w:hAnsi="Georgia"/>
          <w:sz w:val="24"/>
          <w:szCs w:val="24"/>
          <w:lang w:val="ro-RO"/>
        </w:rPr>
        <w:t xml:space="preserve"> a</w:t>
      </w:r>
      <w:r w:rsidRPr="00DC1BD9" w:rsidR="00AA523F">
        <w:rPr>
          <w:rFonts w:ascii="Georgia" w:hAnsi="Georgia"/>
          <w:sz w:val="24"/>
          <w:szCs w:val="24"/>
          <w:lang w:val="ro-RO"/>
        </w:rPr>
        <w:t>l</w:t>
      </w:r>
      <w:r w:rsidRPr="00DC1BD9" w:rsidR="003E0A10">
        <w:rPr>
          <w:rFonts w:ascii="Georgia" w:hAnsi="Georgia"/>
          <w:sz w:val="24"/>
          <w:szCs w:val="24"/>
          <w:lang w:val="ro-RO"/>
        </w:rPr>
        <w:t xml:space="preserve"> Consiliului European asupra prelucrării </w:t>
      </w:r>
      <w:proofErr w:type="spellStart"/>
      <w:r w:rsidRPr="00DC1BD9" w:rsidR="003E0A10">
        <w:rPr>
          <w:rFonts w:ascii="Georgia" w:hAnsi="Georgia"/>
          <w:sz w:val="24"/>
          <w:szCs w:val="24"/>
          <w:lang w:val="ro-RO"/>
        </w:rPr>
        <w:t>şi</w:t>
      </w:r>
      <w:proofErr w:type="spellEnd"/>
      <w:r w:rsidRPr="00DC1BD9" w:rsidR="003E0A10">
        <w:rPr>
          <w:rFonts w:ascii="Georgia" w:hAnsi="Georgia"/>
          <w:sz w:val="24"/>
          <w:szCs w:val="24"/>
          <w:lang w:val="ro-RO"/>
        </w:rPr>
        <w:t xml:space="preserve"> utilizării datelor</w:t>
      </w:r>
      <w:r w:rsidRPr="00DC1BD9" w:rsidR="00AA523F">
        <w:rPr>
          <w:rFonts w:ascii="Georgia" w:hAnsi="Georgia"/>
          <w:sz w:val="24"/>
          <w:szCs w:val="24"/>
          <w:lang w:val="ro-RO"/>
        </w:rPr>
        <w:t xml:space="preserve"> cu caracter</w:t>
      </w:r>
      <w:r w:rsidRPr="00DC1BD9" w:rsidR="003E0A10">
        <w:rPr>
          <w:rFonts w:ascii="Georgia" w:hAnsi="Georgia"/>
          <w:sz w:val="24"/>
          <w:szCs w:val="24"/>
          <w:lang w:val="ro-RO"/>
        </w:rPr>
        <w:t xml:space="preserve"> personal de către </w:t>
      </w:r>
      <w:proofErr w:type="spellStart"/>
      <w:r w:rsidRPr="00DC1BD9" w:rsidR="003E0A10">
        <w:rPr>
          <w:rFonts w:ascii="Georgia" w:hAnsi="Georgia"/>
          <w:sz w:val="24"/>
          <w:szCs w:val="24"/>
          <w:lang w:val="ro-RO"/>
        </w:rPr>
        <w:t>ins</w:t>
      </w:r>
      <w:r w:rsidR="00774C60">
        <w:rPr>
          <w:rFonts w:ascii="Georgia" w:hAnsi="Georgia"/>
          <w:sz w:val="24"/>
          <w:szCs w:val="24"/>
          <w:lang w:val="ro-RO"/>
        </w:rPr>
        <w:t>t</w:t>
      </w:r>
      <w:r w:rsidRPr="00DC1BD9" w:rsidR="003E0A10">
        <w:rPr>
          <w:rFonts w:ascii="Georgia" w:hAnsi="Georgia"/>
          <w:sz w:val="24"/>
          <w:szCs w:val="24"/>
          <w:lang w:val="ro-RO"/>
        </w:rPr>
        <w:t>ituţiile</w:t>
      </w:r>
      <w:proofErr w:type="spellEnd"/>
      <w:r w:rsidRPr="00DC1BD9" w:rsidR="003E0A10">
        <w:rPr>
          <w:rFonts w:ascii="Georgia" w:hAnsi="Georgia"/>
          <w:sz w:val="24"/>
          <w:szCs w:val="24"/>
          <w:lang w:val="ro-RO"/>
        </w:rPr>
        <w:t xml:space="preserve"> </w:t>
      </w:r>
      <w:proofErr w:type="spellStart"/>
      <w:r w:rsidRPr="00DC1BD9" w:rsidR="003E0A10">
        <w:rPr>
          <w:rFonts w:ascii="Georgia" w:hAnsi="Georgia"/>
          <w:sz w:val="24"/>
          <w:szCs w:val="24"/>
          <w:lang w:val="ro-RO"/>
        </w:rPr>
        <w:t>şi</w:t>
      </w:r>
      <w:proofErr w:type="spellEnd"/>
      <w:r w:rsidRPr="00DC1BD9" w:rsidR="003E0A10">
        <w:rPr>
          <w:rFonts w:ascii="Georgia" w:hAnsi="Georgia"/>
          <w:sz w:val="24"/>
          <w:szCs w:val="24"/>
          <w:lang w:val="ro-RO"/>
        </w:rPr>
        <w:t xml:space="preserve"> organismele Uniunii Europene</w:t>
      </w:r>
      <w:r w:rsidRPr="00DC1BD9" w:rsidR="00CB3960">
        <w:rPr>
          <w:rFonts w:ascii="Georgia" w:hAnsi="Georgia"/>
          <w:sz w:val="24"/>
          <w:szCs w:val="24"/>
          <w:lang w:val="ro-RO"/>
        </w:rPr>
        <w:t xml:space="preserve"> </w:t>
      </w:r>
      <w:proofErr w:type="spellStart"/>
      <w:r w:rsidRPr="00DC1BD9" w:rsidR="00CB3960">
        <w:rPr>
          <w:rFonts w:ascii="Georgia" w:hAnsi="Georgia"/>
          <w:sz w:val="24"/>
          <w:szCs w:val="24"/>
          <w:lang w:val="ro-RO"/>
        </w:rPr>
        <w:t>şi</w:t>
      </w:r>
      <w:proofErr w:type="spellEnd"/>
      <w:r w:rsidRPr="00DC1BD9" w:rsidR="00CB3960">
        <w:rPr>
          <w:rFonts w:ascii="Georgia" w:hAnsi="Georgia"/>
          <w:sz w:val="24"/>
          <w:szCs w:val="24"/>
          <w:lang w:val="ro-RO"/>
        </w:rPr>
        <w:t xml:space="preserve"> privind libera circulație a acestor date</w:t>
      </w:r>
      <w:r w:rsidRPr="00DC1BD9" w:rsidR="003E0A10">
        <w:rPr>
          <w:rFonts w:ascii="Georgia" w:hAnsi="Georgia"/>
          <w:sz w:val="24"/>
          <w:szCs w:val="24"/>
          <w:lang w:val="ro-RO"/>
        </w:rPr>
        <w:t xml:space="preserve">. Aceste date vor fi prelucrate numai în legătură cu implementarea contractului și urmărirea acestuia de către </w:t>
      </w:r>
      <w:r w:rsidRPr="00DC1BD9" w:rsidR="00793235">
        <w:rPr>
          <w:rFonts w:ascii="Georgia" w:hAnsi="Georgia"/>
          <w:sz w:val="24"/>
          <w:szCs w:val="24"/>
          <w:lang w:val="ro-RO"/>
        </w:rPr>
        <w:t xml:space="preserve">organizația </w:t>
      </w:r>
      <w:r w:rsidRPr="00DC1BD9" w:rsidR="003E0A10">
        <w:rPr>
          <w:rFonts w:ascii="Georgia" w:hAnsi="Georgia"/>
          <w:sz w:val="24"/>
          <w:szCs w:val="24"/>
          <w:lang w:val="ro-RO"/>
        </w:rPr>
        <w:t>beneficiar</w:t>
      </w:r>
      <w:r w:rsidRPr="00DC1BD9" w:rsidR="00793235">
        <w:rPr>
          <w:rFonts w:ascii="Georgia" w:hAnsi="Georgia"/>
          <w:sz w:val="24"/>
          <w:szCs w:val="24"/>
          <w:lang w:val="ro-RO"/>
        </w:rPr>
        <w:t>ă</w:t>
      </w:r>
      <w:r w:rsidRPr="00DC1BD9" w:rsidR="003E0A10">
        <w:rPr>
          <w:rFonts w:ascii="Georgia" w:hAnsi="Georgia"/>
          <w:sz w:val="24"/>
          <w:szCs w:val="24"/>
          <w:lang w:val="ro-RO"/>
        </w:rPr>
        <w:t xml:space="preserve">, Agenția Națională din România </w:t>
      </w:r>
      <w:proofErr w:type="spellStart"/>
      <w:r w:rsidRPr="00DC1BD9" w:rsidR="003E0A10">
        <w:rPr>
          <w:rFonts w:ascii="Georgia" w:hAnsi="Georgia"/>
          <w:sz w:val="24"/>
          <w:szCs w:val="24"/>
          <w:lang w:val="ro-RO"/>
        </w:rPr>
        <w:t>şi</w:t>
      </w:r>
      <w:proofErr w:type="spellEnd"/>
      <w:r w:rsidRPr="00DC1BD9" w:rsidR="003E0A10">
        <w:rPr>
          <w:rFonts w:ascii="Georgia" w:hAnsi="Georgia"/>
          <w:sz w:val="24"/>
          <w:szCs w:val="24"/>
          <w:lang w:val="ro-RO"/>
        </w:rPr>
        <w:t xml:space="preserve"> Comisia Europeană, fără a prejudicia posibilitatea transmiterii acestor date către organismele responsabile de verificare </w:t>
      </w:r>
      <w:proofErr w:type="spellStart"/>
      <w:r w:rsidRPr="00DC1BD9" w:rsidR="003E0A10">
        <w:rPr>
          <w:rFonts w:ascii="Georgia" w:hAnsi="Georgia"/>
          <w:sz w:val="24"/>
          <w:szCs w:val="24"/>
          <w:lang w:val="ro-RO"/>
        </w:rPr>
        <w:t>şi</w:t>
      </w:r>
      <w:proofErr w:type="spellEnd"/>
      <w:r w:rsidRPr="00DC1BD9" w:rsidR="003E0A10">
        <w:rPr>
          <w:rFonts w:ascii="Georgia" w:hAnsi="Georgia"/>
          <w:sz w:val="24"/>
          <w:szCs w:val="24"/>
          <w:lang w:val="ro-RO"/>
        </w:rPr>
        <w:t xml:space="preserve"> audit în </w:t>
      </w:r>
      <w:proofErr w:type="spellStart"/>
      <w:r w:rsidRPr="00DC1BD9" w:rsidR="003E0A10">
        <w:rPr>
          <w:rFonts w:ascii="Georgia" w:hAnsi="Georgia"/>
          <w:sz w:val="24"/>
          <w:szCs w:val="24"/>
          <w:lang w:val="ro-RO"/>
        </w:rPr>
        <w:t>concordanţă</w:t>
      </w:r>
      <w:proofErr w:type="spellEnd"/>
      <w:r w:rsidRPr="00DC1BD9" w:rsidR="003E0A10">
        <w:rPr>
          <w:rFonts w:ascii="Georgia" w:hAnsi="Georgia"/>
          <w:sz w:val="24"/>
          <w:szCs w:val="24"/>
          <w:lang w:val="ro-RO"/>
        </w:rPr>
        <w:t xml:space="preserve"> cu </w:t>
      </w:r>
      <w:proofErr w:type="spellStart"/>
      <w:r w:rsidRPr="00DC1BD9" w:rsidR="003E0A10">
        <w:rPr>
          <w:rFonts w:ascii="Georgia" w:hAnsi="Georgia"/>
          <w:sz w:val="24"/>
          <w:szCs w:val="24"/>
          <w:lang w:val="ro-RO"/>
        </w:rPr>
        <w:t>legislaţia</w:t>
      </w:r>
      <w:proofErr w:type="spellEnd"/>
      <w:r w:rsidRPr="00DC1BD9" w:rsidR="003E0A10">
        <w:rPr>
          <w:rFonts w:ascii="Georgia" w:hAnsi="Georgia"/>
          <w:sz w:val="24"/>
          <w:szCs w:val="24"/>
          <w:lang w:val="ro-RO"/>
        </w:rPr>
        <w:t xml:space="preserve"> UE (Curtea Auditorilor </w:t>
      </w:r>
      <w:proofErr w:type="spellStart"/>
      <w:r w:rsidRPr="00DC1BD9" w:rsidR="003E0A10">
        <w:rPr>
          <w:rFonts w:ascii="Georgia" w:hAnsi="Georgia"/>
          <w:sz w:val="24"/>
          <w:szCs w:val="24"/>
          <w:lang w:val="ro-RO"/>
        </w:rPr>
        <w:t>şi</w:t>
      </w:r>
      <w:proofErr w:type="spellEnd"/>
      <w:r w:rsidRPr="00DC1BD9" w:rsidR="003E0A10">
        <w:rPr>
          <w:rFonts w:ascii="Georgia" w:hAnsi="Georgia"/>
          <w:sz w:val="24"/>
          <w:szCs w:val="24"/>
          <w:lang w:val="ro-RO"/>
        </w:rPr>
        <w:t xml:space="preserve"> Oficiul European de Luptă Antifraudă (OLAF)).</w:t>
      </w:r>
    </w:p>
    <w:p w:rsidRPr="00DC1BD9" w:rsidR="003E0A10" w:rsidP="007703B0" w:rsidRDefault="004E4F00" w14:paraId="249D2F6F" w14:textId="68EBAC5B">
      <w:pPr>
        <w:spacing w:before="40" w:after="40"/>
        <w:ind w:left="567" w:hanging="567"/>
        <w:jc w:val="both"/>
        <w:rPr>
          <w:rFonts w:ascii="Georgia" w:hAnsi="Georgia"/>
          <w:sz w:val="24"/>
          <w:szCs w:val="24"/>
          <w:lang w:val="ro-RO"/>
        </w:rPr>
      </w:pPr>
      <w:r w:rsidRPr="4E30C07C" w:rsidR="004E4F00">
        <w:rPr>
          <w:rFonts w:ascii="Georgia" w:hAnsi="Georgia"/>
          <w:sz w:val="24"/>
          <w:szCs w:val="24"/>
          <w:lang w:val="ro-RO"/>
        </w:rPr>
        <w:t xml:space="preserve">     </w:t>
      </w:r>
      <w:r w:rsidRPr="4E30C07C" w:rsidR="003E0A10">
        <w:rPr>
          <w:rFonts w:ascii="Georgia" w:hAnsi="Georgia"/>
          <w:sz w:val="24"/>
          <w:szCs w:val="24"/>
          <w:lang w:val="ro-RO"/>
        </w:rPr>
        <w:t xml:space="preserve">Participantul are posibilitatea, prin cerere scrisă, să obțină accesul la datele sale personale și să corecteze orice informație care este incorectă sau incompletă. </w:t>
      </w:r>
      <w:r w:rsidRPr="4E30C07C" w:rsidR="008277BF">
        <w:rPr>
          <w:rFonts w:ascii="Georgia" w:hAnsi="Georgia"/>
          <w:sz w:val="24"/>
          <w:szCs w:val="24"/>
          <w:lang w:val="ro-RO"/>
        </w:rPr>
        <w:t>Participantul</w:t>
      </w:r>
      <w:r w:rsidRPr="4E30C07C" w:rsidR="008277BF">
        <w:rPr>
          <w:rFonts w:ascii="Georgia" w:hAnsi="Georgia"/>
          <w:sz w:val="24"/>
          <w:szCs w:val="24"/>
          <w:lang w:val="ro-RO"/>
        </w:rPr>
        <w:t xml:space="preserve"> </w:t>
      </w:r>
      <w:r w:rsidRPr="4E30C07C" w:rsidR="003E0A10">
        <w:rPr>
          <w:rFonts w:ascii="Georgia" w:hAnsi="Georgia"/>
          <w:sz w:val="24"/>
          <w:szCs w:val="24"/>
          <w:lang w:val="ro-RO"/>
        </w:rPr>
        <w:t xml:space="preserve">trebuie să adreseze orice întrebare referitoare la procesarea datelor sale personale către organizația beneficiară și/sau Agenția Națională. Participantul poate depune o plângere împotriva procesării datelor sale personale </w:t>
      </w:r>
      <w:r w:rsidRPr="4E30C07C" w:rsidR="00E24892">
        <w:rPr>
          <w:rFonts w:ascii="Georgia" w:hAnsi="Georgia"/>
          <w:sz w:val="24"/>
          <w:szCs w:val="24"/>
          <w:lang w:val="ro-RO"/>
        </w:rPr>
        <w:t>la</w:t>
      </w:r>
      <w:r w:rsidRPr="4E30C07C" w:rsidR="003E0A10">
        <w:rPr>
          <w:rFonts w:ascii="Georgia" w:hAnsi="Georgia"/>
          <w:sz w:val="24"/>
          <w:szCs w:val="24"/>
          <w:lang w:val="ro-RO"/>
        </w:rPr>
        <w:t xml:space="preserve"> Autoritatea Europeană pentru Protecția Datelor cu privire la folosirea datelor de către Comisia Europeană. </w:t>
      </w:r>
    </w:p>
    <w:p w:rsidRPr="00DC1BD9" w:rsidR="003E0A10" w:rsidP="003E0A10" w:rsidRDefault="003E0A10" w14:paraId="391E0018" w14:textId="3D316C52">
      <w:pPr>
        <w:tabs>
          <w:tab w:val="left" w:pos="567"/>
        </w:tabs>
        <w:ind w:left="567" w:hanging="567"/>
        <w:jc w:val="both"/>
        <w:rPr>
          <w:rStyle w:val="Hyperlink"/>
          <w:lang w:val="ro-RO"/>
        </w:rPr>
      </w:pPr>
      <w:r w:rsidRPr="00DC1BD9">
        <w:rPr>
          <w:rFonts w:ascii="Georgia" w:hAnsi="Georgia"/>
          <w:sz w:val="24"/>
          <w:szCs w:val="24"/>
          <w:lang w:val="ro-RO"/>
        </w:rPr>
        <w:tab/>
      </w:r>
    </w:p>
    <w:p w:rsidRPr="00DC1BD9" w:rsidR="009D1D56" w:rsidP="009D1D56" w:rsidRDefault="009D1D56" w14:paraId="361F2B66" w14:textId="62B66FA2">
      <w:pPr>
        <w:pBdr>
          <w:bottom w:val="single" w:color="auto" w:sz="6" w:space="1"/>
        </w:pBdr>
        <w:rPr>
          <w:rFonts w:ascii="Georgia" w:hAnsi="Georgia"/>
          <w:sz w:val="24"/>
          <w:szCs w:val="24"/>
          <w:lang w:val="ro-RO"/>
        </w:rPr>
      </w:pPr>
      <w:r w:rsidRPr="00DC1BD9">
        <w:rPr>
          <w:rFonts w:ascii="Georgia" w:hAnsi="Georgia"/>
          <w:sz w:val="24"/>
          <w:szCs w:val="24"/>
          <w:lang w:val="ro-RO"/>
        </w:rPr>
        <w:t>ARTICOLUL 1</w:t>
      </w:r>
      <w:r w:rsidR="007703B0">
        <w:rPr>
          <w:rFonts w:ascii="Georgia" w:hAnsi="Georgia"/>
          <w:sz w:val="24"/>
          <w:szCs w:val="24"/>
          <w:lang w:val="ro-RO"/>
        </w:rPr>
        <w:t>1</w:t>
      </w:r>
      <w:r w:rsidRPr="00DC1BD9">
        <w:rPr>
          <w:rFonts w:ascii="Georgia" w:hAnsi="Georgia"/>
          <w:sz w:val="24"/>
          <w:szCs w:val="24"/>
          <w:lang w:val="ro-RO"/>
        </w:rPr>
        <w:t xml:space="preserve">  - REZILIEREA CONTRACTULUI</w:t>
      </w:r>
    </w:p>
    <w:p w:rsidRPr="00DC1BD9" w:rsidR="009D1D56" w:rsidP="006B2E75" w:rsidRDefault="009D1D56" w14:paraId="4FFE9F62" w14:textId="231FAD2A">
      <w:pPr>
        <w:tabs>
          <w:tab w:val="left" w:pos="360"/>
        </w:tabs>
        <w:spacing w:before="40" w:after="40"/>
        <w:ind w:left="567" w:hanging="567"/>
        <w:jc w:val="both"/>
        <w:rPr>
          <w:rFonts w:ascii="Georgia" w:hAnsi="Georgia"/>
          <w:sz w:val="24"/>
          <w:szCs w:val="24"/>
          <w:lang w:val="ro-RO"/>
        </w:rPr>
      </w:pPr>
      <w:r w:rsidRPr="004A08E9">
        <w:rPr>
          <w:rFonts w:ascii="Georgia" w:hAnsi="Georgia"/>
          <w:sz w:val="24"/>
          <w:szCs w:val="24"/>
          <w:lang w:val="ro-RO"/>
        </w:rPr>
        <w:t>1</w:t>
      </w:r>
      <w:r w:rsidR="007E3873">
        <w:rPr>
          <w:rFonts w:ascii="Georgia" w:hAnsi="Georgia"/>
          <w:sz w:val="24"/>
          <w:szCs w:val="24"/>
          <w:lang w:val="ro-RO"/>
        </w:rPr>
        <w:t>1</w:t>
      </w:r>
      <w:r w:rsidRPr="004A08E9">
        <w:rPr>
          <w:rFonts w:ascii="Georgia" w:hAnsi="Georgia"/>
          <w:sz w:val="24"/>
          <w:szCs w:val="24"/>
          <w:lang w:val="ro-RO"/>
        </w:rPr>
        <w:t>.1</w:t>
      </w:r>
      <w:r w:rsidRPr="00DC1BD9">
        <w:rPr>
          <w:color w:val="0000FF"/>
          <w:lang w:val="ro-RO"/>
        </w:rPr>
        <w:t xml:space="preserve"> </w:t>
      </w:r>
      <w:r w:rsidR="007E3873">
        <w:rPr>
          <w:color w:val="0000FF"/>
          <w:lang w:val="ro-RO"/>
        </w:rPr>
        <w:t xml:space="preserve"> </w:t>
      </w:r>
      <w:r w:rsidRPr="00DC1BD9">
        <w:rPr>
          <w:rFonts w:ascii="Georgia" w:hAnsi="Georgia"/>
          <w:sz w:val="24"/>
          <w:szCs w:val="24"/>
          <w:lang w:val="ro-RO"/>
        </w:rPr>
        <w:t xml:space="preserve">În cazul în care </w:t>
      </w:r>
      <w:r w:rsidRPr="00AD778F" w:rsidR="00AD778F">
        <w:rPr>
          <w:rFonts w:ascii="Georgia" w:hAnsi="Georgia"/>
          <w:sz w:val="24"/>
          <w:szCs w:val="24"/>
          <w:lang w:val="ro-RO"/>
        </w:rPr>
        <w:t xml:space="preserve">cursantul adult </w:t>
      </w:r>
      <w:r w:rsidRPr="00DC1BD9">
        <w:rPr>
          <w:rFonts w:ascii="Georgia" w:hAnsi="Georgia"/>
          <w:sz w:val="24"/>
          <w:szCs w:val="24"/>
          <w:lang w:val="ro-RO"/>
        </w:rPr>
        <w:t xml:space="preserve">nu respectă toate </w:t>
      </w:r>
      <w:proofErr w:type="spellStart"/>
      <w:r w:rsidRPr="00DC1BD9">
        <w:rPr>
          <w:rFonts w:ascii="Georgia" w:hAnsi="Georgia"/>
          <w:sz w:val="24"/>
          <w:szCs w:val="24"/>
          <w:lang w:val="ro-RO"/>
        </w:rPr>
        <w:t>obligaţiile</w:t>
      </w:r>
      <w:proofErr w:type="spellEnd"/>
      <w:r w:rsidRPr="00DC1BD9">
        <w:rPr>
          <w:rFonts w:ascii="Georgia" w:hAnsi="Georgia"/>
          <w:sz w:val="24"/>
          <w:szCs w:val="24"/>
          <w:lang w:val="ro-RO"/>
        </w:rPr>
        <w:t xml:space="preserve"> prevăzute în prezentul contract </w:t>
      </w:r>
      <w:proofErr w:type="spellStart"/>
      <w:r w:rsidRPr="00DC1BD9">
        <w:rPr>
          <w:rFonts w:ascii="Georgia" w:hAnsi="Georgia"/>
          <w:sz w:val="24"/>
          <w:szCs w:val="24"/>
          <w:lang w:val="ro-RO"/>
        </w:rPr>
        <w:t>şi</w:t>
      </w:r>
      <w:proofErr w:type="spellEnd"/>
      <w:r w:rsidRPr="00DC1BD9">
        <w:rPr>
          <w:rFonts w:ascii="Georgia" w:hAnsi="Georgia"/>
          <w:sz w:val="24"/>
          <w:szCs w:val="24"/>
          <w:lang w:val="ro-RO"/>
        </w:rPr>
        <w:t xml:space="preserve"> independent de </w:t>
      </w:r>
      <w:proofErr w:type="spellStart"/>
      <w:r w:rsidRPr="00DC1BD9">
        <w:rPr>
          <w:rFonts w:ascii="Georgia" w:hAnsi="Georgia"/>
          <w:sz w:val="24"/>
          <w:szCs w:val="24"/>
          <w:lang w:val="ro-RO"/>
        </w:rPr>
        <w:t>consecinţele</w:t>
      </w:r>
      <w:proofErr w:type="spellEnd"/>
      <w:r w:rsidRPr="00DC1BD9">
        <w:rPr>
          <w:rFonts w:ascii="Georgia" w:hAnsi="Georgia"/>
          <w:sz w:val="24"/>
          <w:szCs w:val="24"/>
          <w:lang w:val="ro-RO"/>
        </w:rPr>
        <w:t xml:space="preserve"> prevăzute în legea care i se aplică, organizația beneficiară este </w:t>
      </w:r>
      <w:proofErr w:type="spellStart"/>
      <w:r w:rsidRPr="00DC1BD9">
        <w:rPr>
          <w:rFonts w:ascii="Georgia" w:hAnsi="Georgia"/>
          <w:sz w:val="24"/>
          <w:szCs w:val="24"/>
          <w:lang w:val="ro-RO"/>
        </w:rPr>
        <w:t>îndreptăţită</w:t>
      </w:r>
      <w:proofErr w:type="spellEnd"/>
      <w:r w:rsidRPr="00DC1BD9">
        <w:rPr>
          <w:rFonts w:ascii="Georgia" w:hAnsi="Georgia"/>
          <w:sz w:val="24"/>
          <w:szCs w:val="24"/>
          <w:lang w:val="ro-RO"/>
        </w:rPr>
        <w:t xml:space="preserve"> legal să rezilieze contractul fără alte demersuri legale dacă participantul nu ia măsuri pentru remedierea </w:t>
      </w:r>
      <w:proofErr w:type="spellStart"/>
      <w:r w:rsidRPr="00DC1BD9">
        <w:rPr>
          <w:rFonts w:ascii="Georgia" w:hAnsi="Georgia"/>
          <w:sz w:val="24"/>
          <w:szCs w:val="24"/>
          <w:lang w:val="ro-RO"/>
        </w:rPr>
        <w:t>situaţiei</w:t>
      </w:r>
      <w:proofErr w:type="spellEnd"/>
      <w:r w:rsidRPr="00DC1BD9">
        <w:rPr>
          <w:rFonts w:ascii="Georgia" w:hAnsi="Georgia"/>
          <w:sz w:val="24"/>
          <w:szCs w:val="24"/>
          <w:lang w:val="ro-RO"/>
        </w:rPr>
        <w:t xml:space="preserve"> în termen de o lună calendaristică de la primirea notificării prin scrisoare recomandată.</w:t>
      </w:r>
    </w:p>
    <w:p w:rsidRPr="00DC1BD9" w:rsidR="009D1D56" w:rsidP="009D1D56" w:rsidRDefault="009D1D56" w14:paraId="2F8B1249" w14:textId="77D663C4">
      <w:pPr>
        <w:tabs>
          <w:tab w:val="left" w:pos="360"/>
        </w:tabs>
        <w:spacing w:before="40" w:after="40"/>
        <w:jc w:val="both"/>
        <w:rPr>
          <w:rFonts w:ascii="Georgia" w:hAnsi="Georgia"/>
          <w:sz w:val="24"/>
          <w:szCs w:val="24"/>
          <w:lang w:val="ro-RO"/>
        </w:rPr>
      </w:pPr>
    </w:p>
    <w:p w:rsidRPr="00DC1BD9" w:rsidR="009D1D56" w:rsidP="006B2E75" w:rsidRDefault="009D1D56" w14:paraId="76BE41B9" w14:textId="44C79305">
      <w:pPr>
        <w:tabs>
          <w:tab w:val="left" w:pos="360"/>
        </w:tabs>
        <w:spacing w:before="40" w:after="40"/>
        <w:ind w:left="567" w:hanging="567"/>
        <w:jc w:val="both"/>
        <w:rPr>
          <w:rFonts w:ascii="Georgia" w:hAnsi="Georgia"/>
          <w:sz w:val="24"/>
          <w:szCs w:val="24"/>
          <w:lang w:val="ro-RO"/>
        </w:rPr>
      </w:pPr>
      <w:r w:rsidRPr="00DC1BD9">
        <w:rPr>
          <w:rFonts w:ascii="Georgia" w:hAnsi="Georgia"/>
          <w:sz w:val="24"/>
          <w:szCs w:val="24"/>
          <w:lang w:val="ro-RO"/>
        </w:rPr>
        <w:t>1</w:t>
      </w:r>
      <w:r w:rsidR="007E3873">
        <w:rPr>
          <w:rFonts w:ascii="Georgia" w:hAnsi="Georgia"/>
          <w:sz w:val="24"/>
          <w:szCs w:val="24"/>
          <w:lang w:val="ro-RO"/>
        </w:rPr>
        <w:t>1</w:t>
      </w:r>
      <w:r w:rsidRPr="00DC1BD9">
        <w:rPr>
          <w:rFonts w:ascii="Georgia" w:hAnsi="Georgia"/>
          <w:sz w:val="24"/>
          <w:szCs w:val="24"/>
          <w:lang w:val="ro-RO"/>
        </w:rPr>
        <w:t xml:space="preserve">.2 </w:t>
      </w:r>
      <w:r w:rsidR="007E3873">
        <w:rPr>
          <w:rFonts w:ascii="Georgia" w:hAnsi="Georgia"/>
          <w:sz w:val="24"/>
          <w:szCs w:val="24"/>
          <w:lang w:val="ro-RO"/>
        </w:rPr>
        <w:t xml:space="preserve"> </w:t>
      </w:r>
      <w:r w:rsidRPr="00DC1BD9">
        <w:rPr>
          <w:rFonts w:ascii="Georgia" w:hAnsi="Georgia"/>
          <w:sz w:val="24"/>
          <w:szCs w:val="24"/>
          <w:lang w:val="ro-RO"/>
        </w:rPr>
        <w:t xml:space="preserve">În cazul rezilierii contractului </w:t>
      </w:r>
      <w:r w:rsidRPr="00DC1BD9" w:rsidR="00BC5F37">
        <w:rPr>
          <w:rFonts w:ascii="Georgia" w:hAnsi="Georgia"/>
          <w:sz w:val="24"/>
          <w:szCs w:val="24"/>
          <w:lang w:val="ro-RO"/>
        </w:rPr>
        <w:t xml:space="preserve">de către </w:t>
      </w:r>
      <w:r w:rsidRPr="00027054" w:rsidR="00027054">
        <w:rPr>
          <w:rFonts w:ascii="Georgia" w:hAnsi="Georgia"/>
          <w:sz w:val="24"/>
          <w:szCs w:val="24"/>
          <w:lang w:val="ro-RO"/>
        </w:rPr>
        <w:t xml:space="preserve">cursantul adult </w:t>
      </w:r>
      <w:r w:rsidRPr="00DC1BD9" w:rsidR="00BC5F37">
        <w:rPr>
          <w:rFonts w:ascii="Georgia" w:hAnsi="Georgia"/>
          <w:sz w:val="24"/>
          <w:szCs w:val="24"/>
          <w:lang w:val="ro-RO"/>
        </w:rPr>
        <w:t>pe motiv de „</w:t>
      </w:r>
      <w:proofErr w:type="spellStart"/>
      <w:r w:rsidRPr="00DC1BD9" w:rsidR="00BC5F37">
        <w:rPr>
          <w:rFonts w:ascii="Georgia" w:hAnsi="Georgia"/>
          <w:sz w:val="24"/>
          <w:szCs w:val="24"/>
          <w:lang w:val="ro-RO"/>
        </w:rPr>
        <w:t>forţă</w:t>
      </w:r>
      <w:proofErr w:type="spellEnd"/>
      <w:r w:rsidRPr="00DC1BD9" w:rsidR="00BC5F37">
        <w:rPr>
          <w:rFonts w:ascii="Georgia" w:hAnsi="Georgia"/>
          <w:sz w:val="24"/>
          <w:szCs w:val="24"/>
          <w:lang w:val="ro-RO"/>
        </w:rPr>
        <w:t xml:space="preserve"> majoră”</w:t>
      </w:r>
      <w:r w:rsidRPr="00DC1BD9">
        <w:rPr>
          <w:rFonts w:ascii="Georgia" w:hAnsi="Georgia"/>
          <w:sz w:val="24"/>
          <w:szCs w:val="24"/>
          <w:lang w:val="ro-RO"/>
        </w:rPr>
        <w:t xml:space="preserve">, adică </w:t>
      </w:r>
      <w:r w:rsidRPr="006B2E75">
        <w:rPr>
          <w:rFonts w:ascii="Georgia" w:hAnsi="Georgia"/>
          <w:sz w:val="24"/>
          <w:szCs w:val="24"/>
          <w:lang w:val="ro-RO"/>
        </w:rPr>
        <w:t xml:space="preserve">orice </w:t>
      </w:r>
      <w:proofErr w:type="spellStart"/>
      <w:r w:rsidRPr="006B2E75">
        <w:rPr>
          <w:rFonts w:ascii="Georgia" w:hAnsi="Georgia"/>
          <w:sz w:val="24"/>
          <w:szCs w:val="24"/>
          <w:lang w:val="ro-RO"/>
        </w:rPr>
        <w:t>situaţie</w:t>
      </w:r>
      <w:proofErr w:type="spellEnd"/>
      <w:r w:rsidRPr="006B2E75">
        <w:rPr>
          <w:rFonts w:ascii="Georgia" w:hAnsi="Georgia"/>
          <w:sz w:val="24"/>
          <w:szCs w:val="24"/>
          <w:lang w:val="ro-RO"/>
        </w:rPr>
        <w:t xml:space="preserve"> </w:t>
      </w:r>
      <w:proofErr w:type="spellStart"/>
      <w:r w:rsidRPr="006B2E75">
        <w:rPr>
          <w:rFonts w:ascii="Georgia" w:hAnsi="Georgia"/>
          <w:sz w:val="24"/>
          <w:szCs w:val="24"/>
          <w:lang w:val="ro-RO"/>
        </w:rPr>
        <w:t>excepţională</w:t>
      </w:r>
      <w:proofErr w:type="spellEnd"/>
      <w:r w:rsidRPr="006B2E75">
        <w:rPr>
          <w:rFonts w:ascii="Georgia" w:hAnsi="Georgia"/>
          <w:sz w:val="24"/>
          <w:szCs w:val="24"/>
          <w:lang w:val="ro-RO"/>
        </w:rPr>
        <w:t xml:space="preserve"> sau imprevizibilă, independentă de </w:t>
      </w:r>
      <w:proofErr w:type="spellStart"/>
      <w:r w:rsidRPr="006B2E75">
        <w:rPr>
          <w:rFonts w:ascii="Georgia" w:hAnsi="Georgia"/>
          <w:sz w:val="24"/>
          <w:szCs w:val="24"/>
          <w:lang w:val="ro-RO"/>
        </w:rPr>
        <w:t>voinţa</w:t>
      </w:r>
      <w:proofErr w:type="spellEnd"/>
      <w:r w:rsidRPr="006B2E75">
        <w:rPr>
          <w:rFonts w:ascii="Georgia" w:hAnsi="Georgia"/>
          <w:sz w:val="24"/>
          <w:szCs w:val="24"/>
          <w:lang w:val="ro-RO"/>
        </w:rPr>
        <w:t xml:space="preserve"> participantului </w:t>
      </w:r>
      <w:proofErr w:type="spellStart"/>
      <w:r w:rsidRPr="006B2E75">
        <w:rPr>
          <w:rFonts w:ascii="Georgia" w:hAnsi="Georgia"/>
          <w:sz w:val="24"/>
          <w:szCs w:val="24"/>
          <w:lang w:val="ro-RO"/>
        </w:rPr>
        <w:t>şi</w:t>
      </w:r>
      <w:proofErr w:type="spellEnd"/>
      <w:r w:rsidRPr="006B2E75">
        <w:rPr>
          <w:rFonts w:ascii="Georgia" w:hAnsi="Georgia"/>
          <w:sz w:val="24"/>
          <w:szCs w:val="24"/>
          <w:lang w:val="ro-RO"/>
        </w:rPr>
        <w:t xml:space="preserve"> care nu este cauzată de o </w:t>
      </w:r>
      <w:proofErr w:type="spellStart"/>
      <w:r w:rsidRPr="006B2E75">
        <w:rPr>
          <w:rFonts w:ascii="Georgia" w:hAnsi="Georgia"/>
          <w:sz w:val="24"/>
          <w:szCs w:val="24"/>
          <w:lang w:val="ro-RO"/>
        </w:rPr>
        <w:t>greşeală</w:t>
      </w:r>
      <w:proofErr w:type="spellEnd"/>
      <w:r w:rsidRPr="006B2E75">
        <w:rPr>
          <w:rFonts w:ascii="Georgia" w:hAnsi="Georgia"/>
          <w:sz w:val="24"/>
          <w:szCs w:val="24"/>
          <w:lang w:val="ro-RO"/>
        </w:rPr>
        <w:t xml:space="preserve"> sau de o </w:t>
      </w:r>
      <w:proofErr w:type="spellStart"/>
      <w:r w:rsidRPr="006B2E75">
        <w:rPr>
          <w:rFonts w:ascii="Georgia" w:hAnsi="Georgia"/>
          <w:sz w:val="24"/>
          <w:szCs w:val="24"/>
          <w:lang w:val="ro-RO"/>
        </w:rPr>
        <w:t>neglijenţă</w:t>
      </w:r>
      <w:proofErr w:type="spellEnd"/>
      <w:r w:rsidRPr="006B2E75">
        <w:rPr>
          <w:rFonts w:ascii="Georgia" w:hAnsi="Georgia"/>
          <w:sz w:val="24"/>
          <w:szCs w:val="24"/>
          <w:lang w:val="ro-RO"/>
        </w:rPr>
        <w:t xml:space="preserve"> a acestuia, </w:t>
      </w:r>
      <w:r w:rsidRPr="00797A9B" w:rsidR="00027054">
        <w:rPr>
          <w:rFonts w:ascii="Georgia" w:hAnsi="Georgia"/>
          <w:sz w:val="24"/>
          <w:szCs w:val="24"/>
          <w:lang w:val="ro-RO"/>
        </w:rPr>
        <w:t>cursantul adult</w:t>
      </w:r>
      <w:r w:rsidRPr="006B2E75" w:rsidR="00027054">
        <w:rPr>
          <w:rFonts w:ascii="Georgia" w:hAnsi="Georgia"/>
          <w:sz w:val="24"/>
          <w:szCs w:val="24"/>
          <w:lang w:val="ro-RO"/>
        </w:rPr>
        <w:t xml:space="preserve"> </w:t>
      </w:r>
      <w:r w:rsidRPr="006B2E75">
        <w:rPr>
          <w:rFonts w:ascii="Georgia" w:hAnsi="Georgia"/>
          <w:sz w:val="24"/>
          <w:szCs w:val="24"/>
          <w:lang w:val="ro-RO"/>
        </w:rPr>
        <w:t xml:space="preserve">este </w:t>
      </w:r>
      <w:proofErr w:type="spellStart"/>
      <w:r w:rsidRPr="006B2E75">
        <w:rPr>
          <w:rFonts w:ascii="Georgia" w:hAnsi="Georgia"/>
          <w:sz w:val="24"/>
          <w:szCs w:val="24"/>
          <w:lang w:val="ro-RO"/>
        </w:rPr>
        <w:t>îndreptăţit</w:t>
      </w:r>
      <w:proofErr w:type="spellEnd"/>
      <w:r w:rsidRPr="006B2E75">
        <w:rPr>
          <w:rFonts w:ascii="Georgia" w:hAnsi="Georgia"/>
          <w:sz w:val="24"/>
          <w:szCs w:val="24"/>
          <w:lang w:val="ro-RO"/>
        </w:rPr>
        <w:t xml:space="preserve"> să primească din grant suma corespunzătoare perioadei din mobilitate</w:t>
      </w:r>
      <w:r w:rsidRPr="006B2E75" w:rsidR="008C627B">
        <w:rPr>
          <w:rFonts w:ascii="Georgia" w:hAnsi="Georgia"/>
          <w:sz w:val="24"/>
          <w:szCs w:val="24"/>
          <w:lang w:val="ro-RO"/>
        </w:rPr>
        <w:t xml:space="preserve"> efectiv</w:t>
      </w:r>
      <w:r w:rsidRPr="006B2E75" w:rsidR="001A50A9">
        <w:rPr>
          <w:rFonts w:ascii="Georgia" w:hAnsi="Georgia"/>
          <w:sz w:val="24"/>
          <w:szCs w:val="24"/>
          <w:lang w:val="ro-RO"/>
        </w:rPr>
        <w:t xml:space="preserve"> realizat</w:t>
      </w:r>
      <w:r w:rsidRPr="006B2E75" w:rsidR="004A2C51">
        <w:rPr>
          <w:rFonts w:ascii="Georgia" w:hAnsi="Georgia"/>
          <w:sz w:val="24"/>
          <w:szCs w:val="24"/>
          <w:lang w:val="ro-RO"/>
        </w:rPr>
        <w:t>e</w:t>
      </w:r>
      <w:r w:rsidRPr="006B2E75">
        <w:rPr>
          <w:rFonts w:ascii="Georgia" w:hAnsi="Georgia"/>
          <w:sz w:val="24"/>
          <w:szCs w:val="24"/>
          <w:lang w:val="ro-RO"/>
        </w:rPr>
        <w:t>. Orice alte sume rămase neutilizate trebuie</w:t>
      </w:r>
      <w:r w:rsidR="004523C5">
        <w:rPr>
          <w:rFonts w:ascii="Georgia" w:hAnsi="Georgia"/>
          <w:sz w:val="24"/>
          <w:szCs w:val="24"/>
          <w:lang w:val="ro-RO"/>
        </w:rPr>
        <w:t xml:space="preserve"> să fie </w:t>
      </w:r>
      <w:r w:rsidRPr="006B2E75">
        <w:rPr>
          <w:rFonts w:ascii="Georgia" w:hAnsi="Georgia"/>
          <w:sz w:val="24"/>
          <w:szCs w:val="24"/>
          <w:lang w:val="ro-RO"/>
        </w:rPr>
        <w:t>rambursate, cu excepția cazului în care s-a convenit diferit cu organizația beneficiară.</w:t>
      </w:r>
      <w:r w:rsidRPr="006B2E75" w:rsidR="007E38D0">
        <w:rPr>
          <w:rFonts w:ascii="Georgia" w:hAnsi="Georgia"/>
          <w:sz w:val="24"/>
          <w:szCs w:val="24"/>
          <w:lang w:val="ro-RO"/>
        </w:rPr>
        <w:t xml:space="preserve"> </w:t>
      </w:r>
    </w:p>
    <w:p w:rsidR="009D1D56" w:rsidP="004A08E9" w:rsidRDefault="009D1D56" w14:paraId="57981EA8" w14:textId="09DA2E28">
      <w:pPr>
        <w:tabs>
          <w:tab w:val="left" w:pos="567"/>
        </w:tabs>
        <w:jc w:val="both"/>
        <w:rPr>
          <w:rFonts w:ascii="Georgia" w:hAnsi="Georgia"/>
          <w:sz w:val="24"/>
          <w:szCs w:val="24"/>
          <w:lang w:val="ro-RO"/>
        </w:rPr>
      </w:pPr>
    </w:p>
    <w:p w:rsidRPr="00DC1BD9" w:rsidR="008C5F0E" w:rsidP="008C5F0E" w:rsidRDefault="008C5F0E" w14:paraId="0A530096" w14:textId="379BAEF8">
      <w:pPr>
        <w:pBdr>
          <w:bottom w:val="single" w:color="auto" w:sz="6" w:space="1"/>
        </w:pBdr>
        <w:rPr>
          <w:rFonts w:ascii="Georgia" w:hAnsi="Georgia"/>
          <w:sz w:val="24"/>
          <w:szCs w:val="24"/>
          <w:lang w:val="ro-RO"/>
        </w:rPr>
      </w:pPr>
      <w:r w:rsidRPr="00DC1BD9">
        <w:rPr>
          <w:rFonts w:ascii="Georgia" w:hAnsi="Georgia"/>
          <w:sz w:val="24"/>
          <w:szCs w:val="24"/>
          <w:lang w:val="ro-RO"/>
        </w:rPr>
        <w:t>ARTICOLUL 1</w:t>
      </w:r>
      <w:r>
        <w:rPr>
          <w:rFonts w:ascii="Georgia" w:hAnsi="Georgia"/>
          <w:sz w:val="24"/>
          <w:szCs w:val="24"/>
          <w:lang w:val="ro-RO"/>
        </w:rPr>
        <w:t>2</w:t>
      </w:r>
      <w:r w:rsidRPr="00DC1BD9">
        <w:rPr>
          <w:rFonts w:ascii="Georgia" w:hAnsi="Georgia"/>
          <w:sz w:val="24"/>
          <w:szCs w:val="24"/>
          <w:lang w:val="ro-RO"/>
        </w:rPr>
        <w:t xml:space="preserve">  - </w:t>
      </w:r>
      <w:r w:rsidRPr="008C5F0E">
        <w:rPr>
          <w:rFonts w:ascii="Georgia" w:hAnsi="Georgia"/>
          <w:sz w:val="24"/>
          <w:szCs w:val="24"/>
          <w:lang w:val="ro-RO"/>
        </w:rPr>
        <w:t>CONTROL ȘI AUDIT</w:t>
      </w:r>
    </w:p>
    <w:p w:rsidR="008C5F0E" w:rsidP="008C5F0E" w:rsidRDefault="008C5F0E" w14:paraId="75DCAD91" w14:textId="1873CFEB">
      <w:pPr>
        <w:tabs>
          <w:tab w:val="left" w:pos="567"/>
        </w:tabs>
        <w:ind w:left="567" w:hanging="567"/>
        <w:jc w:val="both"/>
        <w:rPr>
          <w:rFonts w:ascii="Georgia" w:hAnsi="Georgia"/>
          <w:sz w:val="24"/>
          <w:szCs w:val="24"/>
          <w:lang w:val="ro-RO"/>
        </w:rPr>
      </w:pPr>
      <w:r w:rsidRPr="004A08E9">
        <w:rPr>
          <w:rFonts w:ascii="Georgia" w:hAnsi="Georgia"/>
          <w:sz w:val="24"/>
          <w:szCs w:val="24"/>
          <w:lang w:val="ro-RO"/>
        </w:rPr>
        <w:t>1</w:t>
      </w:r>
      <w:r>
        <w:rPr>
          <w:rFonts w:ascii="Georgia" w:hAnsi="Georgia"/>
          <w:sz w:val="24"/>
          <w:szCs w:val="24"/>
          <w:lang w:val="ro-RO"/>
        </w:rPr>
        <w:t>2</w:t>
      </w:r>
      <w:r w:rsidRPr="004A08E9">
        <w:rPr>
          <w:rFonts w:ascii="Georgia" w:hAnsi="Georgia"/>
          <w:sz w:val="24"/>
          <w:szCs w:val="24"/>
          <w:lang w:val="ro-RO"/>
        </w:rPr>
        <w:t>.1</w:t>
      </w:r>
      <w:r w:rsidRPr="00DC1BD9">
        <w:rPr>
          <w:color w:val="0000FF"/>
          <w:lang w:val="ro-RO"/>
        </w:rPr>
        <w:t xml:space="preserve"> </w:t>
      </w:r>
      <w:r w:rsidR="001D7D51">
        <w:rPr>
          <w:color w:val="0000FF"/>
          <w:lang w:val="ro-RO"/>
        </w:rPr>
        <w:t xml:space="preserve"> </w:t>
      </w:r>
      <w:r w:rsidRPr="00865766">
        <w:rPr>
          <w:rFonts w:ascii="Georgia" w:hAnsi="Georgia"/>
          <w:sz w:val="24"/>
          <w:szCs w:val="24"/>
          <w:lang w:val="ro-RO"/>
        </w:rPr>
        <w:t>Părțile contractante se obligă să furnizeze orice informații detaliate solicitate de</w:t>
      </w:r>
      <w:r w:rsidRPr="00DC1BD9">
        <w:rPr>
          <w:rFonts w:ascii="Georgia" w:hAnsi="Georgia"/>
          <w:sz w:val="24"/>
          <w:szCs w:val="24"/>
          <w:lang w:val="ro-RO"/>
        </w:rPr>
        <w:t xml:space="preserve"> Comisia Europeană, Agenția Națională din România sau orice alt organism extern autorizat de Comisia Europeană sau de Agenția Națională din România să verifice dacă activitățile de mobilitate și prevederile contractuale sunt sau au fost implementate corespunzător.</w:t>
      </w:r>
    </w:p>
    <w:p w:rsidR="00033206" w:rsidP="008C5F0E" w:rsidRDefault="00033206" w14:paraId="4EB3451B" w14:textId="77777777">
      <w:pPr>
        <w:tabs>
          <w:tab w:val="left" w:pos="567"/>
        </w:tabs>
        <w:ind w:left="567" w:hanging="567"/>
        <w:jc w:val="both"/>
        <w:rPr>
          <w:rFonts w:ascii="Georgia" w:hAnsi="Georgia"/>
          <w:sz w:val="24"/>
          <w:szCs w:val="24"/>
          <w:lang w:val="ro-RO"/>
        </w:rPr>
      </w:pPr>
    </w:p>
    <w:p w:rsidRPr="00DC1BD9" w:rsidR="007F090C" w:rsidP="007F090C" w:rsidRDefault="007F090C" w14:paraId="1EE523AB" w14:textId="25696ED9">
      <w:pPr>
        <w:pBdr>
          <w:bottom w:val="single" w:color="auto" w:sz="6" w:space="1"/>
        </w:pBdr>
        <w:rPr>
          <w:rFonts w:ascii="Georgia" w:hAnsi="Georgia"/>
          <w:sz w:val="24"/>
          <w:szCs w:val="24"/>
          <w:lang w:val="ro-RO"/>
        </w:rPr>
      </w:pPr>
      <w:r w:rsidRPr="00DC1BD9">
        <w:rPr>
          <w:rFonts w:ascii="Georgia" w:hAnsi="Georgia"/>
          <w:sz w:val="24"/>
          <w:szCs w:val="24"/>
          <w:lang w:val="ro-RO"/>
        </w:rPr>
        <w:t>ARTICOLUL 1</w:t>
      </w:r>
      <w:r>
        <w:rPr>
          <w:rFonts w:ascii="Georgia" w:hAnsi="Georgia"/>
          <w:sz w:val="24"/>
          <w:szCs w:val="24"/>
          <w:lang w:val="ro-RO"/>
        </w:rPr>
        <w:t>3</w:t>
      </w:r>
      <w:r w:rsidRPr="00DC1BD9">
        <w:rPr>
          <w:rFonts w:ascii="Georgia" w:hAnsi="Georgia"/>
          <w:sz w:val="24"/>
          <w:szCs w:val="24"/>
          <w:lang w:val="ro-RO"/>
        </w:rPr>
        <w:t xml:space="preserve">  - RĂSPUNDERE CIVILĂ</w:t>
      </w:r>
    </w:p>
    <w:p w:rsidRPr="00DC1BD9" w:rsidR="00E373BD" w:rsidP="00E373BD" w:rsidRDefault="007F090C" w14:paraId="6C069914" w14:textId="4906C14C">
      <w:pPr>
        <w:tabs>
          <w:tab w:val="left" w:pos="567"/>
        </w:tabs>
        <w:ind w:left="567" w:hanging="567"/>
        <w:jc w:val="both"/>
        <w:rPr>
          <w:rFonts w:ascii="Georgia" w:hAnsi="Georgia"/>
          <w:sz w:val="24"/>
          <w:szCs w:val="24"/>
          <w:lang w:val="ro-RO"/>
        </w:rPr>
      </w:pPr>
      <w:r w:rsidRPr="004A08E9">
        <w:rPr>
          <w:rFonts w:ascii="Georgia" w:hAnsi="Georgia"/>
          <w:sz w:val="24"/>
          <w:szCs w:val="24"/>
          <w:lang w:val="ro-RO"/>
        </w:rPr>
        <w:t>1</w:t>
      </w:r>
      <w:r>
        <w:rPr>
          <w:rFonts w:ascii="Georgia" w:hAnsi="Georgia"/>
          <w:sz w:val="24"/>
          <w:szCs w:val="24"/>
          <w:lang w:val="ro-RO"/>
        </w:rPr>
        <w:t>3</w:t>
      </w:r>
      <w:r w:rsidRPr="004A08E9">
        <w:rPr>
          <w:rFonts w:ascii="Georgia" w:hAnsi="Georgia"/>
          <w:sz w:val="24"/>
          <w:szCs w:val="24"/>
          <w:lang w:val="ro-RO"/>
        </w:rPr>
        <w:t>.1</w:t>
      </w:r>
      <w:r w:rsidRPr="00DC1BD9">
        <w:rPr>
          <w:color w:val="0000FF"/>
          <w:lang w:val="ro-RO"/>
        </w:rPr>
        <w:t xml:space="preserve"> </w:t>
      </w:r>
      <w:r>
        <w:rPr>
          <w:color w:val="0000FF"/>
          <w:lang w:val="ro-RO"/>
        </w:rPr>
        <w:t xml:space="preserve"> </w:t>
      </w:r>
      <w:r w:rsidRPr="00DC1BD9" w:rsidR="00E373BD">
        <w:rPr>
          <w:rFonts w:ascii="Georgia" w:hAnsi="Georgia"/>
          <w:sz w:val="24"/>
          <w:szCs w:val="24"/>
          <w:lang w:val="ro-RO"/>
        </w:rPr>
        <w:t xml:space="preserve">Fiecare parte contractantă va exonera cealaltă parte de orice răspundere civilă </w:t>
      </w:r>
      <w:proofErr w:type="spellStart"/>
      <w:r w:rsidRPr="00DC1BD9" w:rsidR="00E373BD">
        <w:rPr>
          <w:rFonts w:ascii="Georgia" w:hAnsi="Georgia"/>
          <w:sz w:val="24"/>
          <w:szCs w:val="24"/>
          <w:lang w:val="ro-RO"/>
        </w:rPr>
        <w:t>faţă</w:t>
      </w:r>
      <w:proofErr w:type="spellEnd"/>
      <w:r w:rsidRPr="00DC1BD9" w:rsidR="00E373BD">
        <w:rPr>
          <w:rFonts w:ascii="Georgia" w:hAnsi="Georgia"/>
          <w:sz w:val="24"/>
          <w:szCs w:val="24"/>
          <w:lang w:val="ro-RO"/>
        </w:rPr>
        <w:t xml:space="preserve"> de daune suferite de ea însăși sau de personalul său ca urmare a derulării prezentului contract, în măsura în care daunele nu provin din administrare defectuoasă </w:t>
      </w:r>
      <w:proofErr w:type="spellStart"/>
      <w:r w:rsidRPr="00DC1BD9" w:rsidR="00E373BD">
        <w:rPr>
          <w:rFonts w:ascii="Georgia" w:hAnsi="Georgia"/>
          <w:sz w:val="24"/>
          <w:szCs w:val="24"/>
          <w:lang w:val="ro-RO"/>
        </w:rPr>
        <w:t>intenţionată</w:t>
      </w:r>
      <w:proofErr w:type="spellEnd"/>
      <w:r w:rsidRPr="00DC1BD9" w:rsidR="00E373BD">
        <w:rPr>
          <w:rFonts w:ascii="Georgia" w:hAnsi="Georgia"/>
          <w:sz w:val="24"/>
          <w:szCs w:val="24"/>
          <w:lang w:val="ro-RO"/>
        </w:rPr>
        <w:t xml:space="preserve"> și gravă din partea părții respective sau a personalului acesteia.</w:t>
      </w:r>
    </w:p>
    <w:p w:rsidRPr="00DC1BD9" w:rsidR="00DC2B74" w:rsidP="00E373BD" w:rsidRDefault="00E373BD" w14:paraId="3572D9A1" w14:textId="77777777">
      <w:pPr>
        <w:tabs>
          <w:tab w:val="left" w:pos="567"/>
        </w:tabs>
        <w:ind w:left="567" w:hanging="567"/>
        <w:jc w:val="both"/>
        <w:rPr>
          <w:rFonts w:ascii="Georgia" w:hAnsi="Georgia"/>
          <w:sz w:val="24"/>
          <w:szCs w:val="24"/>
          <w:lang w:val="ro-RO"/>
        </w:rPr>
      </w:pPr>
      <w:r w:rsidRPr="00DC1BD9">
        <w:rPr>
          <w:rFonts w:ascii="Georgia" w:hAnsi="Georgia"/>
          <w:sz w:val="24"/>
          <w:szCs w:val="24"/>
          <w:lang w:val="ro-RO"/>
        </w:rPr>
        <w:t xml:space="preserve">         </w:t>
      </w:r>
    </w:p>
    <w:p w:rsidRPr="00DC1BD9" w:rsidR="00E373BD" w:rsidP="00E373BD" w:rsidRDefault="00DC2B74" w14:paraId="1414E6A8" w14:textId="4CF3B3C1">
      <w:pPr>
        <w:tabs>
          <w:tab w:val="left" w:pos="567"/>
        </w:tabs>
        <w:ind w:left="567" w:hanging="567"/>
        <w:jc w:val="both"/>
        <w:rPr>
          <w:rFonts w:ascii="Georgia" w:hAnsi="Georgia"/>
          <w:sz w:val="24"/>
          <w:szCs w:val="24"/>
          <w:lang w:val="ro-RO"/>
        </w:rPr>
      </w:pPr>
      <w:r w:rsidRPr="00DC1BD9">
        <w:rPr>
          <w:rFonts w:ascii="Georgia" w:hAnsi="Georgia"/>
          <w:sz w:val="24"/>
          <w:szCs w:val="24"/>
          <w:lang w:val="ro-RO"/>
        </w:rPr>
        <w:t xml:space="preserve">12.2 </w:t>
      </w:r>
      <w:r w:rsidRPr="00DC1BD9" w:rsidR="00E373BD">
        <w:rPr>
          <w:rFonts w:ascii="Georgia" w:hAnsi="Georgia"/>
          <w:sz w:val="24"/>
          <w:szCs w:val="24"/>
          <w:lang w:val="ro-RO"/>
        </w:rPr>
        <w:t xml:space="preserve"> Agenția Națională din România, Comisia Europeană sau personalul acestora nu pot fi considerate răspunzătoare în cazul unei </w:t>
      </w:r>
      <w:proofErr w:type="spellStart"/>
      <w:r w:rsidRPr="00DC1BD9" w:rsidR="00E373BD">
        <w:rPr>
          <w:rFonts w:ascii="Georgia" w:hAnsi="Georgia"/>
          <w:sz w:val="24"/>
          <w:szCs w:val="24"/>
          <w:lang w:val="ro-RO"/>
        </w:rPr>
        <w:t>reclamaţii</w:t>
      </w:r>
      <w:proofErr w:type="spellEnd"/>
      <w:r w:rsidRPr="00DC1BD9" w:rsidR="00E373BD">
        <w:rPr>
          <w:rFonts w:ascii="Georgia" w:hAnsi="Georgia"/>
          <w:sz w:val="24"/>
          <w:szCs w:val="24"/>
          <w:lang w:val="ro-RO"/>
        </w:rPr>
        <w:t xml:space="preserve"> care decurge din realizarea prezentului contract </w:t>
      </w:r>
      <w:proofErr w:type="spellStart"/>
      <w:r w:rsidRPr="00DC1BD9" w:rsidR="00E373BD">
        <w:rPr>
          <w:rFonts w:ascii="Georgia" w:hAnsi="Georgia"/>
          <w:sz w:val="24"/>
          <w:szCs w:val="24"/>
          <w:lang w:val="ro-RO"/>
        </w:rPr>
        <w:t>şi</w:t>
      </w:r>
      <w:proofErr w:type="spellEnd"/>
      <w:r w:rsidRPr="00DC1BD9" w:rsidR="00E373BD">
        <w:rPr>
          <w:rFonts w:ascii="Georgia" w:hAnsi="Georgia"/>
          <w:sz w:val="24"/>
          <w:szCs w:val="24"/>
          <w:lang w:val="ro-RO"/>
        </w:rPr>
        <w:t xml:space="preserve"> care se referă la daunele cauzate în timpul </w:t>
      </w:r>
      <w:proofErr w:type="spellStart"/>
      <w:r w:rsidRPr="00DC1BD9" w:rsidR="00E373BD">
        <w:rPr>
          <w:rFonts w:ascii="Georgia" w:hAnsi="Georgia"/>
          <w:sz w:val="24"/>
          <w:szCs w:val="24"/>
          <w:lang w:val="ro-RO"/>
        </w:rPr>
        <w:t>desfășurarii</w:t>
      </w:r>
      <w:proofErr w:type="spellEnd"/>
      <w:r w:rsidRPr="00DC1BD9" w:rsidR="00E373BD">
        <w:rPr>
          <w:rFonts w:ascii="Georgia" w:hAnsi="Georgia"/>
          <w:sz w:val="24"/>
          <w:szCs w:val="24"/>
          <w:lang w:val="ro-RO"/>
        </w:rPr>
        <w:t xml:space="preserve"> perioadei de mobilitate. În </w:t>
      </w:r>
      <w:proofErr w:type="spellStart"/>
      <w:r w:rsidRPr="00DC1BD9" w:rsidR="00E373BD">
        <w:rPr>
          <w:rFonts w:ascii="Georgia" w:hAnsi="Georgia"/>
          <w:sz w:val="24"/>
          <w:szCs w:val="24"/>
          <w:lang w:val="ro-RO"/>
        </w:rPr>
        <w:t>consecinţă</w:t>
      </w:r>
      <w:proofErr w:type="spellEnd"/>
      <w:r w:rsidRPr="00DC1BD9" w:rsidR="00E373BD">
        <w:rPr>
          <w:rFonts w:ascii="Georgia" w:hAnsi="Georgia"/>
          <w:sz w:val="24"/>
          <w:szCs w:val="24"/>
          <w:lang w:val="ro-RO"/>
        </w:rPr>
        <w:t xml:space="preserve">, nicio cerere de despăgubire sau de rambursare, </w:t>
      </w:r>
      <w:proofErr w:type="spellStart"/>
      <w:r w:rsidRPr="00DC1BD9" w:rsidR="00E373BD">
        <w:rPr>
          <w:rFonts w:ascii="Georgia" w:hAnsi="Georgia"/>
          <w:sz w:val="24"/>
          <w:szCs w:val="24"/>
          <w:lang w:val="ro-RO"/>
        </w:rPr>
        <w:t>însoţind</w:t>
      </w:r>
      <w:proofErr w:type="spellEnd"/>
      <w:r w:rsidRPr="00DC1BD9" w:rsidR="00E373BD">
        <w:rPr>
          <w:rFonts w:ascii="Georgia" w:hAnsi="Georgia"/>
          <w:sz w:val="24"/>
          <w:szCs w:val="24"/>
          <w:lang w:val="ro-RO"/>
        </w:rPr>
        <w:t xml:space="preserve"> o astfel </w:t>
      </w:r>
      <w:proofErr w:type="spellStart"/>
      <w:r w:rsidRPr="00DC1BD9" w:rsidR="00E373BD">
        <w:rPr>
          <w:rFonts w:ascii="Georgia" w:hAnsi="Georgia"/>
          <w:sz w:val="24"/>
          <w:szCs w:val="24"/>
          <w:lang w:val="ro-RO"/>
        </w:rPr>
        <w:t>reclamaţie</w:t>
      </w:r>
      <w:proofErr w:type="spellEnd"/>
      <w:r w:rsidRPr="00DC1BD9" w:rsidR="00E373BD">
        <w:rPr>
          <w:rFonts w:ascii="Georgia" w:hAnsi="Georgia"/>
          <w:sz w:val="24"/>
          <w:szCs w:val="24"/>
          <w:lang w:val="ro-RO"/>
        </w:rPr>
        <w:t>, nu poate fi adresată Agenției Naționale din România sau Comisiei Europene.</w:t>
      </w:r>
    </w:p>
    <w:p w:rsidRPr="00DC1BD9" w:rsidR="009D1D56" w:rsidP="004A08E9" w:rsidRDefault="009D1D56" w14:paraId="7FCB76E5" w14:textId="77777777">
      <w:pPr>
        <w:tabs>
          <w:tab w:val="left" w:pos="567"/>
        </w:tabs>
        <w:jc w:val="both"/>
        <w:rPr>
          <w:rFonts w:ascii="Georgia" w:hAnsi="Georgia"/>
          <w:sz w:val="24"/>
          <w:szCs w:val="24"/>
          <w:lang w:val="ro-RO"/>
        </w:rPr>
      </w:pPr>
    </w:p>
    <w:p w:rsidRPr="00DC1BD9" w:rsidR="00F96310" w:rsidP="00631E84" w:rsidRDefault="00F82C77" w14:paraId="14EB61B8" w14:textId="0C663C2D">
      <w:pPr>
        <w:pBdr>
          <w:bottom w:val="single" w:color="auto" w:sz="6" w:space="1"/>
        </w:pBdr>
        <w:rPr>
          <w:rFonts w:ascii="Georgia" w:hAnsi="Georgia"/>
          <w:sz w:val="24"/>
          <w:szCs w:val="24"/>
          <w:lang w:val="ro-RO"/>
        </w:rPr>
      </w:pPr>
      <w:r w:rsidRPr="00DC1BD9">
        <w:rPr>
          <w:rFonts w:ascii="Georgia" w:hAnsi="Georgia"/>
          <w:sz w:val="24"/>
          <w:szCs w:val="24"/>
          <w:lang w:val="ro-RO"/>
        </w:rPr>
        <w:t xml:space="preserve">ARTICOLUL </w:t>
      </w:r>
      <w:r w:rsidRPr="00DC1BD9" w:rsidR="00DC2B74">
        <w:rPr>
          <w:rFonts w:ascii="Georgia" w:hAnsi="Georgia"/>
          <w:sz w:val="24"/>
          <w:szCs w:val="24"/>
          <w:lang w:val="ro-RO"/>
        </w:rPr>
        <w:t>1</w:t>
      </w:r>
      <w:r w:rsidR="00EC7D5D">
        <w:rPr>
          <w:rFonts w:ascii="Georgia" w:hAnsi="Georgia"/>
          <w:sz w:val="24"/>
          <w:szCs w:val="24"/>
          <w:lang w:val="ro-RO"/>
        </w:rPr>
        <w:t>4</w:t>
      </w:r>
      <w:r w:rsidRPr="00DC1BD9">
        <w:rPr>
          <w:rFonts w:ascii="Georgia" w:hAnsi="Georgia"/>
          <w:sz w:val="24"/>
          <w:szCs w:val="24"/>
          <w:lang w:val="ro-RO"/>
        </w:rPr>
        <w:t>– DREPT APLICABIL ȘI INSTANȚELE COMPETENTE</w:t>
      </w:r>
    </w:p>
    <w:p w:rsidRPr="00DC1BD9" w:rsidR="001925BF" w:rsidP="001925BF" w:rsidRDefault="00DC2B74" w14:paraId="2F130A98" w14:textId="491F4F6E">
      <w:pPr>
        <w:tabs>
          <w:tab w:val="left" w:pos="567"/>
        </w:tabs>
        <w:ind w:left="567" w:hanging="567"/>
        <w:jc w:val="both"/>
        <w:rPr>
          <w:rFonts w:ascii="Georgia" w:hAnsi="Georgia"/>
          <w:sz w:val="24"/>
          <w:szCs w:val="24"/>
          <w:lang w:val="ro-RO"/>
        </w:rPr>
      </w:pPr>
      <w:r w:rsidRPr="00DC1BD9">
        <w:rPr>
          <w:rFonts w:ascii="Georgia" w:hAnsi="Georgia"/>
          <w:sz w:val="24"/>
          <w:szCs w:val="24"/>
          <w:lang w:val="ro-RO"/>
        </w:rPr>
        <w:t>1</w:t>
      </w:r>
      <w:r w:rsidR="00EC7D5D">
        <w:rPr>
          <w:rFonts w:ascii="Georgia" w:hAnsi="Georgia"/>
          <w:sz w:val="24"/>
          <w:szCs w:val="24"/>
          <w:lang w:val="ro-RO"/>
        </w:rPr>
        <w:t>4</w:t>
      </w:r>
      <w:r w:rsidRPr="00DC1BD9" w:rsidR="00E870AD">
        <w:rPr>
          <w:rFonts w:ascii="Georgia" w:hAnsi="Georgia"/>
          <w:sz w:val="24"/>
          <w:szCs w:val="24"/>
          <w:lang w:val="ro-RO"/>
        </w:rPr>
        <w:t>.1</w:t>
      </w:r>
      <w:r w:rsidRPr="00DC1BD9" w:rsidR="00E870AD">
        <w:rPr>
          <w:rFonts w:ascii="Georgia" w:hAnsi="Georgia"/>
          <w:sz w:val="24"/>
          <w:szCs w:val="24"/>
          <w:lang w:val="ro-RO"/>
        </w:rPr>
        <w:tab/>
      </w:r>
      <w:r w:rsidRPr="00DC1BD9" w:rsidR="001925BF">
        <w:rPr>
          <w:rFonts w:ascii="Georgia" w:hAnsi="Georgia"/>
          <w:sz w:val="24"/>
          <w:szCs w:val="24"/>
          <w:lang w:val="ro-RO"/>
        </w:rPr>
        <w:t xml:space="preserve">Prezentul contract este considerat de natură civilă. Utilizarea grantului se supune termenilor prezentului contract, regulilor aplicabile ale Uniunii Europene și, în subsidiar, legislației românești. </w:t>
      </w:r>
    </w:p>
    <w:p w:rsidRPr="00DC1BD9" w:rsidR="005175C0" w:rsidP="001925BF" w:rsidRDefault="005175C0" w14:paraId="74E373C7" w14:textId="77777777">
      <w:pPr>
        <w:tabs>
          <w:tab w:val="left" w:pos="567"/>
        </w:tabs>
        <w:ind w:left="567" w:hanging="567"/>
        <w:jc w:val="both"/>
        <w:rPr>
          <w:rFonts w:ascii="Georgia" w:hAnsi="Georgia"/>
          <w:sz w:val="24"/>
          <w:szCs w:val="24"/>
          <w:lang w:val="ro-RO"/>
        </w:rPr>
      </w:pPr>
    </w:p>
    <w:p w:rsidRPr="00DC1BD9" w:rsidR="001925BF" w:rsidP="001925BF" w:rsidRDefault="00DC2B74" w14:paraId="2B12A61C" w14:textId="4A1112D9">
      <w:pPr>
        <w:tabs>
          <w:tab w:val="left" w:pos="567"/>
        </w:tabs>
        <w:ind w:left="567" w:hanging="567"/>
        <w:jc w:val="both"/>
        <w:rPr>
          <w:rFonts w:ascii="Georgia" w:hAnsi="Georgia"/>
          <w:sz w:val="24"/>
          <w:szCs w:val="24"/>
          <w:lang w:val="ro-RO"/>
        </w:rPr>
      </w:pPr>
      <w:r w:rsidRPr="00DC1BD9">
        <w:rPr>
          <w:rFonts w:ascii="Georgia" w:hAnsi="Georgia"/>
          <w:sz w:val="24"/>
          <w:szCs w:val="24"/>
          <w:lang w:val="ro-RO"/>
        </w:rPr>
        <w:t>1</w:t>
      </w:r>
      <w:r w:rsidR="00EC7D5D">
        <w:rPr>
          <w:rFonts w:ascii="Georgia" w:hAnsi="Georgia"/>
          <w:sz w:val="24"/>
          <w:szCs w:val="24"/>
          <w:lang w:val="ro-RO"/>
        </w:rPr>
        <w:t>4</w:t>
      </w:r>
      <w:r w:rsidRPr="00DC1BD9" w:rsidR="001925BF">
        <w:rPr>
          <w:rFonts w:ascii="Georgia" w:hAnsi="Georgia"/>
          <w:sz w:val="24"/>
          <w:szCs w:val="24"/>
          <w:lang w:val="ro-RO"/>
        </w:rPr>
        <w:t xml:space="preserve">.2   Instanțele competente sunt instanțele judecătorești din localitatea unde se află sediul </w:t>
      </w:r>
      <w:r w:rsidR="00EC7D5D">
        <w:rPr>
          <w:rFonts w:ascii="Georgia" w:hAnsi="Georgia"/>
          <w:sz w:val="24"/>
          <w:szCs w:val="24"/>
          <w:lang w:val="ro-RO"/>
        </w:rPr>
        <w:t>o</w:t>
      </w:r>
      <w:r w:rsidRPr="00DC1BD9" w:rsidR="00446F2D">
        <w:rPr>
          <w:rFonts w:ascii="Georgia" w:hAnsi="Georgia"/>
          <w:sz w:val="24"/>
          <w:szCs w:val="24"/>
          <w:lang w:val="ro-RO"/>
        </w:rPr>
        <w:t>rganizației</w:t>
      </w:r>
      <w:r w:rsidRPr="00DC1BD9" w:rsidR="009C338F">
        <w:rPr>
          <w:rFonts w:ascii="Georgia" w:hAnsi="Georgia"/>
          <w:sz w:val="24"/>
          <w:szCs w:val="24"/>
          <w:lang w:val="ro-RO"/>
        </w:rPr>
        <w:t xml:space="preserve"> beneficiare</w:t>
      </w:r>
      <w:r w:rsidRPr="00DC1BD9" w:rsidR="001925BF">
        <w:rPr>
          <w:rFonts w:ascii="Georgia" w:hAnsi="Georgia"/>
          <w:sz w:val="24"/>
          <w:szCs w:val="24"/>
          <w:lang w:val="ro-RO"/>
        </w:rPr>
        <w:t xml:space="preserve">, care au competența exclusivă de a soluționa orice litigiu între </w:t>
      </w:r>
      <w:r w:rsidRPr="00DC1BD9" w:rsidR="009C338F">
        <w:rPr>
          <w:rFonts w:ascii="Georgia" w:hAnsi="Georgia"/>
          <w:sz w:val="24"/>
          <w:szCs w:val="24"/>
          <w:lang w:val="ro-RO"/>
        </w:rPr>
        <w:t>organizația beneficiară</w:t>
      </w:r>
      <w:r w:rsidRPr="00DC1BD9" w:rsidR="001925BF">
        <w:rPr>
          <w:rFonts w:ascii="Georgia" w:hAnsi="Georgia"/>
          <w:sz w:val="24"/>
          <w:szCs w:val="24"/>
          <w:lang w:val="ro-RO"/>
        </w:rPr>
        <w:t xml:space="preserve"> și participant, cu privire la interpretarea, aplicarea și validitatea prezentului contract, în cazul în care acest litigiu nu poate fi rezolvat pe cale amiabilă. </w:t>
      </w:r>
    </w:p>
    <w:p w:rsidRPr="00DC1BD9" w:rsidR="009942C2" w:rsidP="00EC5783" w:rsidRDefault="009942C2" w14:paraId="2163CFB7" w14:textId="2962618B">
      <w:pPr>
        <w:tabs>
          <w:tab w:val="left" w:pos="567"/>
        </w:tabs>
        <w:jc w:val="both"/>
        <w:rPr>
          <w:rFonts w:ascii="Georgia" w:hAnsi="Georgia"/>
          <w:sz w:val="24"/>
          <w:szCs w:val="24"/>
          <w:lang w:val="ro-RO"/>
        </w:rPr>
      </w:pPr>
    </w:p>
    <w:p w:rsidRPr="00DC1BD9" w:rsidR="001925BF" w:rsidP="001925BF" w:rsidRDefault="001925BF" w14:paraId="653F3908" w14:textId="77777777">
      <w:pPr>
        <w:tabs>
          <w:tab w:val="left" w:pos="567"/>
        </w:tabs>
        <w:ind w:left="567" w:hanging="567"/>
        <w:jc w:val="both"/>
        <w:rPr>
          <w:rFonts w:ascii="Georgia" w:hAnsi="Georgia"/>
          <w:sz w:val="24"/>
          <w:szCs w:val="24"/>
          <w:lang w:val="ro-RO"/>
        </w:rPr>
      </w:pPr>
    </w:p>
    <w:p w:rsidRPr="00DC1BD9" w:rsidR="003D493D" w:rsidP="001925BF" w:rsidRDefault="003D493D" w14:paraId="1953D083" w14:textId="77777777">
      <w:pPr>
        <w:tabs>
          <w:tab w:val="left" w:pos="567"/>
        </w:tabs>
        <w:ind w:left="567" w:hanging="567"/>
        <w:jc w:val="both"/>
        <w:rPr>
          <w:rFonts w:ascii="Georgia" w:hAnsi="Georgia"/>
          <w:b/>
          <w:sz w:val="24"/>
          <w:szCs w:val="24"/>
          <w:lang w:val="ro-RO"/>
        </w:rPr>
      </w:pPr>
    </w:p>
    <w:p w:rsidRPr="00DC1BD9" w:rsidR="00F82C77" w:rsidP="00631E84" w:rsidRDefault="00931C17" w14:paraId="29705A4D" w14:textId="22B8C628">
      <w:pPr>
        <w:spacing w:before="20" w:after="20"/>
        <w:ind w:left="5812" w:hanging="5812"/>
        <w:jc w:val="both"/>
        <w:rPr>
          <w:rFonts w:ascii="Georgia" w:hAnsi="Georgia"/>
          <w:sz w:val="24"/>
          <w:szCs w:val="24"/>
          <w:lang w:val="ro-RO"/>
        </w:rPr>
      </w:pPr>
      <w:r w:rsidRPr="00DC1BD9">
        <w:rPr>
          <w:rFonts w:ascii="Georgia" w:hAnsi="Georgia"/>
          <w:sz w:val="24"/>
          <w:szCs w:val="24"/>
          <w:lang w:val="ro-RO"/>
        </w:rPr>
        <w:t xml:space="preserve">  </w:t>
      </w:r>
      <w:r w:rsidRPr="00DC1BD9" w:rsidR="00F82C77">
        <w:rPr>
          <w:rFonts w:ascii="Georgia" w:hAnsi="Georgia"/>
          <w:sz w:val="24"/>
          <w:szCs w:val="24"/>
          <w:lang w:val="ro-RO"/>
        </w:rPr>
        <w:t>SEMNĂTURI</w:t>
      </w:r>
    </w:p>
    <w:tbl>
      <w:tblPr>
        <w:tblW w:w="0" w:type="auto"/>
        <w:tblLook w:val="04A0" w:firstRow="1" w:lastRow="0" w:firstColumn="1" w:lastColumn="0" w:noHBand="0" w:noVBand="1"/>
      </w:tblPr>
      <w:tblGrid>
        <w:gridCol w:w="4788"/>
        <w:gridCol w:w="4499"/>
      </w:tblGrid>
      <w:tr w:rsidRPr="00DC1BD9" w:rsidR="00F82C77" w:rsidTr="0072526B" w14:paraId="0E3CE089" w14:textId="77777777">
        <w:tc>
          <w:tcPr>
            <w:tcW w:w="4788" w:type="dxa"/>
          </w:tcPr>
          <w:p w:rsidRPr="00DC1BD9" w:rsidR="00F82C77" w:rsidP="00631E84" w:rsidRDefault="00F82C77" w14:paraId="564517D6" w14:textId="65337B4E">
            <w:pPr>
              <w:spacing w:before="20" w:after="20"/>
              <w:jc w:val="both"/>
              <w:rPr>
                <w:rFonts w:ascii="Georgia" w:hAnsi="Georgia"/>
                <w:sz w:val="24"/>
                <w:szCs w:val="24"/>
                <w:lang w:val="ro-RO"/>
              </w:rPr>
            </w:pPr>
            <w:r w:rsidRPr="00DC1BD9">
              <w:rPr>
                <w:rFonts w:ascii="Georgia" w:hAnsi="Georgia"/>
                <w:sz w:val="24"/>
                <w:szCs w:val="24"/>
                <w:lang w:val="ro-RO"/>
              </w:rPr>
              <w:t xml:space="preserve">Pentru </w:t>
            </w:r>
            <w:r w:rsidRPr="00DC1BD9" w:rsidR="001925BF">
              <w:rPr>
                <w:rFonts w:ascii="Georgia" w:hAnsi="Georgia"/>
                <w:sz w:val="24"/>
                <w:szCs w:val="24"/>
                <w:lang w:val="ro-RO"/>
              </w:rPr>
              <w:t>P</w:t>
            </w:r>
            <w:r w:rsidRPr="00DC1BD9">
              <w:rPr>
                <w:rFonts w:ascii="Georgia" w:hAnsi="Georgia"/>
                <w:sz w:val="24"/>
                <w:szCs w:val="24"/>
                <w:lang w:val="ro-RO"/>
              </w:rPr>
              <w:t>articipant </w:t>
            </w:r>
          </w:p>
        </w:tc>
        <w:tc>
          <w:tcPr>
            <w:tcW w:w="4499" w:type="dxa"/>
          </w:tcPr>
          <w:p w:rsidRPr="00DC1BD9" w:rsidR="00AA2673" w:rsidP="005175C0" w:rsidRDefault="00F82C77" w14:paraId="33B051BF" w14:textId="69E54967">
            <w:pPr>
              <w:spacing w:before="20" w:after="20"/>
              <w:jc w:val="both"/>
              <w:rPr>
                <w:rFonts w:ascii="Georgia" w:hAnsi="Georgia"/>
                <w:sz w:val="24"/>
                <w:szCs w:val="24"/>
                <w:lang w:val="ro-RO"/>
              </w:rPr>
            </w:pPr>
            <w:r w:rsidRPr="00DC1BD9">
              <w:rPr>
                <w:rFonts w:ascii="Georgia" w:hAnsi="Georgia"/>
                <w:sz w:val="24"/>
                <w:szCs w:val="24"/>
                <w:lang w:val="ro-RO"/>
              </w:rPr>
              <w:t xml:space="preserve">Pentru </w:t>
            </w:r>
            <w:r w:rsidRPr="00DC1BD9" w:rsidR="00446F2D">
              <w:rPr>
                <w:rFonts w:ascii="Georgia" w:hAnsi="Georgia"/>
                <w:sz w:val="24"/>
                <w:szCs w:val="24"/>
                <w:lang w:val="ro-RO"/>
              </w:rPr>
              <w:t>Organizația</w:t>
            </w:r>
            <w:r w:rsidRPr="00DC1BD9" w:rsidR="009C338F">
              <w:rPr>
                <w:rFonts w:ascii="Georgia" w:hAnsi="Georgia"/>
                <w:sz w:val="24"/>
                <w:szCs w:val="24"/>
                <w:lang w:val="ro-RO"/>
              </w:rPr>
              <w:t xml:space="preserve"> beneficiară</w:t>
            </w:r>
          </w:p>
        </w:tc>
      </w:tr>
      <w:tr w:rsidRPr="00DC1BD9" w:rsidR="00F82C77" w:rsidTr="0072526B" w14:paraId="30613B53" w14:textId="77777777">
        <w:tc>
          <w:tcPr>
            <w:tcW w:w="4788" w:type="dxa"/>
          </w:tcPr>
          <w:p w:rsidRPr="00DC1BD9" w:rsidR="00F82C77" w:rsidP="00631E84" w:rsidRDefault="00F82C77" w14:paraId="507E9A92" w14:textId="77777777">
            <w:pPr>
              <w:spacing w:before="20" w:after="20"/>
              <w:jc w:val="both"/>
              <w:rPr>
                <w:rFonts w:ascii="Georgia" w:hAnsi="Georgia"/>
                <w:bCs/>
                <w:color w:val="000000" w:themeColor="text1"/>
                <w:sz w:val="24"/>
                <w:szCs w:val="24"/>
                <w:lang w:val="ro-RO"/>
              </w:rPr>
            </w:pPr>
            <w:r w:rsidRPr="00DC1BD9">
              <w:rPr>
                <w:rFonts w:ascii="Georgia" w:hAnsi="Georgia"/>
                <w:bCs/>
                <w:color w:val="000000" w:themeColor="text1"/>
                <w:sz w:val="24"/>
                <w:szCs w:val="24"/>
                <w:lang w:val="ro-RO"/>
              </w:rPr>
              <w:t>[</w:t>
            </w:r>
            <w:r w:rsidRPr="000C6D27">
              <w:rPr>
                <w:rFonts w:ascii="Georgia" w:hAnsi="Georgia"/>
                <w:bCs/>
                <w:color w:val="000000" w:themeColor="text1"/>
                <w:sz w:val="24"/>
                <w:szCs w:val="24"/>
                <w:highlight w:val="lightGray"/>
                <w:lang w:val="ro-RO"/>
              </w:rPr>
              <w:t>nume/prenume</w:t>
            </w:r>
            <w:r w:rsidRPr="00DC1BD9">
              <w:rPr>
                <w:rFonts w:ascii="Georgia" w:hAnsi="Georgia"/>
                <w:bCs/>
                <w:color w:val="000000" w:themeColor="text1"/>
                <w:sz w:val="24"/>
                <w:szCs w:val="24"/>
                <w:lang w:val="ro-RO"/>
              </w:rPr>
              <w:t>] </w:t>
            </w:r>
          </w:p>
        </w:tc>
        <w:tc>
          <w:tcPr>
            <w:tcW w:w="4499" w:type="dxa"/>
          </w:tcPr>
          <w:p w:rsidRPr="00DC1BD9" w:rsidR="00F82C77" w:rsidP="00631E84" w:rsidRDefault="00F82C77" w14:paraId="23FCB2B9" w14:textId="75CE52EA">
            <w:pPr>
              <w:spacing w:before="20" w:after="20"/>
              <w:jc w:val="both"/>
              <w:rPr>
                <w:rFonts w:ascii="Georgia" w:hAnsi="Georgia"/>
                <w:bCs/>
                <w:color w:val="000000" w:themeColor="text1"/>
                <w:sz w:val="24"/>
                <w:szCs w:val="24"/>
                <w:lang w:val="ro-RO"/>
              </w:rPr>
            </w:pPr>
            <w:r w:rsidRPr="00DC1BD9">
              <w:rPr>
                <w:rFonts w:ascii="Georgia" w:hAnsi="Georgia"/>
                <w:bCs/>
                <w:color w:val="000000" w:themeColor="text1"/>
                <w:sz w:val="24"/>
                <w:szCs w:val="24"/>
                <w:lang w:val="ro-RO"/>
              </w:rPr>
              <w:t>[nume/p</w:t>
            </w:r>
            <w:r w:rsidRPr="00DC1BD9" w:rsidR="00AA2673">
              <w:rPr>
                <w:rFonts w:ascii="Georgia" w:hAnsi="Georgia"/>
                <w:bCs/>
                <w:color w:val="000000" w:themeColor="text1"/>
                <w:sz w:val="24"/>
                <w:szCs w:val="24"/>
                <w:lang w:val="ro-RO"/>
              </w:rPr>
              <w:t>r</w:t>
            </w:r>
            <w:r w:rsidRPr="00DC1BD9">
              <w:rPr>
                <w:rFonts w:ascii="Georgia" w:hAnsi="Georgia"/>
                <w:bCs/>
                <w:color w:val="000000" w:themeColor="text1"/>
                <w:sz w:val="24"/>
                <w:szCs w:val="24"/>
                <w:lang w:val="ro-RO"/>
              </w:rPr>
              <w:t xml:space="preserve">enume / </w:t>
            </w:r>
            <w:proofErr w:type="spellStart"/>
            <w:r w:rsidRPr="00DC1BD9">
              <w:rPr>
                <w:rFonts w:ascii="Georgia" w:hAnsi="Georgia"/>
                <w:bCs/>
                <w:color w:val="000000" w:themeColor="text1"/>
                <w:sz w:val="24"/>
                <w:szCs w:val="24"/>
                <w:lang w:val="ro-RO"/>
              </w:rPr>
              <w:t>funcţie</w:t>
            </w:r>
            <w:proofErr w:type="spellEnd"/>
            <w:r w:rsidRPr="00DC1BD9">
              <w:rPr>
                <w:rFonts w:ascii="Georgia" w:hAnsi="Georgia"/>
                <w:bCs/>
                <w:color w:val="000000" w:themeColor="text1"/>
                <w:sz w:val="24"/>
                <w:szCs w:val="24"/>
                <w:lang w:val="ro-RO"/>
              </w:rPr>
              <w:t>]</w:t>
            </w:r>
          </w:p>
        </w:tc>
      </w:tr>
      <w:tr w:rsidRPr="00DC1BD9" w:rsidR="00F82C77" w:rsidTr="0072526B" w14:paraId="54CD982C" w14:textId="77777777">
        <w:tc>
          <w:tcPr>
            <w:tcW w:w="4788" w:type="dxa"/>
          </w:tcPr>
          <w:p w:rsidRPr="00DC1BD9" w:rsidR="00F82C77" w:rsidP="00631E84" w:rsidRDefault="00F82C77" w14:paraId="1D2DAA02" w14:textId="77777777">
            <w:pPr>
              <w:spacing w:before="20" w:after="20"/>
              <w:jc w:val="both"/>
              <w:rPr>
                <w:rFonts w:ascii="Georgia" w:hAnsi="Georgia"/>
                <w:sz w:val="24"/>
                <w:szCs w:val="24"/>
                <w:lang w:val="ro-RO"/>
              </w:rPr>
            </w:pPr>
          </w:p>
        </w:tc>
        <w:tc>
          <w:tcPr>
            <w:tcW w:w="4499" w:type="dxa"/>
          </w:tcPr>
          <w:p w:rsidRPr="00DC1BD9" w:rsidR="00F82C77" w:rsidP="00631E84" w:rsidRDefault="00F82C77" w14:paraId="7BDFD3CF" w14:textId="77777777">
            <w:pPr>
              <w:spacing w:before="20" w:after="20"/>
              <w:jc w:val="both"/>
              <w:rPr>
                <w:rFonts w:ascii="Georgia" w:hAnsi="Georgia"/>
                <w:sz w:val="24"/>
                <w:szCs w:val="24"/>
                <w:lang w:val="ro-RO"/>
              </w:rPr>
            </w:pPr>
          </w:p>
        </w:tc>
      </w:tr>
      <w:tr w:rsidRPr="00DC1BD9" w:rsidR="00F82C77" w:rsidTr="0072526B" w14:paraId="0D90E4C2" w14:textId="77777777">
        <w:tc>
          <w:tcPr>
            <w:tcW w:w="4788" w:type="dxa"/>
          </w:tcPr>
          <w:p w:rsidRPr="00DC1BD9" w:rsidR="00F82C77" w:rsidP="00631E84" w:rsidRDefault="00F82C77" w14:paraId="6E53A015" w14:textId="77777777">
            <w:pPr>
              <w:spacing w:before="20" w:after="20"/>
              <w:jc w:val="both"/>
              <w:rPr>
                <w:rFonts w:ascii="Georgia" w:hAnsi="Georgia"/>
                <w:sz w:val="24"/>
                <w:szCs w:val="24"/>
                <w:lang w:val="ro-RO"/>
              </w:rPr>
            </w:pPr>
            <w:r w:rsidRPr="00DC1BD9">
              <w:rPr>
                <w:rFonts w:ascii="Georgia" w:hAnsi="Georgia"/>
                <w:sz w:val="24"/>
                <w:szCs w:val="24"/>
                <w:lang w:val="ro-RO"/>
              </w:rPr>
              <w:t>[semnătură] </w:t>
            </w:r>
          </w:p>
        </w:tc>
        <w:tc>
          <w:tcPr>
            <w:tcW w:w="4499" w:type="dxa"/>
          </w:tcPr>
          <w:p w:rsidRPr="00DC1BD9" w:rsidR="00F82C77" w:rsidP="00631E84" w:rsidRDefault="00F82C77" w14:paraId="19312624" w14:textId="77777777">
            <w:pPr>
              <w:spacing w:before="20" w:after="20"/>
              <w:jc w:val="both"/>
              <w:rPr>
                <w:rFonts w:ascii="Georgia" w:hAnsi="Georgia"/>
                <w:sz w:val="24"/>
                <w:szCs w:val="24"/>
                <w:lang w:val="ro-RO"/>
              </w:rPr>
            </w:pPr>
            <w:r w:rsidRPr="00DC1BD9">
              <w:rPr>
                <w:rFonts w:ascii="Georgia" w:hAnsi="Georgia"/>
                <w:sz w:val="24"/>
                <w:szCs w:val="24"/>
                <w:lang w:val="ro-RO"/>
              </w:rPr>
              <w:t>[semnătură]</w:t>
            </w:r>
          </w:p>
        </w:tc>
      </w:tr>
      <w:tr w:rsidRPr="00DC1BD9" w:rsidR="00F82C77" w:rsidTr="0072526B" w14:paraId="2E032782" w14:textId="77777777">
        <w:tc>
          <w:tcPr>
            <w:tcW w:w="4788" w:type="dxa"/>
          </w:tcPr>
          <w:p w:rsidRPr="00DC1BD9" w:rsidR="00F82C77" w:rsidP="00631E84" w:rsidRDefault="00F82C77" w14:paraId="0AA4AA5D" w14:textId="77777777">
            <w:pPr>
              <w:spacing w:before="20" w:after="20"/>
              <w:jc w:val="both"/>
              <w:rPr>
                <w:rFonts w:ascii="Georgia" w:hAnsi="Georgia"/>
                <w:sz w:val="24"/>
                <w:szCs w:val="24"/>
                <w:lang w:val="ro-RO"/>
              </w:rPr>
            </w:pPr>
          </w:p>
        </w:tc>
        <w:tc>
          <w:tcPr>
            <w:tcW w:w="4499" w:type="dxa"/>
          </w:tcPr>
          <w:p w:rsidRPr="00DC1BD9" w:rsidR="00F82C77" w:rsidP="00631E84" w:rsidRDefault="00F82C77" w14:paraId="6A287AFD" w14:textId="77777777">
            <w:pPr>
              <w:spacing w:before="20" w:after="20"/>
              <w:jc w:val="both"/>
              <w:rPr>
                <w:rFonts w:ascii="Georgia" w:hAnsi="Georgia"/>
                <w:sz w:val="24"/>
                <w:szCs w:val="24"/>
                <w:lang w:val="ro-RO"/>
              </w:rPr>
            </w:pPr>
          </w:p>
        </w:tc>
      </w:tr>
      <w:tr w:rsidRPr="00DC1BD9" w:rsidR="00F82C77" w:rsidTr="0072526B" w14:paraId="2020E868" w14:textId="77777777">
        <w:tc>
          <w:tcPr>
            <w:tcW w:w="4788" w:type="dxa"/>
          </w:tcPr>
          <w:p w:rsidR="00F82C77" w:rsidP="00631E84" w:rsidRDefault="00F82C77" w14:paraId="42E92A76" w14:textId="77777777">
            <w:pPr>
              <w:spacing w:before="20" w:after="20"/>
              <w:jc w:val="both"/>
              <w:rPr>
                <w:rFonts w:ascii="Georgia" w:hAnsi="Georgia"/>
                <w:color w:val="000000" w:themeColor="text1"/>
                <w:sz w:val="24"/>
                <w:szCs w:val="24"/>
                <w:lang w:val="ro-RO"/>
              </w:rPr>
            </w:pPr>
            <w:r w:rsidRPr="00DC1BD9">
              <w:rPr>
                <w:rFonts w:ascii="Georgia" w:hAnsi="Georgia"/>
                <w:color w:val="000000" w:themeColor="text1"/>
                <w:sz w:val="24"/>
                <w:szCs w:val="24"/>
                <w:lang w:val="ro-RO"/>
              </w:rPr>
              <w:t>Încheiat la [</w:t>
            </w:r>
            <w:proofErr w:type="spellStart"/>
            <w:r w:rsidRPr="000C6D27">
              <w:rPr>
                <w:rFonts w:ascii="Georgia" w:hAnsi="Georgia"/>
                <w:color w:val="000000" w:themeColor="text1"/>
                <w:sz w:val="24"/>
                <w:szCs w:val="24"/>
                <w:highlight w:val="lightGray"/>
                <w:lang w:val="ro-RO"/>
              </w:rPr>
              <w:t>oraşul</w:t>
            </w:r>
            <w:proofErr w:type="spellEnd"/>
            <w:r w:rsidRPr="00DC1BD9">
              <w:rPr>
                <w:rFonts w:ascii="Georgia" w:hAnsi="Georgia"/>
                <w:color w:val="000000" w:themeColor="text1"/>
                <w:sz w:val="24"/>
                <w:szCs w:val="24"/>
                <w:lang w:val="ro-RO"/>
              </w:rPr>
              <w:t>], [</w:t>
            </w:r>
            <w:r w:rsidRPr="000C6D27">
              <w:rPr>
                <w:rFonts w:ascii="Georgia" w:hAnsi="Georgia"/>
                <w:color w:val="000000" w:themeColor="text1"/>
                <w:sz w:val="24"/>
                <w:szCs w:val="24"/>
                <w:highlight w:val="lightGray"/>
                <w:lang w:val="ro-RO"/>
              </w:rPr>
              <w:t>data</w:t>
            </w:r>
            <w:r w:rsidRPr="00DC1BD9">
              <w:rPr>
                <w:rFonts w:ascii="Georgia" w:hAnsi="Georgia"/>
                <w:color w:val="000000" w:themeColor="text1"/>
                <w:sz w:val="24"/>
                <w:szCs w:val="24"/>
                <w:lang w:val="ro-RO"/>
              </w:rPr>
              <w:t>] </w:t>
            </w:r>
          </w:p>
          <w:p w:rsidR="00B25790" w:rsidP="00631E84" w:rsidRDefault="00B25790" w14:paraId="7FBCFC58" w14:textId="77777777">
            <w:pPr>
              <w:spacing w:before="20" w:after="20"/>
              <w:jc w:val="both"/>
              <w:rPr>
                <w:rFonts w:ascii="Georgia" w:hAnsi="Georgia"/>
                <w:color w:val="000000" w:themeColor="text1"/>
                <w:sz w:val="24"/>
                <w:szCs w:val="24"/>
                <w:lang w:val="ro-RO"/>
              </w:rPr>
            </w:pPr>
          </w:p>
          <w:p w:rsidRPr="00DC1BD9" w:rsidR="00FD0300" w:rsidP="00631E84" w:rsidRDefault="00FD0300" w14:paraId="4A0F79C5" w14:textId="4DA49C79">
            <w:pPr>
              <w:spacing w:before="20" w:after="20"/>
              <w:jc w:val="both"/>
              <w:rPr>
                <w:rFonts w:ascii="Georgia" w:hAnsi="Georgia"/>
                <w:color w:val="000000" w:themeColor="text1"/>
                <w:sz w:val="24"/>
                <w:szCs w:val="24"/>
                <w:lang w:val="ro-RO"/>
              </w:rPr>
            </w:pPr>
          </w:p>
        </w:tc>
        <w:tc>
          <w:tcPr>
            <w:tcW w:w="4499" w:type="dxa"/>
          </w:tcPr>
          <w:p w:rsidR="00F82C77" w:rsidP="00631E84" w:rsidRDefault="00F82C77" w14:paraId="0DDB2755" w14:textId="77777777">
            <w:pPr>
              <w:spacing w:before="20" w:after="20"/>
              <w:jc w:val="both"/>
              <w:rPr>
                <w:rFonts w:ascii="Georgia" w:hAnsi="Georgia"/>
                <w:color w:val="000000" w:themeColor="text1"/>
                <w:sz w:val="24"/>
                <w:szCs w:val="24"/>
                <w:lang w:val="ro-RO"/>
              </w:rPr>
            </w:pPr>
            <w:r w:rsidRPr="00DC1BD9">
              <w:rPr>
                <w:rFonts w:ascii="Georgia" w:hAnsi="Georgia"/>
                <w:color w:val="000000" w:themeColor="text1"/>
                <w:sz w:val="24"/>
                <w:szCs w:val="24"/>
                <w:lang w:val="ro-RO"/>
              </w:rPr>
              <w:t>Încheiat la [</w:t>
            </w:r>
            <w:proofErr w:type="spellStart"/>
            <w:r w:rsidRPr="00DC1BD9">
              <w:rPr>
                <w:rFonts w:ascii="Georgia" w:hAnsi="Georgia"/>
                <w:color w:val="000000" w:themeColor="text1"/>
                <w:sz w:val="24"/>
                <w:szCs w:val="24"/>
                <w:lang w:val="ro-RO"/>
              </w:rPr>
              <w:t>oraşul</w:t>
            </w:r>
            <w:proofErr w:type="spellEnd"/>
            <w:r w:rsidRPr="00DC1BD9">
              <w:rPr>
                <w:rFonts w:ascii="Georgia" w:hAnsi="Georgia"/>
                <w:color w:val="000000" w:themeColor="text1"/>
                <w:sz w:val="24"/>
                <w:szCs w:val="24"/>
                <w:lang w:val="ro-RO"/>
              </w:rPr>
              <w:t>], [data]</w:t>
            </w:r>
          </w:p>
          <w:p w:rsidR="00C80844" w:rsidP="00631E84" w:rsidRDefault="00C80844" w14:paraId="7E7BD33F" w14:textId="77777777">
            <w:pPr>
              <w:spacing w:before="20" w:after="20"/>
              <w:jc w:val="both"/>
              <w:rPr>
                <w:rFonts w:ascii="Georgia" w:hAnsi="Georgia"/>
                <w:color w:val="000000" w:themeColor="text1"/>
                <w:sz w:val="24"/>
                <w:szCs w:val="24"/>
                <w:lang w:val="ro-RO"/>
              </w:rPr>
            </w:pPr>
          </w:p>
          <w:p w:rsidR="00B25790" w:rsidP="00631E84" w:rsidRDefault="00B25790" w14:paraId="15159DEF" w14:textId="77777777">
            <w:pPr>
              <w:spacing w:before="20" w:after="20"/>
              <w:jc w:val="both"/>
              <w:rPr>
                <w:rFonts w:ascii="Georgia" w:hAnsi="Georgia"/>
                <w:color w:val="000000" w:themeColor="text1"/>
                <w:sz w:val="24"/>
                <w:szCs w:val="24"/>
                <w:lang w:val="ro-RO"/>
              </w:rPr>
            </w:pPr>
          </w:p>
          <w:p w:rsidR="00B25790" w:rsidP="00B25790" w:rsidRDefault="00B25790" w14:paraId="57147EEB" w14:textId="77777777">
            <w:pPr>
              <w:spacing w:before="20" w:after="20"/>
              <w:ind w:left="-4758"/>
              <w:jc w:val="both"/>
              <w:rPr>
                <w:rFonts w:ascii="Georgia" w:hAnsi="Georgia"/>
                <w:color w:val="000000" w:themeColor="text1"/>
                <w:sz w:val="24"/>
                <w:szCs w:val="24"/>
                <w:lang w:val="ro-RO"/>
              </w:rPr>
            </w:pPr>
          </w:p>
          <w:p w:rsidR="00C80844" w:rsidP="00631E84" w:rsidRDefault="00C80844" w14:paraId="13BA58E0" w14:textId="77777777">
            <w:pPr>
              <w:spacing w:before="20" w:after="20"/>
              <w:jc w:val="both"/>
              <w:rPr>
                <w:rFonts w:ascii="Georgia" w:hAnsi="Georgia"/>
                <w:color w:val="000000" w:themeColor="text1"/>
                <w:sz w:val="24"/>
                <w:szCs w:val="24"/>
                <w:lang w:val="ro-RO"/>
              </w:rPr>
            </w:pPr>
          </w:p>
          <w:p w:rsidRPr="00DC1BD9" w:rsidR="00B25790" w:rsidP="00631E84" w:rsidRDefault="00B25790" w14:paraId="4EBF68B6" w14:textId="72D29566">
            <w:pPr>
              <w:spacing w:before="20" w:after="20"/>
              <w:jc w:val="both"/>
              <w:rPr>
                <w:rFonts w:ascii="Georgia" w:hAnsi="Georgia"/>
                <w:color w:val="000000" w:themeColor="text1"/>
                <w:sz w:val="24"/>
                <w:szCs w:val="24"/>
                <w:lang w:val="ro-RO"/>
              </w:rPr>
            </w:pPr>
          </w:p>
        </w:tc>
      </w:tr>
    </w:tbl>
    <w:p w:rsidRPr="00BD6B6F" w:rsidR="0050782C" w:rsidP="001269B7" w:rsidRDefault="001269B7" w14:paraId="65416A36" w14:textId="77777777">
      <w:pPr>
        <w:jc w:val="both"/>
        <w:rPr>
          <w:rFonts w:ascii="Georgia" w:hAnsi="Georgia"/>
          <w:sz w:val="22"/>
          <w:szCs w:val="22"/>
          <w:lang w:val="ro-RO"/>
        </w:rPr>
      </w:pPr>
      <w:r w:rsidRPr="00BD6B6F">
        <w:rPr>
          <w:rFonts w:ascii="Georgia" w:hAnsi="Georgia"/>
          <w:sz w:val="22"/>
          <w:szCs w:val="22"/>
          <w:lang w:val="ro-RO"/>
        </w:rPr>
        <w:t>Participantul a citit, a înțeles complet și a acceptat în mod expres, prin semnătura sa, conținutul și efectele tuturor clauzelor Contractului, Anexelor la contract, care reprezintă acordul părților, inclusiv în mod specific prevederile din Contract:</w:t>
      </w:r>
    </w:p>
    <w:p w:rsidRPr="00BD6B6F" w:rsidR="0050782C" w:rsidP="001269B7" w:rsidRDefault="0050782C" w14:paraId="2E5E3415" w14:textId="7C3BDAE1">
      <w:pPr>
        <w:jc w:val="both"/>
        <w:rPr>
          <w:rFonts w:ascii="Georgia" w:hAnsi="Georgia"/>
          <w:sz w:val="22"/>
          <w:szCs w:val="22"/>
          <w:lang w:val="ro-RO"/>
        </w:rPr>
      </w:pPr>
      <w:r w:rsidRPr="00BD6B6F">
        <w:rPr>
          <w:rFonts w:ascii="Georgia" w:hAnsi="Georgia"/>
          <w:sz w:val="22"/>
          <w:szCs w:val="22"/>
          <w:lang w:val="ro-RO"/>
        </w:rPr>
        <w:t>-</w:t>
      </w:r>
      <w:r w:rsidRPr="00BD6B6F" w:rsidR="001269B7">
        <w:rPr>
          <w:rFonts w:ascii="Georgia" w:hAnsi="Georgia"/>
          <w:sz w:val="22"/>
          <w:szCs w:val="22"/>
          <w:lang w:val="ro-RO"/>
        </w:rPr>
        <w:t xml:space="preserve"> </w:t>
      </w:r>
      <w:r w:rsidRPr="00BD6B6F">
        <w:rPr>
          <w:rFonts w:ascii="Georgia" w:hAnsi="Georgia"/>
          <w:sz w:val="22"/>
          <w:szCs w:val="22"/>
          <w:lang w:val="ro-RO"/>
        </w:rPr>
        <w:t xml:space="preserve"> </w:t>
      </w:r>
      <w:r w:rsidRPr="00BD6B6F" w:rsidR="001269B7">
        <w:rPr>
          <w:rFonts w:ascii="Georgia" w:hAnsi="Georgia"/>
          <w:sz w:val="22"/>
          <w:szCs w:val="22"/>
          <w:lang w:val="ro-RO"/>
        </w:rPr>
        <w:t>dispozițiile pct. 3.</w:t>
      </w:r>
      <w:r w:rsidR="00D13FA0">
        <w:rPr>
          <w:rFonts w:ascii="Georgia" w:hAnsi="Georgia"/>
          <w:sz w:val="22"/>
          <w:szCs w:val="22"/>
          <w:lang w:val="ro-RO"/>
        </w:rPr>
        <w:t>6</w:t>
      </w:r>
      <w:r w:rsidRPr="00BD6B6F" w:rsidR="001269B7">
        <w:rPr>
          <w:rFonts w:ascii="Georgia" w:hAnsi="Georgia"/>
          <w:sz w:val="22"/>
          <w:szCs w:val="22"/>
          <w:lang w:val="ro-RO"/>
        </w:rPr>
        <w:t xml:space="preserve"> și pct. 3.</w:t>
      </w:r>
      <w:r w:rsidR="00D13FA0">
        <w:rPr>
          <w:rFonts w:ascii="Georgia" w:hAnsi="Georgia"/>
          <w:sz w:val="22"/>
          <w:szCs w:val="22"/>
          <w:lang w:val="ro-RO"/>
        </w:rPr>
        <w:t>7</w:t>
      </w:r>
      <w:r w:rsidRPr="00BD6B6F" w:rsidR="001269B7">
        <w:rPr>
          <w:rFonts w:ascii="Georgia" w:hAnsi="Georgia"/>
          <w:sz w:val="22"/>
          <w:szCs w:val="22"/>
          <w:lang w:val="ro-RO"/>
        </w:rPr>
        <w:t xml:space="preserve"> de la art. 3 „Sprijin financiar“</w:t>
      </w:r>
      <w:r w:rsidRPr="00BD6B6F">
        <w:rPr>
          <w:rFonts w:ascii="Georgia" w:hAnsi="Georgia"/>
          <w:sz w:val="22"/>
          <w:szCs w:val="22"/>
          <w:lang w:val="ro-RO"/>
        </w:rPr>
        <w:t>;</w:t>
      </w:r>
    </w:p>
    <w:p w:rsidRPr="00BD6B6F" w:rsidR="0050782C" w:rsidP="001269B7" w:rsidRDefault="0050782C" w14:paraId="23A86603" w14:textId="16BEC0E3">
      <w:pPr>
        <w:jc w:val="both"/>
        <w:rPr>
          <w:rFonts w:ascii="Georgia" w:hAnsi="Georgia"/>
          <w:sz w:val="22"/>
          <w:szCs w:val="22"/>
          <w:lang w:val="ro-RO"/>
        </w:rPr>
      </w:pPr>
      <w:r w:rsidRPr="00BD6B6F">
        <w:rPr>
          <w:rFonts w:ascii="Georgia" w:hAnsi="Georgia"/>
          <w:sz w:val="22"/>
          <w:szCs w:val="22"/>
          <w:lang w:val="ro-RO"/>
        </w:rPr>
        <w:t>-  dispozițiile art. 5 „Recuperarea sumelor plătite“;</w:t>
      </w:r>
    </w:p>
    <w:p w:rsidRPr="00BD6B6F" w:rsidR="0050782C" w:rsidP="001269B7" w:rsidRDefault="0050782C" w14:paraId="2EFA8102" w14:textId="4A80D49F">
      <w:pPr>
        <w:jc w:val="both"/>
        <w:rPr>
          <w:rFonts w:ascii="Georgia" w:hAnsi="Georgia"/>
          <w:sz w:val="22"/>
          <w:szCs w:val="22"/>
          <w:lang w:val="ro-RO"/>
        </w:rPr>
      </w:pPr>
      <w:r w:rsidRPr="00BD6B6F">
        <w:rPr>
          <w:rFonts w:ascii="Georgia" w:hAnsi="Georgia"/>
          <w:sz w:val="22"/>
          <w:szCs w:val="22"/>
          <w:lang w:val="ro-RO"/>
        </w:rPr>
        <w:t>-  dispozițiile pct. 6.3 al art. 6 „ Asigurare“;</w:t>
      </w:r>
    </w:p>
    <w:p w:rsidRPr="00BD6B6F" w:rsidR="0050782C" w:rsidP="001269B7" w:rsidRDefault="0050782C" w14:paraId="22ADBB46" w14:textId="52DD5CE2">
      <w:pPr>
        <w:jc w:val="both"/>
        <w:rPr>
          <w:rFonts w:ascii="Georgia" w:hAnsi="Georgia"/>
          <w:sz w:val="22"/>
          <w:szCs w:val="22"/>
          <w:lang w:val="ro-RO"/>
        </w:rPr>
      </w:pPr>
      <w:r w:rsidRPr="00BD6B6F">
        <w:rPr>
          <w:rFonts w:ascii="Georgia" w:hAnsi="Georgia"/>
          <w:sz w:val="22"/>
          <w:szCs w:val="22"/>
          <w:lang w:val="ro-RO"/>
        </w:rPr>
        <w:t xml:space="preserve">-  </w:t>
      </w:r>
      <w:r w:rsidRPr="00BD6B6F" w:rsidR="001269B7">
        <w:rPr>
          <w:rFonts w:ascii="Georgia" w:hAnsi="Georgia"/>
          <w:sz w:val="22"/>
          <w:szCs w:val="22"/>
          <w:lang w:val="ro-RO"/>
        </w:rPr>
        <w:t>dispozițiile pct. 8.2 de la art. 8 „</w:t>
      </w:r>
      <w:bookmarkStart w:name="_Hlk87224475" w:id="2"/>
      <w:r w:rsidRPr="00BD6B6F" w:rsidR="001269B7">
        <w:rPr>
          <w:rFonts w:ascii="Georgia" w:hAnsi="Georgia"/>
          <w:sz w:val="22"/>
          <w:szCs w:val="22"/>
          <w:lang w:val="ro-RO"/>
        </w:rPr>
        <w:t>Raportul participantului</w:t>
      </w:r>
      <w:bookmarkEnd w:id="2"/>
      <w:r w:rsidRPr="00BD6B6F" w:rsidR="001269B7">
        <w:rPr>
          <w:rFonts w:ascii="Georgia" w:hAnsi="Georgia"/>
          <w:sz w:val="22"/>
          <w:szCs w:val="22"/>
          <w:lang w:val="ro-RO"/>
        </w:rPr>
        <w:t>“</w:t>
      </w:r>
      <w:r w:rsidRPr="00BD6B6F">
        <w:rPr>
          <w:rFonts w:ascii="Georgia" w:hAnsi="Georgia"/>
          <w:sz w:val="22"/>
          <w:szCs w:val="22"/>
          <w:lang w:val="ro-RO"/>
        </w:rPr>
        <w:t>;</w:t>
      </w:r>
    </w:p>
    <w:p w:rsidRPr="00BD6B6F" w:rsidR="0050782C" w:rsidP="0050782C" w:rsidRDefault="0050782C" w14:paraId="3B9F9BBB" w14:textId="309EEA93">
      <w:pPr>
        <w:jc w:val="both"/>
        <w:rPr>
          <w:rFonts w:ascii="Georgia" w:hAnsi="Georgia"/>
          <w:sz w:val="22"/>
          <w:szCs w:val="22"/>
          <w:lang w:val="ro-RO"/>
        </w:rPr>
      </w:pPr>
      <w:r w:rsidRPr="00BD6B6F">
        <w:rPr>
          <w:rFonts w:ascii="Georgia" w:hAnsi="Georgia"/>
          <w:sz w:val="22"/>
          <w:szCs w:val="22"/>
          <w:lang w:val="ro-RO"/>
        </w:rPr>
        <w:t>-  dispozițiile pct.9.3 al art.9 „Principii etice și valori europene“;</w:t>
      </w:r>
    </w:p>
    <w:p w:rsidRPr="00BD6B6F" w:rsidR="0050782C" w:rsidP="0050782C" w:rsidRDefault="0050782C" w14:paraId="5B99E2F1" w14:textId="1087BDBB">
      <w:pPr>
        <w:jc w:val="both"/>
        <w:rPr>
          <w:rFonts w:ascii="Georgia" w:hAnsi="Georgia"/>
          <w:sz w:val="22"/>
          <w:szCs w:val="22"/>
          <w:lang w:val="ro-RO"/>
        </w:rPr>
      </w:pPr>
      <w:r w:rsidRPr="00BD6B6F">
        <w:rPr>
          <w:rFonts w:ascii="Georgia" w:hAnsi="Georgia"/>
          <w:sz w:val="22"/>
          <w:szCs w:val="22"/>
          <w:lang w:val="ro-RO"/>
        </w:rPr>
        <w:t>-  dispozițiile art. 11 „Rezilierea contractului“;</w:t>
      </w:r>
    </w:p>
    <w:p w:rsidRPr="00BD6B6F" w:rsidR="0050782C" w:rsidP="0050782C" w:rsidRDefault="0050782C" w14:paraId="42865BAA" w14:textId="49DCAE49">
      <w:pPr>
        <w:jc w:val="both"/>
        <w:rPr>
          <w:rFonts w:ascii="Georgia" w:hAnsi="Georgia"/>
          <w:sz w:val="22"/>
          <w:szCs w:val="22"/>
          <w:lang w:val="ro-RO"/>
        </w:rPr>
      </w:pPr>
      <w:r w:rsidRPr="00BD6B6F">
        <w:rPr>
          <w:rFonts w:ascii="Georgia" w:hAnsi="Georgia"/>
          <w:sz w:val="22"/>
          <w:szCs w:val="22"/>
          <w:lang w:val="ro-RO"/>
        </w:rPr>
        <w:t>-  dispozițiile art. 12 „Control și audit“;</w:t>
      </w:r>
    </w:p>
    <w:p w:rsidRPr="00BD6B6F" w:rsidR="0050782C" w:rsidP="0050782C" w:rsidRDefault="0050782C" w14:paraId="3216FCFD" w14:textId="2A04F063">
      <w:pPr>
        <w:jc w:val="both"/>
        <w:rPr>
          <w:rFonts w:ascii="Georgia" w:hAnsi="Georgia"/>
          <w:sz w:val="22"/>
          <w:szCs w:val="22"/>
          <w:lang w:val="ro-RO"/>
        </w:rPr>
      </w:pPr>
      <w:r w:rsidRPr="00BD6B6F">
        <w:rPr>
          <w:rFonts w:ascii="Georgia" w:hAnsi="Georgia"/>
          <w:sz w:val="22"/>
          <w:szCs w:val="22"/>
          <w:lang w:val="ro-RO"/>
        </w:rPr>
        <w:t>-  dispozițiile art. 13 „Răspundere civilă“ și</w:t>
      </w:r>
    </w:p>
    <w:p w:rsidRPr="00BD6B6F" w:rsidR="0050782C" w:rsidP="0050782C" w:rsidRDefault="0050782C" w14:paraId="1A86E234" w14:textId="2EDD43FC">
      <w:pPr>
        <w:jc w:val="both"/>
        <w:rPr>
          <w:rFonts w:ascii="Georgia" w:hAnsi="Georgia"/>
          <w:sz w:val="22"/>
          <w:szCs w:val="22"/>
          <w:lang w:val="ro-RO"/>
        </w:rPr>
      </w:pPr>
      <w:r w:rsidRPr="00BD6B6F">
        <w:rPr>
          <w:rFonts w:ascii="Georgia" w:hAnsi="Georgia"/>
          <w:sz w:val="22"/>
          <w:szCs w:val="22"/>
          <w:lang w:val="ro-RO"/>
        </w:rPr>
        <w:t>-  dispozițiile art. 14 „Drept aplicabil și instanța competente“</w:t>
      </w:r>
    </w:p>
    <w:p w:rsidRPr="00BD6B6F" w:rsidR="0050782C" w:rsidP="0050782C" w:rsidRDefault="0050782C" w14:paraId="73EC7F52" w14:textId="75263344">
      <w:pPr>
        <w:jc w:val="both"/>
        <w:rPr>
          <w:rFonts w:ascii="Georgia" w:hAnsi="Georgia"/>
          <w:sz w:val="22"/>
          <w:szCs w:val="22"/>
          <w:lang w:val="ro-RO"/>
        </w:rPr>
      </w:pPr>
    </w:p>
    <w:p w:rsidRPr="00BD6B6F" w:rsidR="00B05B1F" w:rsidP="001269B7" w:rsidRDefault="001269B7" w14:paraId="33571472" w14:textId="7985DD9B">
      <w:pPr>
        <w:jc w:val="both"/>
        <w:rPr>
          <w:rFonts w:ascii="Georgia" w:hAnsi="Georgia"/>
          <w:sz w:val="22"/>
          <w:szCs w:val="22"/>
          <w:lang w:val="ro-RO"/>
        </w:rPr>
      </w:pPr>
      <w:r w:rsidRPr="00BD6B6F">
        <w:rPr>
          <w:rFonts w:ascii="Georgia" w:hAnsi="Georgia"/>
          <w:sz w:val="22"/>
          <w:szCs w:val="22"/>
          <w:lang w:val="ro-RO"/>
        </w:rPr>
        <w:t xml:space="preserve"> </w:t>
      </w:r>
    </w:p>
    <w:p w:rsidRPr="00BD6B6F" w:rsidR="00B05B1F" w:rsidP="00B05B1F" w:rsidRDefault="00B05B1F" w14:paraId="2E11A330" w14:textId="7FDC9601">
      <w:pPr>
        <w:jc w:val="both"/>
        <w:rPr>
          <w:rFonts w:ascii="Georgia" w:hAnsi="Georgia"/>
          <w:sz w:val="22"/>
          <w:szCs w:val="22"/>
          <w:lang w:val="ro-RO"/>
        </w:rPr>
      </w:pPr>
      <w:r w:rsidRPr="00BD6B6F">
        <w:rPr>
          <w:rFonts w:ascii="Georgia" w:hAnsi="Georgia"/>
          <w:sz w:val="22"/>
          <w:szCs w:val="22"/>
          <w:lang w:val="ro-RO"/>
        </w:rPr>
        <w:t>SEMN</w:t>
      </w:r>
      <w:r w:rsidR="00BD6B6F">
        <w:rPr>
          <w:rFonts w:ascii="Georgia" w:hAnsi="Georgia"/>
          <w:sz w:val="22"/>
          <w:szCs w:val="22"/>
          <w:lang w:val="ro-RO"/>
        </w:rPr>
        <w:t>Ă</w:t>
      </w:r>
      <w:r w:rsidRPr="00BD6B6F">
        <w:rPr>
          <w:rFonts w:ascii="Georgia" w:hAnsi="Georgia"/>
          <w:sz w:val="22"/>
          <w:szCs w:val="22"/>
          <w:lang w:val="ro-RO"/>
        </w:rPr>
        <w:t>TURĂ</w:t>
      </w:r>
    </w:p>
    <w:p w:rsidRPr="00BD6B6F" w:rsidR="00B05B1F" w:rsidP="00B05B1F" w:rsidRDefault="00B05B1F" w14:paraId="75AE40B3" w14:textId="77777777">
      <w:pPr>
        <w:jc w:val="both"/>
        <w:rPr>
          <w:rFonts w:ascii="Georgia" w:hAnsi="Georgia"/>
          <w:sz w:val="22"/>
          <w:szCs w:val="22"/>
          <w:lang w:val="ro-RO"/>
        </w:rPr>
      </w:pPr>
    </w:p>
    <w:p w:rsidR="00BD6B6F" w:rsidP="00B05B1F" w:rsidRDefault="00BD6B6F" w14:paraId="4B7941A5" w14:textId="77777777">
      <w:pPr>
        <w:jc w:val="both"/>
        <w:rPr>
          <w:rFonts w:ascii="Georgia" w:hAnsi="Georgia"/>
          <w:bCs/>
          <w:color w:val="000000" w:themeColor="text1"/>
          <w:sz w:val="24"/>
          <w:szCs w:val="24"/>
          <w:lang w:val="ro-RO"/>
        </w:rPr>
      </w:pPr>
      <w:r w:rsidRPr="00DC1BD9">
        <w:rPr>
          <w:rFonts w:ascii="Georgia" w:hAnsi="Georgia"/>
          <w:sz w:val="24"/>
          <w:szCs w:val="24"/>
          <w:lang w:val="ro-RO"/>
        </w:rPr>
        <w:t>Pentru Participant </w:t>
      </w:r>
      <w:r w:rsidRPr="00DC1BD9">
        <w:rPr>
          <w:rFonts w:ascii="Georgia" w:hAnsi="Georgia"/>
          <w:bCs/>
          <w:color w:val="000000" w:themeColor="text1"/>
          <w:sz w:val="24"/>
          <w:szCs w:val="24"/>
          <w:lang w:val="ro-RO"/>
        </w:rPr>
        <w:t xml:space="preserve"> </w:t>
      </w:r>
    </w:p>
    <w:p w:rsidR="00B05B1F" w:rsidP="00B05B1F" w:rsidRDefault="00BD6B6F" w14:paraId="75A14A99" w14:textId="2CD03B22">
      <w:pPr>
        <w:jc w:val="both"/>
        <w:rPr>
          <w:rFonts w:ascii="Georgia" w:hAnsi="Georgia"/>
          <w:bCs/>
          <w:color w:val="000000" w:themeColor="text1"/>
          <w:sz w:val="24"/>
          <w:szCs w:val="24"/>
          <w:lang w:val="ro-RO"/>
        </w:rPr>
      </w:pPr>
      <w:r w:rsidRPr="00DC1BD9">
        <w:rPr>
          <w:rFonts w:ascii="Georgia" w:hAnsi="Georgia"/>
          <w:bCs/>
          <w:color w:val="000000" w:themeColor="text1"/>
          <w:sz w:val="24"/>
          <w:szCs w:val="24"/>
          <w:lang w:val="ro-RO"/>
        </w:rPr>
        <w:t>[</w:t>
      </w:r>
      <w:r w:rsidRPr="000C6D27">
        <w:rPr>
          <w:rFonts w:ascii="Georgia" w:hAnsi="Georgia"/>
          <w:bCs/>
          <w:color w:val="000000" w:themeColor="text1"/>
          <w:sz w:val="24"/>
          <w:szCs w:val="24"/>
          <w:highlight w:val="lightGray"/>
          <w:lang w:val="ro-RO"/>
        </w:rPr>
        <w:t>nume/prenume</w:t>
      </w:r>
      <w:r w:rsidRPr="00DC1BD9">
        <w:rPr>
          <w:rFonts w:ascii="Georgia" w:hAnsi="Georgia"/>
          <w:bCs/>
          <w:color w:val="000000" w:themeColor="text1"/>
          <w:sz w:val="24"/>
          <w:szCs w:val="24"/>
          <w:lang w:val="ro-RO"/>
        </w:rPr>
        <w:t>] </w:t>
      </w:r>
    </w:p>
    <w:p w:rsidR="00BD6B6F" w:rsidP="00B05B1F" w:rsidRDefault="00BD6B6F" w14:paraId="7335ADEF" w14:textId="77777777">
      <w:pPr>
        <w:jc w:val="both"/>
        <w:rPr>
          <w:rFonts w:ascii="Georgia" w:hAnsi="Georgia"/>
          <w:bCs/>
          <w:color w:val="000000" w:themeColor="text1"/>
          <w:sz w:val="24"/>
          <w:szCs w:val="24"/>
          <w:lang w:val="ro-RO"/>
        </w:rPr>
      </w:pPr>
    </w:p>
    <w:p w:rsidR="00BD6B6F" w:rsidP="00B05B1F" w:rsidRDefault="00B41D67" w14:paraId="36AC459B" w14:textId="29A07E4C">
      <w:pPr>
        <w:spacing w:before="240"/>
        <w:rPr>
          <w:rFonts w:ascii="Georgia" w:hAnsi="Georgia"/>
          <w:sz w:val="24"/>
          <w:szCs w:val="24"/>
          <w:lang w:val="ro-RO"/>
        </w:rPr>
      </w:pPr>
      <w:r w:rsidRPr="00C455F1">
        <w:rPr>
          <w:rFonts w:ascii="Georgia" w:hAnsi="Georgia"/>
          <w:sz w:val="24"/>
          <w:szCs w:val="24"/>
          <w:lang w:val="it-IT"/>
        </w:rPr>
        <w:t>[</w:t>
      </w:r>
      <w:r w:rsidRPr="00DC1BD9" w:rsidR="00BD6B6F">
        <w:rPr>
          <w:rFonts w:ascii="Georgia" w:hAnsi="Georgia"/>
          <w:sz w:val="24"/>
          <w:szCs w:val="24"/>
          <w:lang w:val="ro-RO"/>
        </w:rPr>
        <w:t>semnătură] </w:t>
      </w:r>
    </w:p>
    <w:p w:rsidR="00B05B1F" w:rsidP="00B05B1F" w:rsidRDefault="00BD6B6F" w14:paraId="3084252D" w14:textId="503CE3C1">
      <w:pPr>
        <w:spacing w:before="240"/>
        <w:rPr>
          <w:rFonts w:ascii="Georgia" w:hAnsi="Georgia"/>
          <w:color w:val="000000" w:themeColor="text1"/>
          <w:sz w:val="24"/>
          <w:szCs w:val="24"/>
          <w:lang w:val="ro-RO"/>
        </w:rPr>
      </w:pPr>
      <w:r w:rsidRPr="00DC1BD9">
        <w:rPr>
          <w:rFonts w:ascii="Georgia" w:hAnsi="Georgia"/>
          <w:color w:val="000000" w:themeColor="text1"/>
          <w:sz w:val="24"/>
          <w:szCs w:val="24"/>
          <w:lang w:val="ro-RO"/>
        </w:rPr>
        <w:t>Încheiat la [</w:t>
      </w:r>
      <w:proofErr w:type="spellStart"/>
      <w:r w:rsidRPr="000C6D27">
        <w:rPr>
          <w:rFonts w:ascii="Georgia" w:hAnsi="Georgia"/>
          <w:color w:val="000000" w:themeColor="text1"/>
          <w:sz w:val="24"/>
          <w:szCs w:val="24"/>
          <w:highlight w:val="lightGray"/>
          <w:lang w:val="ro-RO"/>
        </w:rPr>
        <w:t>oraşul</w:t>
      </w:r>
      <w:proofErr w:type="spellEnd"/>
      <w:r w:rsidRPr="00DC1BD9">
        <w:rPr>
          <w:rFonts w:ascii="Georgia" w:hAnsi="Georgia"/>
          <w:color w:val="000000" w:themeColor="text1"/>
          <w:sz w:val="24"/>
          <w:szCs w:val="24"/>
          <w:lang w:val="ro-RO"/>
        </w:rPr>
        <w:t>], [</w:t>
      </w:r>
      <w:r w:rsidRPr="000C6D27">
        <w:rPr>
          <w:rFonts w:ascii="Georgia" w:hAnsi="Georgia"/>
          <w:color w:val="000000" w:themeColor="text1"/>
          <w:sz w:val="24"/>
          <w:szCs w:val="24"/>
          <w:highlight w:val="lightGray"/>
          <w:lang w:val="ro-RO"/>
        </w:rPr>
        <w:t>data</w:t>
      </w:r>
      <w:r w:rsidRPr="00DC1BD9">
        <w:rPr>
          <w:rFonts w:ascii="Georgia" w:hAnsi="Georgia"/>
          <w:color w:val="000000" w:themeColor="text1"/>
          <w:sz w:val="24"/>
          <w:szCs w:val="24"/>
          <w:lang w:val="ro-RO"/>
        </w:rPr>
        <w:t>] </w:t>
      </w:r>
    </w:p>
    <w:p w:rsidR="008453D9" w:rsidP="008453D9" w:rsidRDefault="008453D9" w14:paraId="35CD08FF" w14:textId="77777777">
      <w:pPr>
        <w:spacing w:before="20" w:after="20"/>
        <w:jc w:val="both"/>
        <w:rPr>
          <w:rFonts w:ascii="Georgia" w:hAnsi="Georgia"/>
          <w:color w:val="000000" w:themeColor="text1"/>
          <w:sz w:val="24"/>
          <w:szCs w:val="24"/>
          <w:lang w:val="ro-RO"/>
        </w:rPr>
      </w:pPr>
    </w:p>
    <w:p w:rsidRPr="00BD6B6F" w:rsidR="008453D9" w:rsidP="00B05B1F" w:rsidRDefault="008453D9" w14:paraId="47227CB3" w14:textId="77777777">
      <w:pPr>
        <w:spacing w:before="240"/>
        <w:rPr>
          <w:lang w:val="ro-RO"/>
        </w:rPr>
      </w:pPr>
    </w:p>
    <w:p w:rsidRPr="00BD6B6F" w:rsidR="00B05B1F" w:rsidP="001269B7" w:rsidRDefault="00B05B1F" w14:paraId="0424ED75" w14:textId="77777777">
      <w:pPr>
        <w:jc w:val="both"/>
        <w:rPr>
          <w:rFonts w:ascii="Georgia" w:hAnsi="Georgia"/>
          <w:sz w:val="22"/>
          <w:szCs w:val="22"/>
          <w:lang w:val="ro-RO"/>
        </w:rPr>
      </w:pPr>
    </w:p>
    <w:p w:rsidRPr="00BD6B6F" w:rsidR="003C0088" w:rsidP="00631E84" w:rsidRDefault="003C0088" w14:paraId="06FC6157" w14:textId="1B2EF2AA">
      <w:pPr>
        <w:tabs>
          <w:tab w:val="left" w:pos="5670"/>
        </w:tabs>
        <w:rPr>
          <w:rFonts w:ascii="Georgia" w:hAnsi="Georgia"/>
          <w:sz w:val="24"/>
          <w:szCs w:val="24"/>
          <w:lang w:val="ro-RO"/>
        </w:rPr>
      </w:pPr>
    </w:p>
    <w:p w:rsidRPr="00BD6B6F" w:rsidR="003C0088" w:rsidP="00631E84" w:rsidRDefault="003C0088" w14:paraId="7320361A" w14:textId="35C87530">
      <w:pPr>
        <w:tabs>
          <w:tab w:val="left" w:pos="5670"/>
        </w:tabs>
        <w:rPr>
          <w:rFonts w:ascii="Georgia" w:hAnsi="Georgia"/>
          <w:sz w:val="24"/>
          <w:szCs w:val="24"/>
          <w:lang w:val="ro-RO"/>
        </w:rPr>
      </w:pPr>
    </w:p>
    <w:p w:rsidR="004F3B93" w:rsidRDefault="004F3B93" w14:paraId="66448216" w14:textId="02554BC6">
      <w:pPr>
        <w:rPr>
          <w:rFonts w:ascii="Georgia" w:hAnsi="Georgia"/>
          <w:sz w:val="24"/>
          <w:szCs w:val="24"/>
          <w:lang w:val="ro-RO"/>
        </w:rPr>
      </w:pPr>
      <w:r>
        <w:rPr>
          <w:rFonts w:ascii="Georgia" w:hAnsi="Georgia"/>
          <w:sz w:val="24"/>
          <w:szCs w:val="24"/>
          <w:lang w:val="ro-RO"/>
        </w:rPr>
        <w:br w:type="page"/>
      </w:r>
    </w:p>
    <w:p w:rsidR="00F62581" w:rsidP="00615220" w:rsidRDefault="00F62581" w14:paraId="2D887DFE" w14:textId="77777777">
      <w:pPr>
        <w:spacing w:before="20" w:after="20"/>
        <w:jc w:val="both"/>
        <w:rPr>
          <w:rFonts w:ascii="Georgia" w:hAnsi="Georgia"/>
          <w:sz w:val="24"/>
          <w:szCs w:val="24"/>
          <w:lang w:val="ro-RO"/>
        </w:rPr>
        <w:sectPr w:rsidR="00F62581" w:rsidSect="00355D54">
          <w:footerReference w:type="default" r:id="rId12"/>
          <w:type w:val="continuous"/>
          <w:pgSz w:w="11906" w:h="16838" w:orient="portrait"/>
          <w:pgMar w:top="1440" w:right="1134" w:bottom="1440" w:left="1134" w:header="720" w:footer="720" w:gutter="0"/>
          <w:cols w:space="708"/>
        </w:sectPr>
      </w:pPr>
    </w:p>
    <w:p w:rsidR="00C20FBD" w:rsidP="004523C5" w:rsidRDefault="001925BF" w14:paraId="737F1F70" w14:textId="6376452B">
      <w:pPr>
        <w:spacing w:before="20" w:after="20"/>
        <w:jc w:val="both"/>
        <w:rPr>
          <w:rFonts w:ascii="Georgia" w:hAnsi="Georgia"/>
          <w:sz w:val="24"/>
          <w:szCs w:val="24"/>
          <w:lang w:val="ro-RO"/>
        </w:rPr>
      </w:pPr>
      <w:r w:rsidRPr="00DC1BD9">
        <w:rPr>
          <w:rFonts w:ascii="Georgia" w:hAnsi="Georgia"/>
          <w:sz w:val="24"/>
          <w:szCs w:val="24"/>
          <w:lang w:val="ro-RO"/>
        </w:rPr>
        <w:t>Anexa</w:t>
      </w:r>
      <w:r w:rsidR="00B01501">
        <w:rPr>
          <w:rFonts w:ascii="Georgia" w:hAnsi="Georgia"/>
          <w:sz w:val="24"/>
          <w:szCs w:val="24"/>
          <w:lang w:val="ro-RO"/>
        </w:rPr>
        <w:t xml:space="preserve"> </w:t>
      </w:r>
      <w:r w:rsidRPr="00DC1BD9" w:rsidR="00615220">
        <w:rPr>
          <w:rFonts w:ascii="Georgia" w:hAnsi="Georgia"/>
          <w:sz w:val="24"/>
          <w:szCs w:val="24"/>
          <w:lang w:val="ro-RO"/>
        </w:rPr>
        <w:t xml:space="preserve">-  </w:t>
      </w:r>
      <w:r w:rsidRPr="004523C5" w:rsidR="004523C5">
        <w:rPr>
          <w:rFonts w:ascii="Georgia" w:hAnsi="Georgia"/>
          <w:sz w:val="24"/>
          <w:szCs w:val="24"/>
          <w:lang w:val="ro-RO"/>
        </w:rPr>
        <w:t xml:space="preserve">Acord de învățare pentru mobilitate </w:t>
      </w:r>
      <w:r w:rsidRPr="004523C5" w:rsidR="004523C5">
        <w:rPr>
          <w:rFonts w:ascii="Georgia" w:hAnsi="Georgia"/>
          <w:sz w:val="24"/>
          <w:szCs w:val="24"/>
          <w:lang w:val="it-IT"/>
        </w:rPr>
        <w:t xml:space="preserve">de studiu de scurtă/lungă durată pentru </w:t>
      </w:r>
      <w:r w:rsidR="0038729E">
        <w:rPr>
          <w:rFonts w:ascii="Georgia" w:hAnsi="Georgia"/>
          <w:sz w:val="24"/>
          <w:szCs w:val="24"/>
          <w:lang w:val="it-IT"/>
        </w:rPr>
        <w:t>cursan</w:t>
      </w:r>
      <w:r w:rsidR="00760FB9">
        <w:rPr>
          <w:rFonts w:ascii="Georgia" w:hAnsi="Georgia"/>
          <w:sz w:val="24"/>
          <w:szCs w:val="24"/>
          <w:lang w:val="it-IT"/>
        </w:rPr>
        <w:t>ți adulți</w:t>
      </w:r>
      <w:r w:rsidRPr="004523C5" w:rsidR="004523C5">
        <w:rPr>
          <w:rFonts w:ascii="Georgia" w:hAnsi="Georgia"/>
          <w:sz w:val="24"/>
          <w:szCs w:val="24"/>
          <w:lang w:val="ro-RO"/>
        </w:rPr>
        <w:t xml:space="preserve"> - Erasmus+ </w:t>
      </w:r>
      <w:proofErr w:type="spellStart"/>
      <w:r w:rsidRPr="004523C5" w:rsidR="004523C5">
        <w:rPr>
          <w:rFonts w:ascii="Georgia" w:hAnsi="Georgia"/>
          <w:sz w:val="24"/>
          <w:szCs w:val="24"/>
          <w:lang w:val="ro-RO"/>
        </w:rPr>
        <w:t>learning</w:t>
      </w:r>
      <w:proofErr w:type="spellEnd"/>
      <w:r w:rsidRPr="004523C5" w:rsidR="004523C5">
        <w:rPr>
          <w:rFonts w:ascii="Georgia" w:hAnsi="Georgia"/>
          <w:sz w:val="24"/>
          <w:szCs w:val="24"/>
          <w:lang w:val="ro-RO"/>
        </w:rPr>
        <w:t xml:space="preserve"> </w:t>
      </w:r>
      <w:proofErr w:type="spellStart"/>
      <w:r w:rsidRPr="004523C5" w:rsidR="004523C5">
        <w:rPr>
          <w:rFonts w:ascii="Georgia" w:hAnsi="Georgia"/>
          <w:sz w:val="24"/>
          <w:szCs w:val="24"/>
          <w:lang w:val="ro-RO"/>
        </w:rPr>
        <w:t>programme</w:t>
      </w:r>
      <w:proofErr w:type="spellEnd"/>
    </w:p>
    <w:p w:rsidR="004523C5" w:rsidP="004523C5" w:rsidRDefault="004523C5" w14:paraId="6D764322" w14:textId="77777777">
      <w:pPr>
        <w:spacing w:before="20" w:after="20"/>
        <w:jc w:val="both"/>
        <w:rPr>
          <w:rFonts w:ascii="Georgia" w:hAnsi="Georgia"/>
          <w:i/>
          <w:color w:val="000000" w:themeColor="text1"/>
          <w:sz w:val="24"/>
          <w:szCs w:val="24"/>
          <w:lang w:val="ro-RO"/>
        </w:rPr>
      </w:pPr>
    </w:p>
    <w:p w:rsidR="001925BF" w:rsidP="00C455F1" w:rsidRDefault="007105F9" w14:paraId="315693AD" w14:textId="40CC3688">
      <w:pPr>
        <w:rPr>
          <w:rFonts w:ascii="Georgia" w:hAnsi="Georgia"/>
          <w:iCs/>
          <w:color w:val="FF0000"/>
          <w:sz w:val="24"/>
          <w:szCs w:val="24"/>
          <w:lang w:val="ro-RO"/>
        </w:rPr>
      </w:pPr>
      <w:r>
        <w:rPr>
          <w:rFonts w:ascii="Georgia" w:hAnsi="Georgia"/>
          <w:iCs/>
          <w:color w:val="000000" w:themeColor="text1"/>
          <w:sz w:val="24"/>
          <w:szCs w:val="24"/>
          <w:lang w:val="ro-RO"/>
        </w:rPr>
        <w:t xml:space="preserve">A se atașa acordul de </w:t>
      </w:r>
      <w:proofErr w:type="spellStart"/>
      <w:r>
        <w:rPr>
          <w:rFonts w:ascii="Georgia" w:hAnsi="Georgia"/>
          <w:iCs/>
          <w:color w:val="000000" w:themeColor="text1"/>
          <w:sz w:val="24"/>
          <w:szCs w:val="24"/>
          <w:lang w:val="ro-RO"/>
        </w:rPr>
        <w:t>învatare</w:t>
      </w:r>
      <w:proofErr w:type="spellEnd"/>
      <w:r>
        <w:rPr>
          <w:rFonts w:ascii="Georgia" w:hAnsi="Georgia"/>
          <w:iCs/>
          <w:color w:val="000000" w:themeColor="text1"/>
          <w:sz w:val="24"/>
          <w:szCs w:val="24"/>
          <w:lang w:val="ro-RO"/>
        </w:rPr>
        <w:t xml:space="preserve"> completat </w:t>
      </w:r>
      <w:r w:rsidR="0091168F">
        <w:rPr>
          <w:rFonts w:ascii="Georgia" w:hAnsi="Georgia"/>
          <w:iCs/>
          <w:color w:val="000000" w:themeColor="text1"/>
          <w:sz w:val="24"/>
          <w:szCs w:val="24"/>
          <w:lang w:val="ro-RO"/>
        </w:rPr>
        <w:t>ș</w:t>
      </w:r>
      <w:r>
        <w:rPr>
          <w:rFonts w:ascii="Georgia" w:hAnsi="Georgia"/>
          <w:iCs/>
          <w:color w:val="000000" w:themeColor="text1"/>
          <w:sz w:val="24"/>
          <w:szCs w:val="24"/>
          <w:lang w:val="ro-RO"/>
        </w:rPr>
        <w:t>i semnat de toate p</w:t>
      </w:r>
      <w:r w:rsidR="0091168F">
        <w:rPr>
          <w:rFonts w:ascii="Georgia" w:hAnsi="Georgia"/>
          <w:iCs/>
          <w:color w:val="000000" w:themeColor="text1"/>
          <w:sz w:val="24"/>
          <w:szCs w:val="24"/>
          <w:lang w:val="ro-RO"/>
        </w:rPr>
        <w:t>ă</w:t>
      </w:r>
      <w:r>
        <w:rPr>
          <w:rFonts w:ascii="Georgia" w:hAnsi="Georgia"/>
          <w:iCs/>
          <w:color w:val="000000" w:themeColor="text1"/>
          <w:sz w:val="24"/>
          <w:szCs w:val="24"/>
          <w:lang w:val="ro-RO"/>
        </w:rPr>
        <w:t>r</w:t>
      </w:r>
      <w:r w:rsidR="0091168F">
        <w:rPr>
          <w:rFonts w:ascii="Georgia" w:hAnsi="Georgia"/>
          <w:iCs/>
          <w:color w:val="000000" w:themeColor="text1"/>
          <w:sz w:val="24"/>
          <w:szCs w:val="24"/>
          <w:lang w:val="ro-RO"/>
        </w:rPr>
        <w:t>ț</w:t>
      </w:r>
      <w:r>
        <w:rPr>
          <w:rFonts w:ascii="Georgia" w:hAnsi="Georgia"/>
          <w:iCs/>
          <w:color w:val="000000" w:themeColor="text1"/>
          <w:sz w:val="24"/>
          <w:szCs w:val="24"/>
          <w:lang w:val="ro-RO"/>
        </w:rPr>
        <w:t xml:space="preserve">ile </w:t>
      </w:r>
      <w:r w:rsidR="0091168F">
        <w:rPr>
          <w:rFonts w:ascii="Georgia" w:hAnsi="Georgia"/>
          <w:iCs/>
          <w:color w:val="000000" w:themeColor="text1"/>
          <w:sz w:val="24"/>
          <w:szCs w:val="24"/>
          <w:lang w:val="ro-RO"/>
        </w:rPr>
        <w:t xml:space="preserve">care se va </w:t>
      </w:r>
      <w:proofErr w:type="spellStart"/>
      <w:r w:rsidR="0091168F">
        <w:rPr>
          <w:rFonts w:ascii="Georgia" w:hAnsi="Georgia"/>
          <w:iCs/>
          <w:color w:val="000000" w:themeColor="text1"/>
          <w:sz w:val="24"/>
          <w:szCs w:val="24"/>
          <w:lang w:val="ro-RO"/>
        </w:rPr>
        <w:t>descarca</w:t>
      </w:r>
      <w:proofErr w:type="spellEnd"/>
      <w:r w:rsidR="0091168F">
        <w:rPr>
          <w:rFonts w:ascii="Georgia" w:hAnsi="Georgia"/>
          <w:iCs/>
          <w:color w:val="000000" w:themeColor="text1"/>
          <w:sz w:val="24"/>
          <w:szCs w:val="24"/>
          <w:lang w:val="ro-RO"/>
        </w:rPr>
        <w:t xml:space="preserve"> de </w:t>
      </w:r>
      <w:r w:rsidRPr="0091168F" w:rsidR="0091168F">
        <w:rPr>
          <w:rFonts w:ascii="Georgia" w:hAnsi="Georgia"/>
          <w:iCs/>
          <w:color w:val="FF0000"/>
          <w:sz w:val="24"/>
          <w:szCs w:val="24"/>
          <w:lang w:val="ro-RO"/>
        </w:rPr>
        <w:t>Aici</w:t>
      </w:r>
    </w:p>
    <w:sectPr w:rsidR="001925BF" w:rsidSect="007552F9">
      <w:pgSz w:w="11906" w:h="16838" w:orient="portrait"/>
      <w:pgMar w:top="1440" w:right="1134" w:bottom="1440" w:left="1134"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0E8B" w:rsidRDefault="00750E8B" w14:paraId="53B459D8" w14:textId="77777777">
      <w:r>
        <w:separator/>
      </w:r>
    </w:p>
  </w:endnote>
  <w:endnote w:type="continuationSeparator" w:id="0">
    <w:p w:rsidR="00750E8B" w:rsidRDefault="00750E8B" w14:paraId="787226DB" w14:textId="77777777">
      <w:r>
        <w:continuationSeparator/>
      </w:r>
    </w:p>
  </w:endnote>
  <w:endnote w:type="continuationNotice" w:id="1">
    <w:p w:rsidR="00750E8B" w:rsidRDefault="00750E8B" w14:paraId="7951EFD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0D2B" w:rsidP="00FE149C" w:rsidRDefault="00C05732" w14:paraId="4E84C50D" w14:textId="3A743FA4">
    <w:pPr>
      <w:pStyle w:val="Subsol"/>
      <w:framePr w:wrap="auto" w:hAnchor="margin" w:vAnchor="text" w:xAlign="right" w:y="1"/>
      <w:jc w:val="both"/>
      <w:rPr>
        <w:rStyle w:val="Numrdepagin"/>
      </w:rPr>
    </w:pPr>
    <w:r>
      <w:rPr>
        <w:rStyle w:val="Numrdepagin"/>
      </w:rPr>
      <w:fldChar w:fldCharType="begin"/>
    </w:r>
    <w:r w:rsidR="00690D2B">
      <w:rPr>
        <w:rStyle w:val="Numrdepagin"/>
      </w:rPr>
      <w:instrText xml:space="preserve">PAGE  </w:instrText>
    </w:r>
    <w:r>
      <w:rPr>
        <w:rStyle w:val="Numrdepagin"/>
      </w:rPr>
      <w:fldChar w:fldCharType="separate"/>
    </w:r>
    <w:r w:rsidR="004523C5">
      <w:rPr>
        <w:rStyle w:val="Numrdepagin"/>
        <w:noProof/>
      </w:rPr>
      <w:t>1</w:t>
    </w:r>
    <w:r>
      <w:rPr>
        <w:rStyle w:val="Numrdepagin"/>
      </w:rPr>
      <w:fldChar w:fldCharType="end"/>
    </w:r>
  </w:p>
  <w:p w:rsidRPr="00F62581" w:rsidR="00690D2B" w:rsidRDefault="00690D2B" w14:paraId="568873F7" w14:textId="77777777">
    <w:pPr>
      <w:pStyle w:val="Subsol"/>
      <w:ind w:right="360"/>
      <w:rPr>
        <w:lang w:val="ro-RO"/>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0E8B" w:rsidRDefault="00750E8B" w14:paraId="18E5F110" w14:textId="77777777">
      <w:r>
        <w:separator/>
      </w:r>
    </w:p>
  </w:footnote>
  <w:footnote w:type="continuationSeparator" w:id="0">
    <w:p w:rsidR="00750E8B" w:rsidRDefault="00750E8B" w14:paraId="4B1D5DED" w14:textId="77777777">
      <w:r>
        <w:continuationSeparator/>
      </w:r>
    </w:p>
  </w:footnote>
  <w:footnote w:type="continuationNotice" w:id="1">
    <w:p w:rsidR="00750E8B" w:rsidRDefault="00750E8B" w14:paraId="34EB6F7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hint="default" w:ascii="Wingdings" w:hAnsi="Wingdings"/>
        <w:color w:val="7B6F46"/>
      </w:rPr>
    </w:lvl>
  </w:abstractNum>
  <w:abstractNum w:abstractNumId="2" w15:restartNumberingAfterBreak="0">
    <w:nsid w:val="FFFFFFFB"/>
    <w:multiLevelType w:val="multilevel"/>
    <w:tmpl w:val="66F65D0E"/>
    <w:lvl w:ilvl="0">
      <w:start w:val="1"/>
      <w:numFmt w:val="decimal"/>
      <w:pStyle w:val="Titlu1"/>
      <w:lvlText w:val="%1."/>
      <w:lvlJc w:val="left"/>
      <w:pPr>
        <w:tabs>
          <w:tab w:val="num" w:pos="432"/>
        </w:tabs>
        <w:ind w:left="432" w:hanging="432"/>
      </w:pPr>
      <w:rPr>
        <w:rFonts w:cs="Times New Roman"/>
      </w:rPr>
    </w:lvl>
    <w:lvl w:ilvl="1">
      <w:start w:val="1"/>
      <w:numFmt w:val="decimal"/>
      <w:pStyle w:val="Titlu2"/>
      <w:lvlText w:val="%1.%2"/>
      <w:lvlJc w:val="left"/>
      <w:pPr>
        <w:tabs>
          <w:tab w:val="num" w:pos="576"/>
        </w:tabs>
        <w:ind w:left="576" w:hanging="576"/>
      </w:pPr>
      <w:rPr>
        <w:rFonts w:cs="Times New Roman"/>
      </w:rPr>
    </w:lvl>
    <w:lvl w:ilvl="2">
      <w:start w:val="1"/>
      <w:numFmt w:val="decimal"/>
      <w:pStyle w:val="Titlu3"/>
      <w:lvlText w:val="%1.%2.%3"/>
      <w:lvlJc w:val="left"/>
      <w:pPr>
        <w:tabs>
          <w:tab w:val="num" w:pos="720"/>
        </w:tabs>
        <w:ind w:left="720" w:hanging="720"/>
      </w:pPr>
      <w:rPr>
        <w:rFonts w:cs="Times New Roman"/>
      </w:rPr>
    </w:lvl>
    <w:lvl w:ilvl="3">
      <w:start w:val="1"/>
      <w:numFmt w:val="decimal"/>
      <w:pStyle w:val="Titlu4"/>
      <w:lvlText w:val="%1.%2.%3.%4"/>
      <w:lvlJc w:val="left"/>
      <w:pPr>
        <w:tabs>
          <w:tab w:val="num" w:pos="864"/>
        </w:tabs>
        <w:ind w:left="864" w:hanging="864"/>
      </w:pPr>
      <w:rPr>
        <w:rFonts w:cs="Times New Roman"/>
      </w:rPr>
    </w:lvl>
    <w:lvl w:ilvl="4">
      <w:start w:val="1"/>
      <w:numFmt w:val="decimal"/>
      <w:pStyle w:val="Titlu5"/>
      <w:lvlText w:val="%1.%2.%3.%4.%5"/>
      <w:lvlJc w:val="left"/>
      <w:pPr>
        <w:tabs>
          <w:tab w:val="num" w:pos="1008"/>
        </w:tabs>
        <w:ind w:left="1008" w:hanging="1008"/>
      </w:pPr>
      <w:rPr>
        <w:rFonts w:cs="Times New Roman"/>
      </w:rPr>
    </w:lvl>
    <w:lvl w:ilvl="5">
      <w:start w:val="1"/>
      <w:numFmt w:val="decimal"/>
      <w:pStyle w:val="Titlu6"/>
      <w:lvlText w:val="%1.%2.%3.%4.%5.%6"/>
      <w:lvlJc w:val="left"/>
      <w:pPr>
        <w:tabs>
          <w:tab w:val="num" w:pos="1152"/>
        </w:tabs>
        <w:ind w:left="1152" w:hanging="1152"/>
      </w:pPr>
      <w:rPr>
        <w:rFonts w:cs="Times New Roman"/>
      </w:rPr>
    </w:lvl>
    <w:lvl w:ilvl="6">
      <w:start w:val="1"/>
      <w:numFmt w:val="decimal"/>
      <w:pStyle w:val="Titlu7"/>
      <w:lvlText w:val="%1.%2.%3.%4.%5.%6.%7"/>
      <w:lvlJc w:val="left"/>
      <w:pPr>
        <w:tabs>
          <w:tab w:val="num" w:pos="1296"/>
        </w:tabs>
        <w:ind w:left="1296" w:hanging="1296"/>
      </w:pPr>
      <w:rPr>
        <w:rFonts w:cs="Times New Roman"/>
      </w:rPr>
    </w:lvl>
    <w:lvl w:ilvl="7">
      <w:start w:val="1"/>
      <w:numFmt w:val="decimal"/>
      <w:pStyle w:val="Titlu8"/>
      <w:lvlText w:val="%1.%2.%3.%4.%5.%6.%7.%8"/>
      <w:lvlJc w:val="left"/>
      <w:pPr>
        <w:tabs>
          <w:tab w:val="num" w:pos="1440"/>
        </w:tabs>
        <w:ind w:left="1440" w:hanging="1440"/>
      </w:pPr>
      <w:rPr>
        <w:rFonts w:cs="Times New Roman"/>
      </w:rPr>
    </w:lvl>
    <w:lvl w:ilvl="8">
      <w:numFmt w:val="decimal"/>
      <w:pStyle w:val="Titlu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hint="default" w:ascii="Verdana" w:hAnsi="Verdana" w:eastAsia="Times New Roman" w:cs="Times New Roman"/>
      </w:rPr>
    </w:lvl>
    <w:lvl w:ilvl="1" w:tplc="08090003" w:tentative="1">
      <w:start w:val="1"/>
      <w:numFmt w:val="bullet"/>
      <w:lvlText w:val="o"/>
      <w:lvlJc w:val="left"/>
      <w:pPr>
        <w:ind w:left="1505" w:hanging="360"/>
      </w:pPr>
      <w:rPr>
        <w:rFonts w:hint="default" w:ascii="Courier New" w:hAnsi="Courier New" w:cs="Courier New"/>
      </w:rPr>
    </w:lvl>
    <w:lvl w:ilvl="2" w:tplc="08090005" w:tentative="1">
      <w:start w:val="1"/>
      <w:numFmt w:val="bullet"/>
      <w:lvlText w:val=""/>
      <w:lvlJc w:val="left"/>
      <w:pPr>
        <w:ind w:left="2225" w:hanging="360"/>
      </w:pPr>
      <w:rPr>
        <w:rFonts w:hint="default" w:ascii="Wingdings" w:hAnsi="Wingdings"/>
      </w:rPr>
    </w:lvl>
    <w:lvl w:ilvl="3" w:tplc="08090001" w:tentative="1">
      <w:start w:val="1"/>
      <w:numFmt w:val="bullet"/>
      <w:lvlText w:val=""/>
      <w:lvlJc w:val="left"/>
      <w:pPr>
        <w:ind w:left="2945" w:hanging="360"/>
      </w:pPr>
      <w:rPr>
        <w:rFonts w:hint="default" w:ascii="Symbol" w:hAnsi="Symbol"/>
      </w:rPr>
    </w:lvl>
    <w:lvl w:ilvl="4" w:tplc="08090003" w:tentative="1">
      <w:start w:val="1"/>
      <w:numFmt w:val="bullet"/>
      <w:lvlText w:val="o"/>
      <w:lvlJc w:val="left"/>
      <w:pPr>
        <w:ind w:left="3665" w:hanging="360"/>
      </w:pPr>
      <w:rPr>
        <w:rFonts w:hint="default" w:ascii="Courier New" w:hAnsi="Courier New" w:cs="Courier New"/>
      </w:rPr>
    </w:lvl>
    <w:lvl w:ilvl="5" w:tplc="08090005" w:tentative="1">
      <w:start w:val="1"/>
      <w:numFmt w:val="bullet"/>
      <w:lvlText w:val=""/>
      <w:lvlJc w:val="left"/>
      <w:pPr>
        <w:ind w:left="4385" w:hanging="360"/>
      </w:pPr>
      <w:rPr>
        <w:rFonts w:hint="default" w:ascii="Wingdings" w:hAnsi="Wingdings"/>
      </w:rPr>
    </w:lvl>
    <w:lvl w:ilvl="6" w:tplc="08090001" w:tentative="1">
      <w:start w:val="1"/>
      <w:numFmt w:val="bullet"/>
      <w:lvlText w:val=""/>
      <w:lvlJc w:val="left"/>
      <w:pPr>
        <w:ind w:left="5105" w:hanging="360"/>
      </w:pPr>
      <w:rPr>
        <w:rFonts w:hint="default" w:ascii="Symbol" w:hAnsi="Symbol"/>
      </w:rPr>
    </w:lvl>
    <w:lvl w:ilvl="7" w:tplc="08090003" w:tentative="1">
      <w:start w:val="1"/>
      <w:numFmt w:val="bullet"/>
      <w:lvlText w:val="o"/>
      <w:lvlJc w:val="left"/>
      <w:pPr>
        <w:ind w:left="5825" w:hanging="360"/>
      </w:pPr>
      <w:rPr>
        <w:rFonts w:hint="default" w:ascii="Courier New" w:hAnsi="Courier New" w:cs="Courier New"/>
      </w:rPr>
    </w:lvl>
    <w:lvl w:ilvl="8" w:tplc="08090005" w:tentative="1">
      <w:start w:val="1"/>
      <w:numFmt w:val="bullet"/>
      <w:lvlText w:val=""/>
      <w:lvlJc w:val="left"/>
      <w:pPr>
        <w:ind w:left="6545" w:hanging="360"/>
      </w:pPr>
      <w:rPr>
        <w:rFonts w:hint="default" w:ascii="Wingdings" w:hAnsi="Wingdings"/>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hint="default" w:ascii="Wingdings" w:hAnsi="Wingdings"/>
      </w:rPr>
    </w:lvl>
    <w:lvl w:ilvl="1" w:tplc="08090003">
      <w:start w:val="1"/>
      <w:numFmt w:val="bullet"/>
      <w:lvlText w:val="o"/>
      <w:lvlJc w:val="left"/>
      <w:pPr>
        <w:ind w:left="2347" w:hanging="360"/>
      </w:pPr>
      <w:rPr>
        <w:rFonts w:hint="default" w:ascii="Courier New" w:hAnsi="Courier New" w:cs="Courier New"/>
      </w:rPr>
    </w:lvl>
    <w:lvl w:ilvl="2" w:tplc="08090005" w:tentative="1">
      <w:start w:val="1"/>
      <w:numFmt w:val="bullet"/>
      <w:lvlText w:val=""/>
      <w:lvlJc w:val="left"/>
      <w:pPr>
        <w:ind w:left="3067" w:hanging="360"/>
      </w:pPr>
      <w:rPr>
        <w:rFonts w:hint="default" w:ascii="Wingdings" w:hAnsi="Wingdings"/>
      </w:rPr>
    </w:lvl>
    <w:lvl w:ilvl="3" w:tplc="08090001" w:tentative="1">
      <w:start w:val="1"/>
      <w:numFmt w:val="bullet"/>
      <w:lvlText w:val=""/>
      <w:lvlJc w:val="left"/>
      <w:pPr>
        <w:ind w:left="3787" w:hanging="360"/>
      </w:pPr>
      <w:rPr>
        <w:rFonts w:hint="default" w:ascii="Symbol" w:hAnsi="Symbol"/>
      </w:rPr>
    </w:lvl>
    <w:lvl w:ilvl="4" w:tplc="08090003" w:tentative="1">
      <w:start w:val="1"/>
      <w:numFmt w:val="bullet"/>
      <w:lvlText w:val="o"/>
      <w:lvlJc w:val="left"/>
      <w:pPr>
        <w:ind w:left="4507" w:hanging="360"/>
      </w:pPr>
      <w:rPr>
        <w:rFonts w:hint="default" w:ascii="Courier New" w:hAnsi="Courier New" w:cs="Courier New"/>
      </w:rPr>
    </w:lvl>
    <w:lvl w:ilvl="5" w:tplc="08090005" w:tentative="1">
      <w:start w:val="1"/>
      <w:numFmt w:val="bullet"/>
      <w:lvlText w:val=""/>
      <w:lvlJc w:val="left"/>
      <w:pPr>
        <w:ind w:left="5227" w:hanging="360"/>
      </w:pPr>
      <w:rPr>
        <w:rFonts w:hint="default" w:ascii="Wingdings" w:hAnsi="Wingdings"/>
      </w:rPr>
    </w:lvl>
    <w:lvl w:ilvl="6" w:tplc="08090001" w:tentative="1">
      <w:start w:val="1"/>
      <w:numFmt w:val="bullet"/>
      <w:lvlText w:val=""/>
      <w:lvlJc w:val="left"/>
      <w:pPr>
        <w:ind w:left="5947" w:hanging="360"/>
      </w:pPr>
      <w:rPr>
        <w:rFonts w:hint="default" w:ascii="Symbol" w:hAnsi="Symbol"/>
      </w:rPr>
    </w:lvl>
    <w:lvl w:ilvl="7" w:tplc="08090003" w:tentative="1">
      <w:start w:val="1"/>
      <w:numFmt w:val="bullet"/>
      <w:lvlText w:val="o"/>
      <w:lvlJc w:val="left"/>
      <w:pPr>
        <w:ind w:left="6667" w:hanging="360"/>
      </w:pPr>
      <w:rPr>
        <w:rFonts w:hint="default" w:ascii="Courier New" w:hAnsi="Courier New" w:cs="Courier New"/>
      </w:rPr>
    </w:lvl>
    <w:lvl w:ilvl="8" w:tplc="08090005" w:tentative="1">
      <w:start w:val="1"/>
      <w:numFmt w:val="bullet"/>
      <w:lvlText w:val=""/>
      <w:lvlJc w:val="left"/>
      <w:pPr>
        <w:ind w:left="7387" w:hanging="360"/>
      </w:pPr>
      <w:rPr>
        <w:rFonts w:hint="default" w:ascii="Wingdings" w:hAnsi="Wingdings"/>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B30ED9"/>
    <w:multiLevelType w:val="multilevel"/>
    <w:tmpl w:val="CAD263FE"/>
    <w:lvl w:ilvl="0">
      <w:start w:val="1"/>
      <w:numFmt w:val="decimal"/>
      <w:lvlText w:val="%1"/>
      <w:lvlJc w:val="left"/>
      <w:pPr>
        <w:ind w:left="570" w:hanging="570"/>
      </w:pPr>
      <w:rPr>
        <w:rFonts w:hint="default" w:ascii="Times New Roman" w:hAnsi="Times New Roman"/>
        <w:sz w:val="20"/>
      </w:rPr>
    </w:lvl>
    <w:lvl w:ilvl="1">
      <w:start w:val="1"/>
      <w:numFmt w:val="decimal"/>
      <w:lvlText w:val="%1.%2"/>
      <w:lvlJc w:val="left"/>
      <w:pPr>
        <w:ind w:left="570" w:hanging="570"/>
      </w:pPr>
      <w:rPr>
        <w:rFonts w:hint="default" w:ascii="Georgia" w:hAnsi="Georgia"/>
        <w:sz w:val="22"/>
        <w:szCs w:val="22"/>
      </w:rPr>
    </w:lvl>
    <w:lvl w:ilvl="2">
      <w:start w:val="1"/>
      <w:numFmt w:val="decimal"/>
      <w:lvlText w:val="%1.%2.%3"/>
      <w:lvlJc w:val="left"/>
      <w:pPr>
        <w:ind w:left="720" w:hanging="720"/>
      </w:pPr>
      <w:rPr>
        <w:rFonts w:hint="default" w:ascii="Times New Roman" w:hAnsi="Times New Roman"/>
        <w:sz w:val="20"/>
      </w:rPr>
    </w:lvl>
    <w:lvl w:ilvl="3">
      <w:start w:val="1"/>
      <w:numFmt w:val="decimal"/>
      <w:lvlText w:val="%1.%2.%3.%4"/>
      <w:lvlJc w:val="left"/>
      <w:pPr>
        <w:ind w:left="720" w:hanging="720"/>
      </w:pPr>
      <w:rPr>
        <w:rFonts w:hint="default" w:ascii="Times New Roman" w:hAnsi="Times New Roman"/>
        <w:sz w:val="20"/>
      </w:rPr>
    </w:lvl>
    <w:lvl w:ilvl="4">
      <w:start w:val="1"/>
      <w:numFmt w:val="decimal"/>
      <w:lvlText w:val="%1.%2.%3.%4.%5"/>
      <w:lvlJc w:val="left"/>
      <w:pPr>
        <w:ind w:left="720" w:hanging="720"/>
      </w:pPr>
      <w:rPr>
        <w:rFonts w:hint="default" w:ascii="Times New Roman" w:hAnsi="Times New Roman"/>
        <w:sz w:val="20"/>
      </w:rPr>
    </w:lvl>
    <w:lvl w:ilvl="5">
      <w:start w:val="1"/>
      <w:numFmt w:val="decimal"/>
      <w:lvlText w:val="%1.%2.%3.%4.%5.%6"/>
      <w:lvlJc w:val="left"/>
      <w:pPr>
        <w:ind w:left="1080" w:hanging="1080"/>
      </w:pPr>
      <w:rPr>
        <w:rFonts w:hint="default" w:ascii="Times New Roman" w:hAnsi="Times New Roman"/>
        <w:sz w:val="20"/>
      </w:rPr>
    </w:lvl>
    <w:lvl w:ilvl="6">
      <w:start w:val="1"/>
      <w:numFmt w:val="decimal"/>
      <w:lvlText w:val="%1.%2.%3.%4.%5.%6.%7"/>
      <w:lvlJc w:val="left"/>
      <w:pPr>
        <w:ind w:left="1080" w:hanging="1080"/>
      </w:pPr>
      <w:rPr>
        <w:rFonts w:hint="default" w:ascii="Times New Roman" w:hAnsi="Times New Roman"/>
        <w:sz w:val="20"/>
      </w:rPr>
    </w:lvl>
    <w:lvl w:ilvl="7">
      <w:start w:val="1"/>
      <w:numFmt w:val="decimal"/>
      <w:lvlText w:val="%1.%2.%3.%4.%5.%6.%7.%8"/>
      <w:lvlJc w:val="left"/>
      <w:pPr>
        <w:ind w:left="1440" w:hanging="1440"/>
      </w:pPr>
      <w:rPr>
        <w:rFonts w:hint="default" w:ascii="Times New Roman" w:hAnsi="Times New Roman"/>
        <w:sz w:val="20"/>
      </w:rPr>
    </w:lvl>
    <w:lvl w:ilvl="8">
      <w:start w:val="1"/>
      <w:numFmt w:val="decimal"/>
      <w:lvlText w:val="%1.%2.%3.%4.%5.%6.%7.%8.%9"/>
      <w:lvlJc w:val="left"/>
      <w:pPr>
        <w:ind w:left="1440" w:hanging="1440"/>
      </w:pPr>
      <w:rPr>
        <w:rFonts w:hint="default" w:ascii="Times New Roman" w:hAnsi="Times New Roman"/>
        <w:sz w:val="20"/>
      </w:rPr>
    </w:lvl>
  </w:abstractNum>
  <w:abstractNum w:abstractNumId="10" w15:restartNumberingAfterBreak="0">
    <w:nsid w:val="28E0444A"/>
    <w:multiLevelType w:val="hybridMultilevel"/>
    <w:tmpl w:val="60EEE318"/>
    <w:lvl w:ilvl="0" w:tplc="DF8EE860">
      <w:start w:val="3"/>
      <w:numFmt w:val="bullet"/>
      <w:lvlText w:val="-"/>
      <w:lvlJc w:val="left"/>
      <w:pPr>
        <w:ind w:left="927" w:hanging="360"/>
      </w:pPr>
      <w:rPr>
        <w:rFonts w:hint="default" w:ascii="Times New Roman" w:hAnsi="Times New Roman" w:eastAsia="Times New Roman" w:cs="Times New Roman"/>
      </w:rPr>
    </w:lvl>
    <w:lvl w:ilvl="1" w:tplc="04090003" w:tentative="1">
      <w:start w:val="1"/>
      <w:numFmt w:val="bullet"/>
      <w:lvlText w:val="o"/>
      <w:lvlJc w:val="left"/>
      <w:pPr>
        <w:ind w:left="1647" w:hanging="360"/>
      </w:pPr>
      <w:rPr>
        <w:rFonts w:hint="default" w:ascii="Courier New" w:hAnsi="Courier New" w:cs="Courier New"/>
      </w:rPr>
    </w:lvl>
    <w:lvl w:ilvl="2" w:tplc="04090005" w:tentative="1">
      <w:start w:val="1"/>
      <w:numFmt w:val="bullet"/>
      <w:lvlText w:val=""/>
      <w:lvlJc w:val="left"/>
      <w:pPr>
        <w:ind w:left="2367" w:hanging="360"/>
      </w:pPr>
      <w:rPr>
        <w:rFonts w:hint="default" w:ascii="Wingdings" w:hAnsi="Wingdings"/>
      </w:rPr>
    </w:lvl>
    <w:lvl w:ilvl="3" w:tplc="04090001" w:tentative="1">
      <w:start w:val="1"/>
      <w:numFmt w:val="bullet"/>
      <w:lvlText w:val=""/>
      <w:lvlJc w:val="left"/>
      <w:pPr>
        <w:ind w:left="3087" w:hanging="360"/>
      </w:pPr>
      <w:rPr>
        <w:rFonts w:hint="default" w:ascii="Symbol" w:hAnsi="Symbol"/>
      </w:rPr>
    </w:lvl>
    <w:lvl w:ilvl="4" w:tplc="04090003" w:tentative="1">
      <w:start w:val="1"/>
      <w:numFmt w:val="bullet"/>
      <w:lvlText w:val="o"/>
      <w:lvlJc w:val="left"/>
      <w:pPr>
        <w:ind w:left="3807" w:hanging="360"/>
      </w:pPr>
      <w:rPr>
        <w:rFonts w:hint="default" w:ascii="Courier New" w:hAnsi="Courier New" w:cs="Courier New"/>
      </w:rPr>
    </w:lvl>
    <w:lvl w:ilvl="5" w:tplc="04090005" w:tentative="1">
      <w:start w:val="1"/>
      <w:numFmt w:val="bullet"/>
      <w:lvlText w:val=""/>
      <w:lvlJc w:val="left"/>
      <w:pPr>
        <w:ind w:left="4527" w:hanging="360"/>
      </w:pPr>
      <w:rPr>
        <w:rFonts w:hint="default" w:ascii="Wingdings" w:hAnsi="Wingdings"/>
      </w:rPr>
    </w:lvl>
    <w:lvl w:ilvl="6" w:tplc="04090001" w:tentative="1">
      <w:start w:val="1"/>
      <w:numFmt w:val="bullet"/>
      <w:lvlText w:val=""/>
      <w:lvlJc w:val="left"/>
      <w:pPr>
        <w:ind w:left="5247" w:hanging="360"/>
      </w:pPr>
      <w:rPr>
        <w:rFonts w:hint="default" w:ascii="Symbol" w:hAnsi="Symbol"/>
      </w:rPr>
    </w:lvl>
    <w:lvl w:ilvl="7" w:tplc="04090003" w:tentative="1">
      <w:start w:val="1"/>
      <w:numFmt w:val="bullet"/>
      <w:lvlText w:val="o"/>
      <w:lvlJc w:val="left"/>
      <w:pPr>
        <w:ind w:left="5967" w:hanging="360"/>
      </w:pPr>
      <w:rPr>
        <w:rFonts w:hint="default" w:ascii="Courier New" w:hAnsi="Courier New" w:cs="Courier New"/>
      </w:rPr>
    </w:lvl>
    <w:lvl w:ilvl="8" w:tplc="04090005" w:tentative="1">
      <w:start w:val="1"/>
      <w:numFmt w:val="bullet"/>
      <w:lvlText w:val=""/>
      <w:lvlJc w:val="left"/>
      <w:pPr>
        <w:ind w:left="6687" w:hanging="360"/>
      </w:pPr>
      <w:rPr>
        <w:rFonts w:hint="default" w:ascii="Wingdings" w:hAnsi="Wingdings"/>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hint="default" w:ascii="Symbol" w:hAnsi="Symbol"/>
      </w:rPr>
    </w:lvl>
    <w:lvl w:ilvl="1" w:tplc="080C0003">
      <w:start w:val="1"/>
      <w:numFmt w:val="bullet"/>
      <w:lvlText w:val="o"/>
      <w:lvlJc w:val="left"/>
      <w:pPr>
        <w:ind w:left="1440" w:hanging="360"/>
      </w:pPr>
      <w:rPr>
        <w:rFonts w:hint="default" w:ascii="Courier New" w:hAnsi="Courier New" w:cs="Courier New"/>
      </w:rPr>
    </w:lvl>
    <w:lvl w:ilvl="2" w:tplc="080C0005">
      <w:start w:val="1"/>
      <w:numFmt w:val="bullet"/>
      <w:lvlText w:val=""/>
      <w:lvlJc w:val="left"/>
      <w:pPr>
        <w:ind w:left="2160" w:hanging="360"/>
      </w:pPr>
      <w:rPr>
        <w:rFonts w:hint="default" w:ascii="Wingdings" w:hAnsi="Wingdings"/>
      </w:rPr>
    </w:lvl>
    <w:lvl w:ilvl="3" w:tplc="080C0001">
      <w:start w:val="1"/>
      <w:numFmt w:val="bullet"/>
      <w:lvlText w:val=""/>
      <w:lvlJc w:val="left"/>
      <w:pPr>
        <w:ind w:left="2880" w:hanging="360"/>
      </w:pPr>
      <w:rPr>
        <w:rFonts w:hint="default" w:ascii="Symbol" w:hAnsi="Symbol"/>
      </w:rPr>
    </w:lvl>
    <w:lvl w:ilvl="4" w:tplc="080C0003">
      <w:start w:val="1"/>
      <w:numFmt w:val="bullet"/>
      <w:lvlText w:val="o"/>
      <w:lvlJc w:val="left"/>
      <w:pPr>
        <w:ind w:left="3600" w:hanging="360"/>
      </w:pPr>
      <w:rPr>
        <w:rFonts w:hint="default" w:ascii="Courier New" w:hAnsi="Courier New" w:cs="Courier New"/>
      </w:rPr>
    </w:lvl>
    <w:lvl w:ilvl="5" w:tplc="080C0005">
      <w:start w:val="1"/>
      <w:numFmt w:val="bullet"/>
      <w:lvlText w:val=""/>
      <w:lvlJc w:val="left"/>
      <w:pPr>
        <w:ind w:left="4320" w:hanging="360"/>
      </w:pPr>
      <w:rPr>
        <w:rFonts w:hint="default" w:ascii="Wingdings" w:hAnsi="Wingdings"/>
      </w:rPr>
    </w:lvl>
    <w:lvl w:ilvl="6" w:tplc="080C0001">
      <w:start w:val="1"/>
      <w:numFmt w:val="bullet"/>
      <w:lvlText w:val=""/>
      <w:lvlJc w:val="left"/>
      <w:pPr>
        <w:ind w:left="5040" w:hanging="360"/>
      </w:pPr>
      <w:rPr>
        <w:rFonts w:hint="default" w:ascii="Symbol" w:hAnsi="Symbol"/>
      </w:rPr>
    </w:lvl>
    <w:lvl w:ilvl="7" w:tplc="080C0003">
      <w:start w:val="1"/>
      <w:numFmt w:val="bullet"/>
      <w:lvlText w:val="o"/>
      <w:lvlJc w:val="left"/>
      <w:pPr>
        <w:ind w:left="5760" w:hanging="360"/>
      </w:pPr>
      <w:rPr>
        <w:rFonts w:hint="default" w:ascii="Courier New" w:hAnsi="Courier New" w:cs="Courier New"/>
      </w:rPr>
    </w:lvl>
    <w:lvl w:ilvl="8" w:tplc="080C0005">
      <w:start w:val="1"/>
      <w:numFmt w:val="bullet"/>
      <w:lvlText w:val=""/>
      <w:lvlJc w:val="left"/>
      <w:pPr>
        <w:ind w:left="6480" w:hanging="360"/>
      </w:pPr>
      <w:rPr>
        <w:rFonts w:hint="default" w:ascii="Wingdings" w:hAnsi="Wingdings"/>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hint="default" w:ascii="Times New Roman" w:hAnsi="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hint="default" w:ascii="Times New Roman" w:hAnsi="Times New Roman"/>
        <w:color w:val="auto"/>
        <w:sz w:val="20"/>
      </w:rPr>
    </w:lvl>
    <w:lvl w:ilvl="1">
      <w:start w:val="2"/>
      <w:numFmt w:val="decimal"/>
      <w:lvlText w:val="%1.%2"/>
      <w:lvlJc w:val="left"/>
      <w:pPr>
        <w:ind w:left="360" w:hanging="360"/>
      </w:pPr>
      <w:rPr>
        <w:rFonts w:hint="default" w:ascii="Times New Roman" w:hAnsi="Times New Roman"/>
        <w:color w:val="auto"/>
        <w:sz w:val="20"/>
      </w:rPr>
    </w:lvl>
    <w:lvl w:ilvl="2">
      <w:start w:val="1"/>
      <w:numFmt w:val="decimal"/>
      <w:lvlText w:val="%1.%2.%3"/>
      <w:lvlJc w:val="left"/>
      <w:pPr>
        <w:ind w:left="720" w:hanging="720"/>
      </w:pPr>
      <w:rPr>
        <w:rFonts w:hint="default" w:ascii="Times New Roman" w:hAnsi="Times New Roman"/>
        <w:color w:val="auto"/>
        <w:sz w:val="20"/>
      </w:rPr>
    </w:lvl>
    <w:lvl w:ilvl="3">
      <w:start w:val="1"/>
      <w:numFmt w:val="decimal"/>
      <w:lvlText w:val="%1.%2.%3.%4"/>
      <w:lvlJc w:val="left"/>
      <w:pPr>
        <w:ind w:left="720" w:hanging="720"/>
      </w:pPr>
      <w:rPr>
        <w:rFonts w:hint="default" w:ascii="Times New Roman" w:hAnsi="Times New Roman"/>
        <w:color w:val="auto"/>
        <w:sz w:val="20"/>
      </w:rPr>
    </w:lvl>
    <w:lvl w:ilvl="4">
      <w:start w:val="1"/>
      <w:numFmt w:val="decimal"/>
      <w:lvlText w:val="%1.%2.%3.%4.%5"/>
      <w:lvlJc w:val="left"/>
      <w:pPr>
        <w:ind w:left="1080" w:hanging="1080"/>
      </w:pPr>
      <w:rPr>
        <w:rFonts w:hint="default" w:ascii="Times New Roman" w:hAnsi="Times New Roman"/>
        <w:color w:val="auto"/>
        <w:sz w:val="20"/>
      </w:rPr>
    </w:lvl>
    <w:lvl w:ilvl="5">
      <w:start w:val="1"/>
      <w:numFmt w:val="decimal"/>
      <w:lvlText w:val="%1.%2.%3.%4.%5.%6"/>
      <w:lvlJc w:val="left"/>
      <w:pPr>
        <w:ind w:left="1080" w:hanging="1080"/>
      </w:pPr>
      <w:rPr>
        <w:rFonts w:hint="default" w:ascii="Times New Roman" w:hAnsi="Times New Roman"/>
        <w:color w:val="auto"/>
        <w:sz w:val="20"/>
      </w:rPr>
    </w:lvl>
    <w:lvl w:ilvl="6">
      <w:start w:val="1"/>
      <w:numFmt w:val="decimal"/>
      <w:lvlText w:val="%1.%2.%3.%4.%5.%6.%7"/>
      <w:lvlJc w:val="left"/>
      <w:pPr>
        <w:ind w:left="1440" w:hanging="1440"/>
      </w:pPr>
      <w:rPr>
        <w:rFonts w:hint="default" w:ascii="Times New Roman" w:hAnsi="Times New Roman"/>
        <w:color w:val="auto"/>
        <w:sz w:val="20"/>
      </w:rPr>
    </w:lvl>
    <w:lvl w:ilvl="7">
      <w:start w:val="1"/>
      <w:numFmt w:val="decimal"/>
      <w:lvlText w:val="%1.%2.%3.%4.%5.%6.%7.%8"/>
      <w:lvlJc w:val="left"/>
      <w:pPr>
        <w:ind w:left="1440" w:hanging="1440"/>
      </w:pPr>
      <w:rPr>
        <w:rFonts w:hint="default" w:ascii="Times New Roman" w:hAnsi="Times New Roman"/>
        <w:color w:val="auto"/>
        <w:sz w:val="20"/>
      </w:rPr>
    </w:lvl>
    <w:lvl w:ilvl="8">
      <w:start w:val="1"/>
      <w:numFmt w:val="decimal"/>
      <w:lvlText w:val="%1.%2.%3.%4.%5.%6.%7.%8.%9"/>
      <w:lvlJc w:val="left"/>
      <w:pPr>
        <w:ind w:left="1440" w:hanging="1440"/>
      </w:pPr>
      <w:rPr>
        <w:rFonts w:hint="default" w:ascii="Times New Roman" w:hAnsi="Times New Roman"/>
        <w:color w:val="auto"/>
        <w:sz w:val="20"/>
      </w:rPr>
    </w:lvl>
  </w:abstractNum>
  <w:abstractNum w:abstractNumId="14" w15:restartNumberingAfterBreak="0">
    <w:nsid w:val="42FA3614"/>
    <w:multiLevelType w:val="hybridMultilevel"/>
    <w:tmpl w:val="04522E4A"/>
    <w:lvl w:ilvl="0" w:tplc="8D70A0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589317755">
    <w:abstractNumId w:val="2"/>
  </w:num>
  <w:num w:numId="2" w16cid:durableId="1824812040">
    <w:abstractNumId w:val="4"/>
  </w:num>
  <w:num w:numId="3" w16cid:durableId="1084718073">
    <w:abstractNumId w:val="7"/>
  </w:num>
  <w:num w:numId="4" w16cid:durableId="7325097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26155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8696030">
    <w:abstractNumId w:val="12"/>
  </w:num>
  <w:num w:numId="7" w16cid:durableId="1484659742">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608776263">
    <w:abstractNumId w:val="0"/>
  </w:num>
  <w:num w:numId="9" w16cid:durableId="875116277">
    <w:abstractNumId w:val="8"/>
  </w:num>
  <w:num w:numId="10" w16cid:durableId="1824463000">
    <w:abstractNumId w:val="1"/>
  </w:num>
  <w:num w:numId="11" w16cid:durableId="514416446">
    <w:abstractNumId w:val="3"/>
  </w:num>
  <w:num w:numId="12" w16cid:durableId="1150026845">
    <w:abstractNumId w:val="11"/>
  </w:num>
  <w:num w:numId="13" w16cid:durableId="408120704">
    <w:abstractNumId w:val="13"/>
  </w:num>
  <w:num w:numId="14" w16cid:durableId="1424451314">
    <w:abstractNumId w:val="9"/>
  </w:num>
  <w:num w:numId="15" w16cid:durableId="2000379005">
    <w:abstractNumId w:val="10"/>
  </w:num>
  <w:num w:numId="16" w16cid:durableId="11809693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4D98"/>
    <w:rsid w:val="00010582"/>
    <w:rsid w:val="00010742"/>
    <w:rsid w:val="00011370"/>
    <w:rsid w:val="00012195"/>
    <w:rsid w:val="000121C3"/>
    <w:rsid w:val="00012759"/>
    <w:rsid w:val="00012A89"/>
    <w:rsid w:val="000138A3"/>
    <w:rsid w:val="0001397A"/>
    <w:rsid w:val="00015D6F"/>
    <w:rsid w:val="00016387"/>
    <w:rsid w:val="00017271"/>
    <w:rsid w:val="00017991"/>
    <w:rsid w:val="000209A1"/>
    <w:rsid w:val="00021EB2"/>
    <w:rsid w:val="00023F60"/>
    <w:rsid w:val="000247F6"/>
    <w:rsid w:val="00026A5D"/>
    <w:rsid w:val="00027054"/>
    <w:rsid w:val="000304C0"/>
    <w:rsid w:val="00033206"/>
    <w:rsid w:val="00034F7C"/>
    <w:rsid w:val="00037550"/>
    <w:rsid w:val="00040EA9"/>
    <w:rsid w:val="00040EC0"/>
    <w:rsid w:val="0004235D"/>
    <w:rsid w:val="00043ADC"/>
    <w:rsid w:val="0004496A"/>
    <w:rsid w:val="00045AA4"/>
    <w:rsid w:val="00045C16"/>
    <w:rsid w:val="00047CBC"/>
    <w:rsid w:val="00054769"/>
    <w:rsid w:val="000565D0"/>
    <w:rsid w:val="00061712"/>
    <w:rsid w:val="00063E07"/>
    <w:rsid w:val="00065470"/>
    <w:rsid w:val="0006734A"/>
    <w:rsid w:val="00067DAF"/>
    <w:rsid w:val="00067DF7"/>
    <w:rsid w:val="00071978"/>
    <w:rsid w:val="00072EB7"/>
    <w:rsid w:val="00076C5D"/>
    <w:rsid w:val="000771D1"/>
    <w:rsid w:val="000810D2"/>
    <w:rsid w:val="0008321F"/>
    <w:rsid w:val="00083486"/>
    <w:rsid w:val="0008622F"/>
    <w:rsid w:val="00086583"/>
    <w:rsid w:val="000903A3"/>
    <w:rsid w:val="00090F72"/>
    <w:rsid w:val="000912BD"/>
    <w:rsid w:val="00091A1B"/>
    <w:rsid w:val="00091FE9"/>
    <w:rsid w:val="0009231A"/>
    <w:rsid w:val="00092A0E"/>
    <w:rsid w:val="00096BC8"/>
    <w:rsid w:val="00097188"/>
    <w:rsid w:val="000976DD"/>
    <w:rsid w:val="000A012E"/>
    <w:rsid w:val="000A2944"/>
    <w:rsid w:val="000A47CE"/>
    <w:rsid w:val="000A63DF"/>
    <w:rsid w:val="000A6627"/>
    <w:rsid w:val="000A7007"/>
    <w:rsid w:val="000A7CB2"/>
    <w:rsid w:val="000B030C"/>
    <w:rsid w:val="000B226C"/>
    <w:rsid w:val="000B27C1"/>
    <w:rsid w:val="000B3D42"/>
    <w:rsid w:val="000B5909"/>
    <w:rsid w:val="000B6434"/>
    <w:rsid w:val="000C2287"/>
    <w:rsid w:val="000C27B5"/>
    <w:rsid w:val="000C27BD"/>
    <w:rsid w:val="000C3B60"/>
    <w:rsid w:val="000C403C"/>
    <w:rsid w:val="000C50C7"/>
    <w:rsid w:val="000C5FD8"/>
    <w:rsid w:val="000C6290"/>
    <w:rsid w:val="000C6357"/>
    <w:rsid w:val="000C69E1"/>
    <w:rsid w:val="000C6D27"/>
    <w:rsid w:val="000C7D70"/>
    <w:rsid w:val="000D0236"/>
    <w:rsid w:val="000D2182"/>
    <w:rsid w:val="000D272F"/>
    <w:rsid w:val="000D29E4"/>
    <w:rsid w:val="000D4B05"/>
    <w:rsid w:val="000D6CCA"/>
    <w:rsid w:val="000E29CC"/>
    <w:rsid w:val="000E2C9F"/>
    <w:rsid w:val="000E3574"/>
    <w:rsid w:val="000E37EF"/>
    <w:rsid w:val="000E4A2B"/>
    <w:rsid w:val="000E502A"/>
    <w:rsid w:val="000E5944"/>
    <w:rsid w:val="000E64C6"/>
    <w:rsid w:val="000E7625"/>
    <w:rsid w:val="000E7E4A"/>
    <w:rsid w:val="000F2AFE"/>
    <w:rsid w:val="000F6977"/>
    <w:rsid w:val="00100991"/>
    <w:rsid w:val="001011E6"/>
    <w:rsid w:val="001015CE"/>
    <w:rsid w:val="001038E8"/>
    <w:rsid w:val="00105AE3"/>
    <w:rsid w:val="00105F02"/>
    <w:rsid w:val="001065E1"/>
    <w:rsid w:val="00107319"/>
    <w:rsid w:val="00112072"/>
    <w:rsid w:val="00112729"/>
    <w:rsid w:val="001146B7"/>
    <w:rsid w:val="00115CF3"/>
    <w:rsid w:val="00115DAA"/>
    <w:rsid w:val="00117A3E"/>
    <w:rsid w:val="00122029"/>
    <w:rsid w:val="00122924"/>
    <w:rsid w:val="00123387"/>
    <w:rsid w:val="00123CAA"/>
    <w:rsid w:val="0012428E"/>
    <w:rsid w:val="00124FAA"/>
    <w:rsid w:val="00125B09"/>
    <w:rsid w:val="00126666"/>
    <w:rsid w:val="001269B7"/>
    <w:rsid w:val="00127D9B"/>
    <w:rsid w:val="00130EC6"/>
    <w:rsid w:val="001317BF"/>
    <w:rsid w:val="0013467C"/>
    <w:rsid w:val="001367D9"/>
    <w:rsid w:val="00136B3A"/>
    <w:rsid w:val="0013743D"/>
    <w:rsid w:val="00137EB2"/>
    <w:rsid w:val="00140762"/>
    <w:rsid w:val="00140BEF"/>
    <w:rsid w:val="001412B6"/>
    <w:rsid w:val="00143C93"/>
    <w:rsid w:val="00147C18"/>
    <w:rsid w:val="001506E7"/>
    <w:rsid w:val="00150EFF"/>
    <w:rsid w:val="00151597"/>
    <w:rsid w:val="00153C54"/>
    <w:rsid w:val="00155E95"/>
    <w:rsid w:val="0016070A"/>
    <w:rsid w:val="00161E14"/>
    <w:rsid w:val="00162B2C"/>
    <w:rsid w:val="00164A3F"/>
    <w:rsid w:val="001651E3"/>
    <w:rsid w:val="00165EEA"/>
    <w:rsid w:val="00170259"/>
    <w:rsid w:val="001708EB"/>
    <w:rsid w:val="00173F1A"/>
    <w:rsid w:val="001776D8"/>
    <w:rsid w:val="00183642"/>
    <w:rsid w:val="0018717C"/>
    <w:rsid w:val="00187420"/>
    <w:rsid w:val="00190898"/>
    <w:rsid w:val="00191333"/>
    <w:rsid w:val="00191C6F"/>
    <w:rsid w:val="001925BF"/>
    <w:rsid w:val="001936BE"/>
    <w:rsid w:val="001941B7"/>
    <w:rsid w:val="0019426C"/>
    <w:rsid w:val="00194BD8"/>
    <w:rsid w:val="00195F7E"/>
    <w:rsid w:val="00196285"/>
    <w:rsid w:val="001A019B"/>
    <w:rsid w:val="001A085C"/>
    <w:rsid w:val="001A0C20"/>
    <w:rsid w:val="001A2C41"/>
    <w:rsid w:val="001A34D2"/>
    <w:rsid w:val="001A50A9"/>
    <w:rsid w:val="001A6282"/>
    <w:rsid w:val="001A7791"/>
    <w:rsid w:val="001B0D5D"/>
    <w:rsid w:val="001B1BEF"/>
    <w:rsid w:val="001B250D"/>
    <w:rsid w:val="001B253D"/>
    <w:rsid w:val="001B36F1"/>
    <w:rsid w:val="001C03FA"/>
    <w:rsid w:val="001C10CB"/>
    <w:rsid w:val="001C13C2"/>
    <w:rsid w:val="001C171A"/>
    <w:rsid w:val="001C22C7"/>
    <w:rsid w:val="001C23A9"/>
    <w:rsid w:val="001C2AF0"/>
    <w:rsid w:val="001C359A"/>
    <w:rsid w:val="001C4361"/>
    <w:rsid w:val="001C4AFE"/>
    <w:rsid w:val="001C50DB"/>
    <w:rsid w:val="001C5BA4"/>
    <w:rsid w:val="001C62A2"/>
    <w:rsid w:val="001C68FB"/>
    <w:rsid w:val="001C6E3B"/>
    <w:rsid w:val="001C7D24"/>
    <w:rsid w:val="001D0DD5"/>
    <w:rsid w:val="001D15E8"/>
    <w:rsid w:val="001D1C5E"/>
    <w:rsid w:val="001D25C3"/>
    <w:rsid w:val="001D2957"/>
    <w:rsid w:val="001D3D5A"/>
    <w:rsid w:val="001D5160"/>
    <w:rsid w:val="001D6514"/>
    <w:rsid w:val="001D7D51"/>
    <w:rsid w:val="001E05B6"/>
    <w:rsid w:val="001E1465"/>
    <w:rsid w:val="001E21D0"/>
    <w:rsid w:val="001E2F88"/>
    <w:rsid w:val="001E44FB"/>
    <w:rsid w:val="001E567D"/>
    <w:rsid w:val="001E7774"/>
    <w:rsid w:val="001E7802"/>
    <w:rsid w:val="001E7D9A"/>
    <w:rsid w:val="001F0773"/>
    <w:rsid w:val="001F3D3C"/>
    <w:rsid w:val="001F4219"/>
    <w:rsid w:val="0020039C"/>
    <w:rsid w:val="00201BDB"/>
    <w:rsid w:val="00203C58"/>
    <w:rsid w:val="00203EB4"/>
    <w:rsid w:val="00204728"/>
    <w:rsid w:val="00204DC7"/>
    <w:rsid w:val="00204E80"/>
    <w:rsid w:val="00205935"/>
    <w:rsid w:val="00207117"/>
    <w:rsid w:val="002073C4"/>
    <w:rsid w:val="002125B3"/>
    <w:rsid w:val="00213DE4"/>
    <w:rsid w:val="00214BDE"/>
    <w:rsid w:val="00217D54"/>
    <w:rsid w:val="00217D88"/>
    <w:rsid w:val="00220282"/>
    <w:rsid w:val="00222522"/>
    <w:rsid w:val="00222A10"/>
    <w:rsid w:val="00224331"/>
    <w:rsid w:val="00225748"/>
    <w:rsid w:val="00226F95"/>
    <w:rsid w:val="00227B10"/>
    <w:rsid w:val="00227E3E"/>
    <w:rsid w:val="002314D6"/>
    <w:rsid w:val="00231FF3"/>
    <w:rsid w:val="00232198"/>
    <w:rsid w:val="00232886"/>
    <w:rsid w:val="00232FA3"/>
    <w:rsid w:val="00233226"/>
    <w:rsid w:val="00234A76"/>
    <w:rsid w:val="00235040"/>
    <w:rsid w:val="00235465"/>
    <w:rsid w:val="002360C2"/>
    <w:rsid w:val="0023790E"/>
    <w:rsid w:val="00240F5F"/>
    <w:rsid w:val="00241592"/>
    <w:rsid w:val="00242C0F"/>
    <w:rsid w:val="00243ACB"/>
    <w:rsid w:val="002467E1"/>
    <w:rsid w:val="00246E6D"/>
    <w:rsid w:val="00247AED"/>
    <w:rsid w:val="00247DE7"/>
    <w:rsid w:val="00247EC9"/>
    <w:rsid w:val="00251990"/>
    <w:rsid w:val="00254A5F"/>
    <w:rsid w:val="002562E5"/>
    <w:rsid w:val="0025634C"/>
    <w:rsid w:val="002570DE"/>
    <w:rsid w:val="002618A8"/>
    <w:rsid w:val="0026242A"/>
    <w:rsid w:val="00263097"/>
    <w:rsid w:val="00265EB8"/>
    <w:rsid w:val="00266434"/>
    <w:rsid w:val="002714DF"/>
    <w:rsid w:val="00272C99"/>
    <w:rsid w:val="00273228"/>
    <w:rsid w:val="00273AE5"/>
    <w:rsid w:val="00273BF8"/>
    <w:rsid w:val="00274AC3"/>
    <w:rsid w:val="0027564B"/>
    <w:rsid w:val="0027675B"/>
    <w:rsid w:val="00280DDB"/>
    <w:rsid w:val="002817C0"/>
    <w:rsid w:val="00282123"/>
    <w:rsid w:val="00282AAC"/>
    <w:rsid w:val="00282D8C"/>
    <w:rsid w:val="002833DB"/>
    <w:rsid w:val="00284185"/>
    <w:rsid w:val="00284AC1"/>
    <w:rsid w:val="0028513A"/>
    <w:rsid w:val="002852B1"/>
    <w:rsid w:val="00286FCA"/>
    <w:rsid w:val="00287457"/>
    <w:rsid w:val="00291317"/>
    <w:rsid w:val="00291F41"/>
    <w:rsid w:val="00292EAE"/>
    <w:rsid w:val="00293934"/>
    <w:rsid w:val="00296A2C"/>
    <w:rsid w:val="002A586A"/>
    <w:rsid w:val="002A6B90"/>
    <w:rsid w:val="002A7D79"/>
    <w:rsid w:val="002B1D31"/>
    <w:rsid w:val="002B2D4B"/>
    <w:rsid w:val="002B318D"/>
    <w:rsid w:val="002B3478"/>
    <w:rsid w:val="002B5140"/>
    <w:rsid w:val="002B578C"/>
    <w:rsid w:val="002B5A04"/>
    <w:rsid w:val="002B6CAB"/>
    <w:rsid w:val="002B6DE8"/>
    <w:rsid w:val="002C24E2"/>
    <w:rsid w:val="002C2C88"/>
    <w:rsid w:val="002C3E24"/>
    <w:rsid w:val="002C5586"/>
    <w:rsid w:val="002C6C96"/>
    <w:rsid w:val="002C725D"/>
    <w:rsid w:val="002C77D8"/>
    <w:rsid w:val="002D425A"/>
    <w:rsid w:val="002D5FD9"/>
    <w:rsid w:val="002D6227"/>
    <w:rsid w:val="002D7C27"/>
    <w:rsid w:val="002E0C6C"/>
    <w:rsid w:val="002E24F7"/>
    <w:rsid w:val="002E360B"/>
    <w:rsid w:val="002F07B0"/>
    <w:rsid w:val="002F0F46"/>
    <w:rsid w:val="002F326D"/>
    <w:rsid w:val="002F3579"/>
    <w:rsid w:val="002F6D32"/>
    <w:rsid w:val="003034A6"/>
    <w:rsid w:val="003043FC"/>
    <w:rsid w:val="00305C1F"/>
    <w:rsid w:val="00306A91"/>
    <w:rsid w:val="003111BF"/>
    <w:rsid w:val="00312DBD"/>
    <w:rsid w:val="00313A00"/>
    <w:rsid w:val="00313A99"/>
    <w:rsid w:val="003149AE"/>
    <w:rsid w:val="00314AAF"/>
    <w:rsid w:val="0031513F"/>
    <w:rsid w:val="00317559"/>
    <w:rsid w:val="00321177"/>
    <w:rsid w:val="00321488"/>
    <w:rsid w:val="00325E0E"/>
    <w:rsid w:val="003261A3"/>
    <w:rsid w:val="00326C2B"/>
    <w:rsid w:val="00327163"/>
    <w:rsid w:val="00327246"/>
    <w:rsid w:val="00327ACC"/>
    <w:rsid w:val="00330BCB"/>
    <w:rsid w:val="00332418"/>
    <w:rsid w:val="00336381"/>
    <w:rsid w:val="003411E6"/>
    <w:rsid w:val="00341429"/>
    <w:rsid w:val="003415BB"/>
    <w:rsid w:val="00342F9D"/>
    <w:rsid w:val="00343276"/>
    <w:rsid w:val="0034341C"/>
    <w:rsid w:val="00345899"/>
    <w:rsid w:val="00346DB9"/>
    <w:rsid w:val="00350CA6"/>
    <w:rsid w:val="003510C5"/>
    <w:rsid w:val="00352043"/>
    <w:rsid w:val="00353ED3"/>
    <w:rsid w:val="00354C9C"/>
    <w:rsid w:val="00355362"/>
    <w:rsid w:val="00355D54"/>
    <w:rsid w:val="0035677D"/>
    <w:rsid w:val="00360E25"/>
    <w:rsid w:val="00361045"/>
    <w:rsid w:val="00361766"/>
    <w:rsid w:val="0036213D"/>
    <w:rsid w:val="003632A1"/>
    <w:rsid w:val="003664C7"/>
    <w:rsid w:val="00366B39"/>
    <w:rsid w:val="00366E7B"/>
    <w:rsid w:val="003707EE"/>
    <w:rsid w:val="00371629"/>
    <w:rsid w:val="0037251E"/>
    <w:rsid w:val="00373085"/>
    <w:rsid w:val="00374255"/>
    <w:rsid w:val="00377CA7"/>
    <w:rsid w:val="00380C8E"/>
    <w:rsid w:val="0038107B"/>
    <w:rsid w:val="00381A5B"/>
    <w:rsid w:val="00381B58"/>
    <w:rsid w:val="003823D4"/>
    <w:rsid w:val="003834FE"/>
    <w:rsid w:val="00383559"/>
    <w:rsid w:val="003844AF"/>
    <w:rsid w:val="003847E7"/>
    <w:rsid w:val="0038729E"/>
    <w:rsid w:val="00387C4F"/>
    <w:rsid w:val="00391CCA"/>
    <w:rsid w:val="00392103"/>
    <w:rsid w:val="00394FF7"/>
    <w:rsid w:val="00395156"/>
    <w:rsid w:val="00395A32"/>
    <w:rsid w:val="0039683B"/>
    <w:rsid w:val="0039772A"/>
    <w:rsid w:val="003A07D2"/>
    <w:rsid w:val="003A0BC3"/>
    <w:rsid w:val="003A12F7"/>
    <w:rsid w:val="003A17AC"/>
    <w:rsid w:val="003A3A7C"/>
    <w:rsid w:val="003A410B"/>
    <w:rsid w:val="003A428E"/>
    <w:rsid w:val="003A6CA1"/>
    <w:rsid w:val="003A6DDC"/>
    <w:rsid w:val="003B0043"/>
    <w:rsid w:val="003B1037"/>
    <w:rsid w:val="003B249D"/>
    <w:rsid w:val="003B2A22"/>
    <w:rsid w:val="003B3CD9"/>
    <w:rsid w:val="003B4404"/>
    <w:rsid w:val="003B57E5"/>
    <w:rsid w:val="003B76B9"/>
    <w:rsid w:val="003B795B"/>
    <w:rsid w:val="003C0088"/>
    <w:rsid w:val="003C38BA"/>
    <w:rsid w:val="003C54B3"/>
    <w:rsid w:val="003C5F43"/>
    <w:rsid w:val="003C7345"/>
    <w:rsid w:val="003C7DEE"/>
    <w:rsid w:val="003C7EA5"/>
    <w:rsid w:val="003D0C75"/>
    <w:rsid w:val="003D1619"/>
    <w:rsid w:val="003D1CE5"/>
    <w:rsid w:val="003D1E09"/>
    <w:rsid w:val="003D25F5"/>
    <w:rsid w:val="003D2949"/>
    <w:rsid w:val="003D33EC"/>
    <w:rsid w:val="003D493D"/>
    <w:rsid w:val="003D60FB"/>
    <w:rsid w:val="003D72DC"/>
    <w:rsid w:val="003D77DC"/>
    <w:rsid w:val="003E0612"/>
    <w:rsid w:val="003E0A10"/>
    <w:rsid w:val="003E0B5C"/>
    <w:rsid w:val="003E13DC"/>
    <w:rsid w:val="003E19E4"/>
    <w:rsid w:val="003E1E00"/>
    <w:rsid w:val="003E2DA1"/>
    <w:rsid w:val="003E3AAA"/>
    <w:rsid w:val="003E4019"/>
    <w:rsid w:val="003E5095"/>
    <w:rsid w:val="003E669A"/>
    <w:rsid w:val="003E7270"/>
    <w:rsid w:val="003F1765"/>
    <w:rsid w:val="003F2CF2"/>
    <w:rsid w:val="003F5234"/>
    <w:rsid w:val="003F73B9"/>
    <w:rsid w:val="00400C14"/>
    <w:rsid w:val="00401A4E"/>
    <w:rsid w:val="00402A0B"/>
    <w:rsid w:val="00402E21"/>
    <w:rsid w:val="00402E5A"/>
    <w:rsid w:val="0040493A"/>
    <w:rsid w:val="00405B0F"/>
    <w:rsid w:val="00407F54"/>
    <w:rsid w:val="004101F3"/>
    <w:rsid w:val="00410B68"/>
    <w:rsid w:val="00410D9B"/>
    <w:rsid w:val="00412CD1"/>
    <w:rsid w:val="00414266"/>
    <w:rsid w:val="004163A6"/>
    <w:rsid w:val="00416966"/>
    <w:rsid w:val="00420144"/>
    <w:rsid w:val="00421299"/>
    <w:rsid w:val="0042197C"/>
    <w:rsid w:val="0042577D"/>
    <w:rsid w:val="00425F38"/>
    <w:rsid w:val="00426590"/>
    <w:rsid w:val="0042711B"/>
    <w:rsid w:val="00431D16"/>
    <w:rsid w:val="00431FB0"/>
    <w:rsid w:val="004331BE"/>
    <w:rsid w:val="00434A57"/>
    <w:rsid w:val="00434BA8"/>
    <w:rsid w:val="00436EFB"/>
    <w:rsid w:val="00437077"/>
    <w:rsid w:val="00437F14"/>
    <w:rsid w:val="00440189"/>
    <w:rsid w:val="004414B6"/>
    <w:rsid w:val="0044285E"/>
    <w:rsid w:val="00444345"/>
    <w:rsid w:val="004465EC"/>
    <w:rsid w:val="00446F2D"/>
    <w:rsid w:val="00447E29"/>
    <w:rsid w:val="0045023F"/>
    <w:rsid w:val="00450C12"/>
    <w:rsid w:val="00450DFD"/>
    <w:rsid w:val="004523C5"/>
    <w:rsid w:val="0045404C"/>
    <w:rsid w:val="004541F3"/>
    <w:rsid w:val="004556C2"/>
    <w:rsid w:val="00457616"/>
    <w:rsid w:val="0046150D"/>
    <w:rsid w:val="00461599"/>
    <w:rsid w:val="0046335D"/>
    <w:rsid w:val="004644E5"/>
    <w:rsid w:val="0046560C"/>
    <w:rsid w:val="00465A13"/>
    <w:rsid w:val="004661D6"/>
    <w:rsid w:val="004675C1"/>
    <w:rsid w:val="00471E90"/>
    <w:rsid w:val="00472559"/>
    <w:rsid w:val="00472AD7"/>
    <w:rsid w:val="0047325C"/>
    <w:rsid w:val="004749DC"/>
    <w:rsid w:val="00475044"/>
    <w:rsid w:val="0047575F"/>
    <w:rsid w:val="00476052"/>
    <w:rsid w:val="00476CE8"/>
    <w:rsid w:val="004801A0"/>
    <w:rsid w:val="00480BFD"/>
    <w:rsid w:val="004826FD"/>
    <w:rsid w:val="00482950"/>
    <w:rsid w:val="00483321"/>
    <w:rsid w:val="0048427B"/>
    <w:rsid w:val="004878C6"/>
    <w:rsid w:val="00493057"/>
    <w:rsid w:val="004938F7"/>
    <w:rsid w:val="00495F57"/>
    <w:rsid w:val="004963FB"/>
    <w:rsid w:val="0049724A"/>
    <w:rsid w:val="00497926"/>
    <w:rsid w:val="004A08AC"/>
    <w:rsid w:val="004A08E9"/>
    <w:rsid w:val="004A09B6"/>
    <w:rsid w:val="004A0AF4"/>
    <w:rsid w:val="004A2C51"/>
    <w:rsid w:val="004A3256"/>
    <w:rsid w:val="004A4617"/>
    <w:rsid w:val="004A7680"/>
    <w:rsid w:val="004B02FD"/>
    <w:rsid w:val="004B05DE"/>
    <w:rsid w:val="004B15AC"/>
    <w:rsid w:val="004B196D"/>
    <w:rsid w:val="004B3312"/>
    <w:rsid w:val="004B49BE"/>
    <w:rsid w:val="004B5859"/>
    <w:rsid w:val="004B7429"/>
    <w:rsid w:val="004C30F7"/>
    <w:rsid w:val="004C32C0"/>
    <w:rsid w:val="004C332D"/>
    <w:rsid w:val="004C4A20"/>
    <w:rsid w:val="004C5B88"/>
    <w:rsid w:val="004C64D5"/>
    <w:rsid w:val="004C6D85"/>
    <w:rsid w:val="004C7BA0"/>
    <w:rsid w:val="004D0117"/>
    <w:rsid w:val="004D16F1"/>
    <w:rsid w:val="004D1AFF"/>
    <w:rsid w:val="004D1D09"/>
    <w:rsid w:val="004D362E"/>
    <w:rsid w:val="004D3CDE"/>
    <w:rsid w:val="004D52CE"/>
    <w:rsid w:val="004D5F7E"/>
    <w:rsid w:val="004D69DC"/>
    <w:rsid w:val="004D7819"/>
    <w:rsid w:val="004E17F6"/>
    <w:rsid w:val="004E19BA"/>
    <w:rsid w:val="004E3FB8"/>
    <w:rsid w:val="004E4E61"/>
    <w:rsid w:val="004E4F00"/>
    <w:rsid w:val="004E678E"/>
    <w:rsid w:val="004F3B93"/>
    <w:rsid w:val="004F3DA5"/>
    <w:rsid w:val="004F5742"/>
    <w:rsid w:val="004F586E"/>
    <w:rsid w:val="004F5D80"/>
    <w:rsid w:val="004F6A0D"/>
    <w:rsid w:val="00501772"/>
    <w:rsid w:val="00501969"/>
    <w:rsid w:val="00503454"/>
    <w:rsid w:val="00504BA9"/>
    <w:rsid w:val="00505506"/>
    <w:rsid w:val="00505C4D"/>
    <w:rsid w:val="00505F02"/>
    <w:rsid w:val="00506822"/>
    <w:rsid w:val="00506987"/>
    <w:rsid w:val="0050782C"/>
    <w:rsid w:val="005109E3"/>
    <w:rsid w:val="00511293"/>
    <w:rsid w:val="005112FF"/>
    <w:rsid w:val="00512B08"/>
    <w:rsid w:val="00513569"/>
    <w:rsid w:val="005138DE"/>
    <w:rsid w:val="00513E8D"/>
    <w:rsid w:val="00514C5E"/>
    <w:rsid w:val="00515EDE"/>
    <w:rsid w:val="005175C0"/>
    <w:rsid w:val="00517E2E"/>
    <w:rsid w:val="00522170"/>
    <w:rsid w:val="00522CD5"/>
    <w:rsid w:val="00524405"/>
    <w:rsid w:val="00526CD4"/>
    <w:rsid w:val="0053072F"/>
    <w:rsid w:val="00531E8F"/>
    <w:rsid w:val="0053233B"/>
    <w:rsid w:val="0053707B"/>
    <w:rsid w:val="005413BB"/>
    <w:rsid w:val="0054215F"/>
    <w:rsid w:val="00542C65"/>
    <w:rsid w:val="005433FA"/>
    <w:rsid w:val="0054540E"/>
    <w:rsid w:val="00545933"/>
    <w:rsid w:val="00547425"/>
    <w:rsid w:val="00547F23"/>
    <w:rsid w:val="005514ED"/>
    <w:rsid w:val="005543BA"/>
    <w:rsid w:val="00554628"/>
    <w:rsid w:val="00555482"/>
    <w:rsid w:val="005557C8"/>
    <w:rsid w:val="00560B13"/>
    <w:rsid w:val="0056271D"/>
    <w:rsid w:val="00563976"/>
    <w:rsid w:val="00564B49"/>
    <w:rsid w:val="00567F0A"/>
    <w:rsid w:val="00570CE0"/>
    <w:rsid w:val="00571C12"/>
    <w:rsid w:val="00572D38"/>
    <w:rsid w:val="005735D7"/>
    <w:rsid w:val="0057416A"/>
    <w:rsid w:val="005749BD"/>
    <w:rsid w:val="0057588E"/>
    <w:rsid w:val="005770EC"/>
    <w:rsid w:val="00577936"/>
    <w:rsid w:val="0058170D"/>
    <w:rsid w:val="00582BBA"/>
    <w:rsid w:val="005838A8"/>
    <w:rsid w:val="00583BD1"/>
    <w:rsid w:val="0058647D"/>
    <w:rsid w:val="00586808"/>
    <w:rsid w:val="00586C78"/>
    <w:rsid w:val="0058729F"/>
    <w:rsid w:val="0058757A"/>
    <w:rsid w:val="00590340"/>
    <w:rsid w:val="00594C90"/>
    <w:rsid w:val="00597E9F"/>
    <w:rsid w:val="005A0CA7"/>
    <w:rsid w:val="005A2B72"/>
    <w:rsid w:val="005A399E"/>
    <w:rsid w:val="005A42FA"/>
    <w:rsid w:val="005A5156"/>
    <w:rsid w:val="005A573E"/>
    <w:rsid w:val="005A6369"/>
    <w:rsid w:val="005A7AFE"/>
    <w:rsid w:val="005B0D5C"/>
    <w:rsid w:val="005B26BD"/>
    <w:rsid w:val="005B2D56"/>
    <w:rsid w:val="005B425F"/>
    <w:rsid w:val="005B4538"/>
    <w:rsid w:val="005B71A9"/>
    <w:rsid w:val="005B72FD"/>
    <w:rsid w:val="005B74A0"/>
    <w:rsid w:val="005C0277"/>
    <w:rsid w:val="005C0BDF"/>
    <w:rsid w:val="005C0C70"/>
    <w:rsid w:val="005C45AF"/>
    <w:rsid w:val="005C6518"/>
    <w:rsid w:val="005C7136"/>
    <w:rsid w:val="005C78C2"/>
    <w:rsid w:val="005C78E0"/>
    <w:rsid w:val="005D1411"/>
    <w:rsid w:val="005D53D1"/>
    <w:rsid w:val="005D5473"/>
    <w:rsid w:val="005D65FD"/>
    <w:rsid w:val="005D6A11"/>
    <w:rsid w:val="005E0B96"/>
    <w:rsid w:val="005E17D7"/>
    <w:rsid w:val="005E1E34"/>
    <w:rsid w:val="005E24CB"/>
    <w:rsid w:val="005E2E84"/>
    <w:rsid w:val="005E3617"/>
    <w:rsid w:val="005E412F"/>
    <w:rsid w:val="005E4235"/>
    <w:rsid w:val="005E47E4"/>
    <w:rsid w:val="005E4A67"/>
    <w:rsid w:val="005E525D"/>
    <w:rsid w:val="005F24AE"/>
    <w:rsid w:val="005F56D7"/>
    <w:rsid w:val="005F759E"/>
    <w:rsid w:val="005F7658"/>
    <w:rsid w:val="005F77D3"/>
    <w:rsid w:val="00602C59"/>
    <w:rsid w:val="0060534E"/>
    <w:rsid w:val="00605365"/>
    <w:rsid w:val="00605BF9"/>
    <w:rsid w:val="006061B9"/>
    <w:rsid w:val="00606DCE"/>
    <w:rsid w:val="00607597"/>
    <w:rsid w:val="00607E3F"/>
    <w:rsid w:val="00610B45"/>
    <w:rsid w:val="006122EF"/>
    <w:rsid w:val="00612F0D"/>
    <w:rsid w:val="00614D2A"/>
    <w:rsid w:val="00615220"/>
    <w:rsid w:val="006216F4"/>
    <w:rsid w:val="00621DE5"/>
    <w:rsid w:val="006224D8"/>
    <w:rsid w:val="00623073"/>
    <w:rsid w:val="006234A5"/>
    <w:rsid w:val="006234B1"/>
    <w:rsid w:val="00624EDA"/>
    <w:rsid w:val="00625DE5"/>
    <w:rsid w:val="00626B93"/>
    <w:rsid w:val="00626F6A"/>
    <w:rsid w:val="00630EC2"/>
    <w:rsid w:val="00631D4A"/>
    <w:rsid w:val="00631E84"/>
    <w:rsid w:val="006321D5"/>
    <w:rsid w:val="00633CB4"/>
    <w:rsid w:val="00634031"/>
    <w:rsid w:val="0063765F"/>
    <w:rsid w:val="006410BB"/>
    <w:rsid w:val="00643037"/>
    <w:rsid w:val="006444EB"/>
    <w:rsid w:val="0064462C"/>
    <w:rsid w:val="00644EEB"/>
    <w:rsid w:val="00645A28"/>
    <w:rsid w:val="00645F3B"/>
    <w:rsid w:val="00646542"/>
    <w:rsid w:val="00646D58"/>
    <w:rsid w:val="00646E04"/>
    <w:rsid w:val="00647114"/>
    <w:rsid w:val="00647CF4"/>
    <w:rsid w:val="00655899"/>
    <w:rsid w:val="006561CC"/>
    <w:rsid w:val="00656FC4"/>
    <w:rsid w:val="006575B8"/>
    <w:rsid w:val="00657766"/>
    <w:rsid w:val="00657ACA"/>
    <w:rsid w:val="006602AE"/>
    <w:rsid w:val="006620C8"/>
    <w:rsid w:val="006636DA"/>
    <w:rsid w:val="006663E4"/>
    <w:rsid w:val="0066654B"/>
    <w:rsid w:val="00667CAF"/>
    <w:rsid w:val="00671045"/>
    <w:rsid w:val="006720F0"/>
    <w:rsid w:val="0067458B"/>
    <w:rsid w:val="00674B7A"/>
    <w:rsid w:val="0068073E"/>
    <w:rsid w:val="0068370C"/>
    <w:rsid w:val="00683F79"/>
    <w:rsid w:val="00690D2B"/>
    <w:rsid w:val="00692A21"/>
    <w:rsid w:val="0069379A"/>
    <w:rsid w:val="00696D8D"/>
    <w:rsid w:val="00697906"/>
    <w:rsid w:val="0069791D"/>
    <w:rsid w:val="006A4001"/>
    <w:rsid w:val="006A5D6E"/>
    <w:rsid w:val="006A76F2"/>
    <w:rsid w:val="006A7FC4"/>
    <w:rsid w:val="006B03E5"/>
    <w:rsid w:val="006B136B"/>
    <w:rsid w:val="006B2E75"/>
    <w:rsid w:val="006B5869"/>
    <w:rsid w:val="006B6046"/>
    <w:rsid w:val="006B6961"/>
    <w:rsid w:val="006B76CA"/>
    <w:rsid w:val="006B798C"/>
    <w:rsid w:val="006C0B71"/>
    <w:rsid w:val="006C1D24"/>
    <w:rsid w:val="006C2F7B"/>
    <w:rsid w:val="006C3067"/>
    <w:rsid w:val="006C30D8"/>
    <w:rsid w:val="006C625C"/>
    <w:rsid w:val="006C6B7E"/>
    <w:rsid w:val="006D1ECB"/>
    <w:rsid w:val="006D4060"/>
    <w:rsid w:val="006D6268"/>
    <w:rsid w:val="006D6AD6"/>
    <w:rsid w:val="006E02F2"/>
    <w:rsid w:val="006E422D"/>
    <w:rsid w:val="006E53CD"/>
    <w:rsid w:val="006F13F7"/>
    <w:rsid w:val="006F2314"/>
    <w:rsid w:val="006F300E"/>
    <w:rsid w:val="006F3FB7"/>
    <w:rsid w:val="006F4714"/>
    <w:rsid w:val="006F657B"/>
    <w:rsid w:val="006F6F27"/>
    <w:rsid w:val="00700601"/>
    <w:rsid w:val="007021B2"/>
    <w:rsid w:val="00704355"/>
    <w:rsid w:val="007043E6"/>
    <w:rsid w:val="007056DB"/>
    <w:rsid w:val="00706D64"/>
    <w:rsid w:val="007105F9"/>
    <w:rsid w:val="00710BD5"/>
    <w:rsid w:val="007118A8"/>
    <w:rsid w:val="00711FF8"/>
    <w:rsid w:val="00712CFB"/>
    <w:rsid w:val="00712F6B"/>
    <w:rsid w:val="00715E6F"/>
    <w:rsid w:val="00717E5C"/>
    <w:rsid w:val="00720B88"/>
    <w:rsid w:val="0072221F"/>
    <w:rsid w:val="007238E7"/>
    <w:rsid w:val="00723C4C"/>
    <w:rsid w:val="00723F7E"/>
    <w:rsid w:val="00725208"/>
    <w:rsid w:val="00730DAF"/>
    <w:rsid w:val="007340D4"/>
    <w:rsid w:val="00735E06"/>
    <w:rsid w:val="007360C4"/>
    <w:rsid w:val="0074075F"/>
    <w:rsid w:val="0074299F"/>
    <w:rsid w:val="0074499E"/>
    <w:rsid w:val="00745317"/>
    <w:rsid w:val="007454B1"/>
    <w:rsid w:val="007501CB"/>
    <w:rsid w:val="007509F9"/>
    <w:rsid w:val="00750A2C"/>
    <w:rsid w:val="00750E8B"/>
    <w:rsid w:val="007545B3"/>
    <w:rsid w:val="007552F9"/>
    <w:rsid w:val="00756505"/>
    <w:rsid w:val="00757177"/>
    <w:rsid w:val="00757406"/>
    <w:rsid w:val="00757EBD"/>
    <w:rsid w:val="00760FB9"/>
    <w:rsid w:val="007616FC"/>
    <w:rsid w:val="0076315A"/>
    <w:rsid w:val="00767E5E"/>
    <w:rsid w:val="007703B0"/>
    <w:rsid w:val="00774C60"/>
    <w:rsid w:val="00775D13"/>
    <w:rsid w:val="00776F3D"/>
    <w:rsid w:val="00780990"/>
    <w:rsid w:val="00782785"/>
    <w:rsid w:val="00784469"/>
    <w:rsid w:val="00784A74"/>
    <w:rsid w:val="00784CDD"/>
    <w:rsid w:val="007873A4"/>
    <w:rsid w:val="0079073E"/>
    <w:rsid w:val="00791896"/>
    <w:rsid w:val="0079267E"/>
    <w:rsid w:val="00792938"/>
    <w:rsid w:val="00793235"/>
    <w:rsid w:val="007937E9"/>
    <w:rsid w:val="00797A9B"/>
    <w:rsid w:val="007A1634"/>
    <w:rsid w:val="007A1E78"/>
    <w:rsid w:val="007A1EBC"/>
    <w:rsid w:val="007A2276"/>
    <w:rsid w:val="007A2970"/>
    <w:rsid w:val="007A4007"/>
    <w:rsid w:val="007A4B08"/>
    <w:rsid w:val="007A51E8"/>
    <w:rsid w:val="007A5668"/>
    <w:rsid w:val="007A5A5D"/>
    <w:rsid w:val="007A5B9F"/>
    <w:rsid w:val="007B21DC"/>
    <w:rsid w:val="007B25F4"/>
    <w:rsid w:val="007B27D2"/>
    <w:rsid w:val="007B28BF"/>
    <w:rsid w:val="007B2E80"/>
    <w:rsid w:val="007B2F37"/>
    <w:rsid w:val="007B534D"/>
    <w:rsid w:val="007B7BC9"/>
    <w:rsid w:val="007C1993"/>
    <w:rsid w:val="007C33E6"/>
    <w:rsid w:val="007C407C"/>
    <w:rsid w:val="007C6CDC"/>
    <w:rsid w:val="007C7675"/>
    <w:rsid w:val="007C79A9"/>
    <w:rsid w:val="007D1362"/>
    <w:rsid w:val="007D1D74"/>
    <w:rsid w:val="007D1F59"/>
    <w:rsid w:val="007D2A4F"/>
    <w:rsid w:val="007D2E98"/>
    <w:rsid w:val="007D304A"/>
    <w:rsid w:val="007D3E5D"/>
    <w:rsid w:val="007D6BFF"/>
    <w:rsid w:val="007D7CB0"/>
    <w:rsid w:val="007D7DA0"/>
    <w:rsid w:val="007E3695"/>
    <w:rsid w:val="007E3873"/>
    <w:rsid w:val="007E38D0"/>
    <w:rsid w:val="007E636F"/>
    <w:rsid w:val="007E6BCA"/>
    <w:rsid w:val="007F0363"/>
    <w:rsid w:val="007F0522"/>
    <w:rsid w:val="007F058A"/>
    <w:rsid w:val="007F090C"/>
    <w:rsid w:val="007F123E"/>
    <w:rsid w:val="007F4958"/>
    <w:rsid w:val="007F72FF"/>
    <w:rsid w:val="007F77EE"/>
    <w:rsid w:val="007F7F20"/>
    <w:rsid w:val="0080019F"/>
    <w:rsid w:val="00801114"/>
    <w:rsid w:val="00803814"/>
    <w:rsid w:val="00804F6B"/>
    <w:rsid w:val="00806E28"/>
    <w:rsid w:val="00807583"/>
    <w:rsid w:val="00810161"/>
    <w:rsid w:val="00812B54"/>
    <w:rsid w:val="00812C55"/>
    <w:rsid w:val="00813B9C"/>
    <w:rsid w:val="00815681"/>
    <w:rsid w:val="00816F71"/>
    <w:rsid w:val="008206A8"/>
    <w:rsid w:val="0082163D"/>
    <w:rsid w:val="00822AE7"/>
    <w:rsid w:val="00824DF4"/>
    <w:rsid w:val="00824DF7"/>
    <w:rsid w:val="00824FCA"/>
    <w:rsid w:val="008277BF"/>
    <w:rsid w:val="0083002E"/>
    <w:rsid w:val="00830B23"/>
    <w:rsid w:val="00830E27"/>
    <w:rsid w:val="00830FDB"/>
    <w:rsid w:val="008321F0"/>
    <w:rsid w:val="008327F2"/>
    <w:rsid w:val="00832C85"/>
    <w:rsid w:val="00837291"/>
    <w:rsid w:val="00840CC7"/>
    <w:rsid w:val="0084210E"/>
    <w:rsid w:val="008453D9"/>
    <w:rsid w:val="0084593B"/>
    <w:rsid w:val="00845F07"/>
    <w:rsid w:val="00850DA6"/>
    <w:rsid w:val="0085498E"/>
    <w:rsid w:val="008557AC"/>
    <w:rsid w:val="008566BB"/>
    <w:rsid w:val="008566E3"/>
    <w:rsid w:val="00856CE2"/>
    <w:rsid w:val="00857445"/>
    <w:rsid w:val="008605BE"/>
    <w:rsid w:val="00862040"/>
    <w:rsid w:val="00862EA9"/>
    <w:rsid w:val="00863461"/>
    <w:rsid w:val="00865766"/>
    <w:rsid w:val="00871E34"/>
    <w:rsid w:val="008721BE"/>
    <w:rsid w:val="00874A80"/>
    <w:rsid w:val="0087695B"/>
    <w:rsid w:val="00880F1C"/>
    <w:rsid w:val="008813AE"/>
    <w:rsid w:val="008817C6"/>
    <w:rsid w:val="008827F1"/>
    <w:rsid w:val="0088570D"/>
    <w:rsid w:val="0089052C"/>
    <w:rsid w:val="008977A6"/>
    <w:rsid w:val="008A042F"/>
    <w:rsid w:val="008A2BCC"/>
    <w:rsid w:val="008A3683"/>
    <w:rsid w:val="008A3850"/>
    <w:rsid w:val="008A3E4A"/>
    <w:rsid w:val="008B06BB"/>
    <w:rsid w:val="008B19B0"/>
    <w:rsid w:val="008B2F60"/>
    <w:rsid w:val="008B3F89"/>
    <w:rsid w:val="008B4A57"/>
    <w:rsid w:val="008B4F43"/>
    <w:rsid w:val="008B58F7"/>
    <w:rsid w:val="008B5AE9"/>
    <w:rsid w:val="008B64CC"/>
    <w:rsid w:val="008C165E"/>
    <w:rsid w:val="008C17DE"/>
    <w:rsid w:val="008C5EC5"/>
    <w:rsid w:val="008C5F0E"/>
    <w:rsid w:val="008C5F2A"/>
    <w:rsid w:val="008C627B"/>
    <w:rsid w:val="008C62DD"/>
    <w:rsid w:val="008D1232"/>
    <w:rsid w:val="008D12BC"/>
    <w:rsid w:val="008D2AD9"/>
    <w:rsid w:val="008D5561"/>
    <w:rsid w:val="008D578B"/>
    <w:rsid w:val="008D59C3"/>
    <w:rsid w:val="008D7FE8"/>
    <w:rsid w:val="008E207F"/>
    <w:rsid w:val="008E3612"/>
    <w:rsid w:val="008E4A6B"/>
    <w:rsid w:val="008E4D5A"/>
    <w:rsid w:val="008E6D71"/>
    <w:rsid w:val="008F0EF5"/>
    <w:rsid w:val="008F1241"/>
    <w:rsid w:val="008F387D"/>
    <w:rsid w:val="008F4206"/>
    <w:rsid w:val="008F51D9"/>
    <w:rsid w:val="009005A1"/>
    <w:rsid w:val="00900BF7"/>
    <w:rsid w:val="009036DE"/>
    <w:rsid w:val="00903ABD"/>
    <w:rsid w:val="00905123"/>
    <w:rsid w:val="0090579E"/>
    <w:rsid w:val="00905F07"/>
    <w:rsid w:val="009077AA"/>
    <w:rsid w:val="0091064A"/>
    <w:rsid w:val="0091168F"/>
    <w:rsid w:val="00912337"/>
    <w:rsid w:val="009128C3"/>
    <w:rsid w:val="0091296D"/>
    <w:rsid w:val="0091365D"/>
    <w:rsid w:val="00914346"/>
    <w:rsid w:val="00914AB4"/>
    <w:rsid w:val="009156B5"/>
    <w:rsid w:val="0091723E"/>
    <w:rsid w:val="00920AEB"/>
    <w:rsid w:val="009218C1"/>
    <w:rsid w:val="00921DB0"/>
    <w:rsid w:val="0092244D"/>
    <w:rsid w:val="00923234"/>
    <w:rsid w:val="00924103"/>
    <w:rsid w:val="00924135"/>
    <w:rsid w:val="00924D53"/>
    <w:rsid w:val="009255A0"/>
    <w:rsid w:val="009302C3"/>
    <w:rsid w:val="0093034B"/>
    <w:rsid w:val="00931C17"/>
    <w:rsid w:val="0093233A"/>
    <w:rsid w:val="0093363B"/>
    <w:rsid w:val="0093376B"/>
    <w:rsid w:val="00933811"/>
    <w:rsid w:val="0093483A"/>
    <w:rsid w:val="009371E9"/>
    <w:rsid w:val="009404B6"/>
    <w:rsid w:val="0094075E"/>
    <w:rsid w:val="009407E7"/>
    <w:rsid w:val="00941923"/>
    <w:rsid w:val="00941E21"/>
    <w:rsid w:val="009471DB"/>
    <w:rsid w:val="00950141"/>
    <w:rsid w:val="009513A3"/>
    <w:rsid w:val="00951931"/>
    <w:rsid w:val="009520B8"/>
    <w:rsid w:val="00955A2F"/>
    <w:rsid w:val="00955D17"/>
    <w:rsid w:val="0096166C"/>
    <w:rsid w:val="009619C4"/>
    <w:rsid w:val="00962417"/>
    <w:rsid w:val="009625EE"/>
    <w:rsid w:val="00963803"/>
    <w:rsid w:val="00965A7C"/>
    <w:rsid w:val="0097125D"/>
    <w:rsid w:val="009723D4"/>
    <w:rsid w:val="00972493"/>
    <w:rsid w:val="009732B9"/>
    <w:rsid w:val="00973336"/>
    <w:rsid w:val="0097486B"/>
    <w:rsid w:val="0097778A"/>
    <w:rsid w:val="00981D97"/>
    <w:rsid w:val="009823AB"/>
    <w:rsid w:val="00983378"/>
    <w:rsid w:val="009864B0"/>
    <w:rsid w:val="009865FA"/>
    <w:rsid w:val="00986E2C"/>
    <w:rsid w:val="009870ED"/>
    <w:rsid w:val="00987202"/>
    <w:rsid w:val="0098751C"/>
    <w:rsid w:val="00990076"/>
    <w:rsid w:val="00990BFE"/>
    <w:rsid w:val="00993A07"/>
    <w:rsid w:val="009942C2"/>
    <w:rsid w:val="009949FB"/>
    <w:rsid w:val="00996A70"/>
    <w:rsid w:val="009A1247"/>
    <w:rsid w:val="009A24B8"/>
    <w:rsid w:val="009A2F27"/>
    <w:rsid w:val="009A43B0"/>
    <w:rsid w:val="009A5840"/>
    <w:rsid w:val="009A59CF"/>
    <w:rsid w:val="009A6710"/>
    <w:rsid w:val="009A6788"/>
    <w:rsid w:val="009A6CDC"/>
    <w:rsid w:val="009B12C0"/>
    <w:rsid w:val="009B3816"/>
    <w:rsid w:val="009B7B70"/>
    <w:rsid w:val="009B7BFA"/>
    <w:rsid w:val="009C1194"/>
    <w:rsid w:val="009C2482"/>
    <w:rsid w:val="009C338F"/>
    <w:rsid w:val="009C363B"/>
    <w:rsid w:val="009C3783"/>
    <w:rsid w:val="009C3FFB"/>
    <w:rsid w:val="009C424A"/>
    <w:rsid w:val="009C4360"/>
    <w:rsid w:val="009C4E03"/>
    <w:rsid w:val="009D1D56"/>
    <w:rsid w:val="009D32A1"/>
    <w:rsid w:val="009D3732"/>
    <w:rsid w:val="009D377C"/>
    <w:rsid w:val="009D37F2"/>
    <w:rsid w:val="009D3C8A"/>
    <w:rsid w:val="009D541C"/>
    <w:rsid w:val="009D74B1"/>
    <w:rsid w:val="009E0956"/>
    <w:rsid w:val="009E0965"/>
    <w:rsid w:val="009E2AE8"/>
    <w:rsid w:val="009E2BDB"/>
    <w:rsid w:val="009E3379"/>
    <w:rsid w:val="009E476F"/>
    <w:rsid w:val="009E4EAC"/>
    <w:rsid w:val="009F0EC7"/>
    <w:rsid w:val="009F12DA"/>
    <w:rsid w:val="009F2700"/>
    <w:rsid w:val="009F427D"/>
    <w:rsid w:val="009F565D"/>
    <w:rsid w:val="009F6070"/>
    <w:rsid w:val="00A0121A"/>
    <w:rsid w:val="00A0456A"/>
    <w:rsid w:val="00A04ADD"/>
    <w:rsid w:val="00A04CD0"/>
    <w:rsid w:val="00A053EE"/>
    <w:rsid w:val="00A05577"/>
    <w:rsid w:val="00A05CFE"/>
    <w:rsid w:val="00A07631"/>
    <w:rsid w:val="00A11032"/>
    <w:rsid w:val="00A117CE"/>
    <w:rsid w:val="00A12DB6"/>
    <w:rsid w:val="00A149A2"/>
    <w:rsid w:val="00A16113"/>
    <w:rsid w:val="00A17B72"/>
    <w:rsid w:val="00A2020B"/>
    <w:rsid w:val="00A209E1"/>
    <w:rsid w:val="00A20CA1"/>
    <w:rsid w:val="00A21122"/>
    <w:rsid w:val="00A21361"/>
    <w:rsid w:val="00A24DFF"/>
    <w:rsid w:val="00A25CDA"/>
    <w:rsid w:val="00A26F6B"/>
    <w:rsid w:val="00A318B3"/>
    <w:rsid w:val="00A31F3A"/>
    <w:rsid w:val="00A32A9A"/>
    <w:rsid w:val="00A32BA3"/>
    <w:rsid w:val="00A33FF2"/>
    <w:rsid w:val="00A34A4A"/>
    <w:rsid w:val="00A40B9C"/>
    <w:rsid w:val="00A431C8"/>
    <w:rsid w:val="00A435D0"/>
    <w:rsid w:val="00A43E9E"/>
    <w:rsid w:val="00A43FCE"/>
    <w:rsid w:val="00A44B60"/>
    <w:rsid w:val="00A47B16"/>
    <w:rsid w:val="00A47B75"/>
    <w:rsid w:val="00A504BA"/>
    <w:rsid w:val="00A508A7"/>
    <w:rsid w:val="00A52E39"/>
    <w:rsid w:val="00A53C76"/>
    <w:rsid w:val="00A560E0"/>
    <w:rsid w:val="00A60C49"/>
    <w:rsid w:val="00A615B4"/>
    <w:rsid w:val="00A616C1"/>
    <w:rsid w:val="00A6421B"/>
    <w:rsid w:val="00A6491E"/>
    <w:rsid w:val="00A64EB5"/>
    <w:rsid w:val="00A65140"/>
    <w:rsid w:val="00A65FDA"/>
    <w:rsid w:val="00A66E58"/>
    <w:rsid w:val="00A725B1"/>
    <w:rsid w:val="00A72AF7"/>
    <w:rsid w:val="00A7612A"/>
    <w:rsid w:val="00A80046"/>
    <w:rsid w:val="00A8125E"/>
    <w:rsid w:val="00A81958"/>
    <w:rsid w:val="00A83B48"/>
    <w:rsid w:val="00A853AF"/>
    <w:rsid w:val="00A854A2"/>
    <w:rsid w:val="00A87456"/>
    <w:rsid w:val="00A87535"/>
    <w:rsid w:val="00A90767"/>
    <w:rsid w:val="00A91F48"/>
    <w:rsid w:val="00A93076"/>
    <w:rsid w:val="00A936F1"/>
    <w:rsid w:val="00A9576B"/>
    <w:rsid w:val="00AA009A"/>
    <w:rsid w:val="00AA2673"/>
    <w:rsid w:val="00AA523F"/>
    <w:rsid w:val="00AB0E85"/>
    <w:rsid w:val="00AB281F"/>
    <w:rsid w:val="00AB3943"/>
    <w:rsid w:val="00AB7EF4"/>
    <w:rsid w:val="00AC028C"/>
    <w:rsid w:val="00AC52E8"/>
    <w:rsid w:val="00AC61DD"/>
    <w:rsid w:val="00AC76D6"/>
    <w:rsid w:val="00AD0EB1"/>
    <w:rsid w:val="00AD4010"/>
    <w:rsid w:val="00AD778F"/>
    <w:rsid w:val="00AE2691"/>
    <w:rsid w:val="00AE2EE3"/>
    <w:rsid w:val="00AE4A9E"/>
    <w:rsid w:val="00AE6CCF"/>
    <w:rsid w:val="00AF26F8"/>
    <w:rsid w:val="00AF36D8"/>
    <w:rsid w:val="00AF3F14"/>
    <w:rsid w:val="00AF4F50"/>
    <w:rsid w:val="00AF5903"/>
    <w:rsid w:val="00AF6C50"/>
    <w:rsid w:val="00B01501"/>
    <w:rsid w:val="00B0225D"/>
    <w:rsid w:val="00B02673"/>
    <w:rsid w:val="00B03083"/>
    <w:rsid w:val="00B03E58"/>
    <w:rsid w:val="00B054FC"/>
    <w:rsid w:val="00B05B1F"/>
    <w:rsid w:val="00B07023"/>
    <w:rsid w:val="00B07049"/>
    <w:rsid w:val="00B11B79"/>
    <w:rsid w:val="00B11E97"/>
    <w:rsid w:val="00B12075"/>
    <w:rsid w:val="00B12E66"/>
    <w:rsid w:val="00B15DFD"/>
    <w:rsid w:val="00B16AD8"/>
    <w:rsid w:val="00B16EF8"/>
    <w:rsid w:val="00B201BC"/>
    <w:rsid w:val="00B2155C"/>
    <w:rsid w:val="00B22478"/>
    <w:rsid w:val="00B23F91"/>
    <w:rsid w:val="00B24442"/>
    <w:rsid w:val="00B244C3"/>
    <w:rsid w:val="00B24EA9"/>
    <w:rsid w:val="00B25790"/>
    <w:rsid w:val="00B264B8"/>
    <w:rsid w:val="00B328A7"/>
    <w:rsid w:val="00B343F3"/>
    <w:rsid w:val="00B36433"/>
    <w:rsid w:val="00B3661C"/>
    <w:rsid w:val="00B37758"/>
    <w:rsid w:val="00B379A9"/>
    <w:rsid w:val="00B37B2D"/>
    <w:rsid w:val="00B40D85"/>
    <w:rsid w:val="00B41D67"/>
    <w:rsid w:val="00B427ED"/>
    <w:rsid w:val="00B42AE2"/>
    <w:rsid w:val="00B441BE"/>
    <w:rsid w:val="00B44805"/>
    <w:rsid w:val="00B4548A"/>
    <w:rsid w:val="00B50B5A"/>
    <w:rsid w:val="00B519BE"/>
    <w:rsid w:val="00B52096"/>
    <w:rsid w:val="00B522F5"/>
    <w:rsid w:val="00B534CE"/>
    <w:rsid w:val="00B53DDB"/>
    <w:rsid w:val="00B54848"/>
    <w:rsid w:val="00B55B05"/>
    <w:rsid w:val="00B570E6"/>
    <w:rsid w:val="00B60989"/>
    <w:rsid w:val="00B615E0"/>
    <w:rsid w:val="00B618F9"/>
    <w:rsid w:val="00B61F27"/>
    <w:rsid w:val="00B64673"/>
    <w:rsid w:val="00B6559D"/>
    <w:rsid w:val="00B65EE0"/>
    <w:rsid w:val="00B70E72"/>
    <w:rsid w:val="00B71DD1"/>
    <w:rsid w:val="00B738F0"/>
    <w:rsid w:val="00B75885"/>
    <w:rsid w:val="00B81688"/>
    <w:rsid w:val="00B81A73"/>
    <w:rsid w:val="00B81AD7"/>
    <w:rsid w:val="00B81E8C"/>
    <w:rsid w:val="00B83CA6"/>
    <w:rsid w:val="00B83E4B"/>
    <w:rsid w:val="00B840A2"/>
    <w:rsid w:val="00B851BF"/>
    <w:rsid w:val="00B861D4"/>
    <w:rsid w:val="00B87FCF"/>
    <w:rsid w:val="00B9007F"/>
    <w:rsid w:val="00B913E0"/>
    <w:rsid w:val="00B926C6"/>
    <w:rsid w:val="00B933FF"/>
    <w:rsid w:val="00B94564"/>
    <w:rsid w:val="00B9613E"/>
    <w:rsid w:val="00BA12FD"/>
    <w:rsid w:val="00BA4B85"/>
    <w:rsid w:val="00BA6FE1"/>
    <w:rsid w:val="00BA7D4F"/>
    <w:rsid w:val="00BB1A47"/>
    <w:rsid w:val="00BB25AB"/>
    <w:rsid w:val="00BB4705"/>
    <w:rsid w:val="00BB47A7"/>
    <w:rsid w:val="00BB5C3A"/>
    <w:rsid w:val="00BB6986"/>
    <w:rsid w:val="00BB726D"/>
    <w:rsid w:val="00BB76DF"/>
    <w:rsid w:val="00BC090D"/>
    <w:rsid w:val="00BC0E92"/>
    <w:rsid w:val="00BC19E5"/>
    <w:rsid w:val="00BC1AF5"/>
    <w:rsid w:val="00BC308B"/>
    <w:rsid w:val="00BC384A"/>
    <w:rsid w:val="00BC4218"/>
    <w:rsid w:val="00BC46A6"/>
    <w:rsid w:val="00BC5F37"/>
    <w:rsid w:val="00BC6974"/>
    <w:rsid w:val="00BC6B74"/>
    <w:rsid w:val="00BC72A2"/>
    <w:rsid w:val="00BC7487"/>
    <w:rsid w:val="00BC78D5"/>
    <w:rsid w:val="00BD0A3F"/>
    <w:rsid w:val="00BD2EF7"/>
    <w:rsid w:val="00BD4514"/>
    <w:rsid w:val="00BD475C"/>
    <w:rsid w:val="00BD4801"/>
    <w:rsid w:val="00BD4DE1"/>
    <w:rsid w:val="00BD4FBE"/>
    <w:rsid w:val="00BD6B6F"/>
    <w:rsid w:val="00BE0441"/>
    <w:rsid w:val="00BE0943"/>
    <w:rsid w:val="00BE1047"/>
    <w:rsid w:val="00BE12EC"/>
    <w:rsid w:val="00BE1B6C"/>
    <w:rsid w:val="00BE2379"/>
    <w:rsid w:val="00BE2625"/>
    <w:rsid w:val="00BE5211"/>
    <w:rsid w:val="00BE6413"/>
    <w:rsid w:val="00BE659B"/>
    <w:rsid w:val="00BE76AB"/>
    <w:rsid w:val="00BF4A06"/>
    <w:rsid w:val="00BF5A57"/>
    <w:rsid w:val="00C00CA7"/>
    <w:rsid w:val="00C01753"/>
    <w:rsid w:val="00C021E4"/>
    <w:rsid w:val="00C02277"/>
    <w:rsid w:val="00C0239B"/>
    <w:rsid w:val="00C039E0"/>
    <w:rsid w:val="00C04AC6"/>
    <w:rsid w:val="00C04B84"/>
    <w:rsid w:val="00C056AB"/>
    <w:rsid w:val="00C05732"/>
    <w:rsid w:val="00C05BC8"/>
    <w:rsid w:val="00C061C7"/>
    <w:rsid w:val="00C06AF0"/>
    <w:rsid w:val="00C1161F"/>
    <w:rsid w:val="00C12AB9"/>
    <w:rsid w:val="00C12EAE"/>
    <w:rsid w:val="00C13A65"/>
    <w:rsid w:val="00C14C3B"/>
    <w:rsid w:val="00C1515B"/>
    <w:rsid w:val="00C1774C"/>
    <w:rsid w:val="00C201E1"/>
    <w:rsid w:val="00C208F4"/>
    <w:rsid w:val="00C20FBD"/>
    <w:rsid w:val="00C2124F"/>
    <w:rsid w:val="00C212A7"/>
    <w:rsid w:val="00C227F5"/>
    <w:rsid w:val="00C23644"/>
    <w:rsid w:val="00C2794F"/>
    <w:rsid w:val="00C27D1A"/>
    <w:rsid w:val="00C3067C"/>
    <w:rsid w:val="00C3152B"/>
    <w:rsid w:val="00C31CF2"/>
    <w:rsid w:val="00C35015"/>
    <w:rsid w:val="00C371B3"/>
    <w:rsid w:val="00C41022"/>
    <w:rsid w:val="00C43281"/>
    <w:rsid w:val="00C44219"/>
    <w:rsid w:val="00C455F1"/>
    <w:rsid w:val="00C55477"/>
    <w:rsid w:val="00C560D5"/>
    <w:rsid w:val="00C57232"/>
    <w:rsid w:val="00C573E9"/>
    <w:rsid w:val="00C578B7"/>
    <w:rsid w:val="00C60964"/>
    <w:rsid w:val="00C64F27"/>
    <w:rsid w:val="00C651CC"/>
    <w:rsid w:val="00C65A4D"/>
    <w:rsid w:val="00C66367"/>
    <w:rsid w:val="00C70078"/>
    <w:rsid w:val="00C7113B"/>
    <w:rsid w:val="00C7207A"/>
    <w:rsid w:val="00C72CCC"/>
    <w:rsid w:val="00C7515E"/>
    <w:rsid w:val="00C75FF8"/>
    <w:rsid w:val="00C7621D"/>
    <w:rsid w:val="00C770ED"/>
    <w:rsid w:val="00C77AC7"/>
    <w:rsid w:val="00C806C8"/>
    <w:rsid w:val="00C80844"/>
    <w:rsid w:val="00C8092E"/>
    <w:rsid w:val="00C84E54"/>
    <w:rsid w:val="00C86958"/>
    <w:rsid w:val="00C86C83"/>
    <w:rsid w:val="00C87A54"/>
    <w:rsid w:val="00C9059C"/>
    <w:rsid w:val="00C92557"/>
    <w:rsid w:val="00C9265F"/>
    <w:rsid w:val="00C94BDF"/>
    <w:rsid w:val="00C94E44"/>
    <w:rsid w:val="00CA0294"/>
    <w:rsid w:val="00CA2F4C"/>
    <w:rsid w:val="00CA511A"/>
    <w:rsid w:val="00CA533E"/>
    <w:rsid w:val="00CA5BB0"/>
    <w:rsid w:val="00CA6DB9"/>
    <w:rsid w:val="00CA6FFD"/>
    <w:rsid w:val="00CB30FF"/>
    <w:rsid w:val="00CB3960"/>
    <w:rsid w:val="00CB5185"/>
    <w:rsid w:val="00CB6342"/>
    <w:rsid w:val="00CB6BB5"/>
    <w:rsid w:val="00CB76F5"/>
    <w:rsid w:val="00CB7849"/>
    <w:rsid w:val="00CB790F"/>
    <w:rsid w:val="00CB793B"/>
    <w:rsid w:val="00CC28BF"/>
    <w:rsid w:val="00CC45AF"/>
    <w:rsid w:val="00CC4C20"/>
    <w:rsid w:val="00CC6195"/>
    <w:rsid w:val="00CC79A5"/>
    <w:rsid w:val="00CD2593"/>
    <w:rsid w:val="00CD34F1"/>
    <w:rsid w:val="00CD3564"/>
    <w:rsid w:val="00CD3C47"/>
    <w:rsid w:val="00CD3D1B"/>
    <w:rsid w:val="00CD44F4"/>
    <w:rsid w:val="00CD52D3"/>
    <w:rsid w:val="00CD786F"/>
    <w:rsid w:val="00CE0B59"/>
    <w:rsid w:val="00CE1E30"/>
    <w:rsid w:val="00CE3672"/>
    <w:rsid w:val="00CE38B1"/>
    <w:rsid w:val="00CE3C14"/>
    <w:rsid w:val="00CE457F"/>
    <w:rsid w:val="00CE4FC4"/>
    <w:rsid w:val="00CE5B13"/>
    <w:rsid w:val="00CE6FCA"/>
    <w:rsid w:val="00CF02DF"/>
    <w:rsid w:val="00CF0B05"/>
    <w:rsid w:val="00CF1DDD"/>
    <w:rsid w:val="00CF26C2"/>
    <w:rsid w:val="00CF310D"/>
    <w:rsid w:val="00CF4E96"/>
    <w:rsid w:val="00D006C5"/>
    <w:rsid w:val="00D00C65"/>
    <w:rsid w:val="00D03A07"/>
    <w:rsid w:val="00D04A56"/>
    <w:rsid w:val="00D067FF"/>
    <w:rsid w:val="00D0765F"/>
    <w:rsid w:val="00D1133B"/>
    <w:rsid w:val="00D11706"/>
    <w:rsid w:val="00D122F5"/>
    <w:rsid w:val="00D12470"/>
    <w:rsid w:val="00D13EC9"/>
    <w:rsid w:val="00D13FA0"/>
    <w:rsid w:val="00D15727"/>
    <w:rsid w:val="00D20299"/>
    <w:rsid w:val="00D21DA1"/>
    <w:rsid w:val="00D2302C"/>
    <w:rsid w:val="00D23923"/>
    <w:rsid w:val="00D301A4"/>
    <w:rsid w:val="00D3109D"/>
    <w:rsid w:val="00D326E3"/>
    <w:rsid w:val="00D36302"/>
    <w:rsid w:val="00D40F18"/>
    <w:rsid w:val="00D42D0C"/>
    <w:rsid w:val="00D45F83"/>
    <w:rsid w:val="00D4770B"/>
    <w:rsid w:val="00D52020"/>
    <w:rsid w:val="00D520ED"/>
    <w:rsid w:val="00D52415"/>
    <w:rsid w:val="00D53AE2"/>
    <w:rsid w:val="00D5448C"/>
    <w:rsid w:val="00D60487"/>
    <w:rsid w:val="00D61471"/>
    <w:rsid w:val="00D6342F"/>
    <w:rsid w:val="00D7021C"/>
    <w:rsid w:val="00D70C32"/>
    <w:rsid w:val="00D71E90"/>
    <w:rsid w:val="00D72DBF"/>
    <w:rsid w:val="00D74787"/>
    <w:rsid w:val="00D75B8E"/>
    <w:rsid w:val="00D77404"/>
    <w:rsid w:val="00D77C3A"/>
    <w:rsid w:val="00D77FBE"/>
    <w:rsid w:val="00D80047"/>
    <w:rsid w:val="00D83576"/>
    <w:rsid w:val="00D8462C"/>
    <w:rsid w:val="00D85C5C"/>
    <w:rsid w:val="00D90931"/>
    <w:rsid w:val="00D9145E"/>
    <w:rsid w:val="00D94677"/>
    <w:rsid w:val="00D95208"/>
    <w:rsid w:val="00D96985"/>
    <w:rsid w:val="00D97F7E"/>
    <w:rsid w:val="00DA0168"/>
    <w:rsid w:val="00DA092E"/>
    <w:rsid w:val="00DA0A97"/>
    <w:rsid w:val="00DA1511"/>
    <w:rsid w:val="00DA3D69"/>
    <w:rsid w:val="00DA3EDC"/>
    <w:rsid w:val="00DA460A"/>
    <w:rsid w:val="00DA61DF"/>
    <w:rsid w:val="00DB0124"/>
    <w:rsid w:val="00DB01C1"/>
    <w:rsid w:val="00DB04E1"/>
    <w:rsid w:val="00DB3D0C"/>
    <w:rsid w:val="00DB53E9"/>
    <w:rsid w:val="00DB6BDC"/>
    <w:rsid w:val="00DC0BCD"/>
    <w:rsid w:val="00DC13BB"/>
    <w:rsid w:val="00DC1BD9"/>
    <w:rsid w:val="00DC2B74"/>
    <w:rsid w:val="00DC48CE"/>
    <w:rsid w:val="00DC5269"/>
    <w:rsid w:val="00DC585C"/>
    <w:rsid w:val="00DC7240"/>
    <w:rsid w:val="00DD0799"/>
    <w:rsid w:val="00DD1A6B"/>
    <w:rsid w:val="00DD3B38"/>
    <w:rsid w:val="00DD3C6B"/>
    <w:rsid w:val="00DD5BE8"/>
    <w:rsid w:val="00DD67AE"/>
    <w:rsid w:val="00DD6F0A"/>
    <w:rsid w:val="00DD74E5"/>
    <w:rsid w:val="00DD7AB6"/>
    <w:rsid w:val="00DD7B4C"/>
    <w:rsid w:val="00DE03FA"/>
    <w:rsid w:val="00DE0705"/>
    <w:rsid w:val="00DE13C1"/>
    <w:rsid w:val="00DE472F"/>
    <w:rsid w:val="00DE4CE7"/>
    <w:rsid w:val="00DE4D0C"/>
    <w:rsid w:val="00DE5BF0"/>
    <w:rsid w:val="00DE5CE3"/>
    <w:rsid w:val="00DF0533"/>
    <w:rsid w:val="00DF06D9"/>
    <w:rsid w:val="00DF1156"/>
    <w:rsid w:val="00DF1DE2"/>
    <w:rsid w:val="00DF2719"/>
    <w:rsid w:val="00DF2C63"/>
    <w:rsid w:val="00DF3659"/>
    <w:rsid w:val="00DF6613"/>
    <w:rsid w:val="00DF718E"/>
    <w:rsid w:val="00E01BAD"/>
    <w:rsid w:val="00E02137"/>
    <w:rsid w:val="00E027D5"/>
    <w:rsid w:val="00E05DAB"/>
    <w:rsid w:val="00E07160"/>
    <w:rsid w:val="00E10121"/>
    <w:rsid w:val="00E10456"/>
    <w:rsid w:val="00E14448"/>
    <w:rsid w:val="00E14A8C"/>
    <w:rsid w:val="00E16CF4"/>
    <w:rsid w:val="00E21635"/>
    <w:rsid w:val="00E21E63"/>
    <w:rsid w:val="00E22588"/>
    <w:rsid w:val="00E23DC1"/>
    <w:rsid w:val="00E24892"/>
    <w:rsid w:val="00E309AB"/>
    <w:rsid w:val="00E32230"/>
    <w:rsid w:val="00E3345F"/>
    <w:rsid w:val="00E35FC0"/>
    <w:rsid w:val="00E373BD"/>
    <w:rsid w:val="00E3775F"/>
    <w:rsid w:val="00E40ED3"/>
    <w:rsid w:val="00E42631"/>
    <w:rsid w:val="00E4553D"/>
    <w:rsid w:val="00E45B19"/>
    <w:rsid w:val="00E465BA"/>
    <w:rsid w:val="00E46DA9"/>
    <w:rsid w:val="00E47D19"/>
    <w:rsid w:val="00E52097"/>
    <w:rsid w:val="00E53608"/>
    <w:rsid w:val="00E540E4"/>
    <w:rsid w:val="00E55BE5"/>
    <w:rsid w:val="00E55E75"/>
    <w:rsid w:val="00E5641F"/>
    <w:rsid w:val="00E564A1"/>
    <w:rsid w:val="00E56639"/>
    <w:rsid w:val="00E6162E"/>
    <w:rsid w:val="00E6187C"/>
    <w:rsid w:val="00E6322F"/>
    <w:rsid w:val="00E642D1"/>
    <w:rsid w:val="00E7227E"/>
    <w:rsid w:val="00E735C7"/>
    <w:rsid w:val="00E7397B"/>
    <w:rsid w:val="00E73A95"/>
    <w:rsid w:val="00E765F0"/>
    <w:rsid w:val="00E77D62"/>
    <w:rsid w:val="00E80AE1"/>
    <w:rsid w:val="00E81CB2"/>
    <w:rsid w:val="00E829D1"/>
    <w:rsid w:val="00E82DA6"/>
    <w:rsid w:val="00E838C5"/>
    <w:rsid w:val="00E83A47"/>
    <w:rsid w:val="00E84F8E"/>
    <w:rsid w:val="00E85892"/>
    <w:rsid w:val="00E870AD"/>
    <w:rsid w:val="00E87116"/>
    <w:rsid w:val="00E90CC6"/>
    <w:rsid w:val="00E91386"/>
    <w:rsid w:val="00E922A6"/>
    <w:rsid w:val="00E92BD4"/>
    <w:rsid w:val="00E92E00"/>
    <w:rsid w:val="00E93B25"/>
    <w:rsid w:val="00E94DB4"/>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5783"/>
    <w:rsid w:val="00EC6B42"/>
    <w:rsid w:val="00EC71DE"/>
    <w:rsid w:val="00EC71F8"/>
    <w:rsid w:val="00EC7A39"/>
    <w:rsid w:val="00EC7D5D"/>
    <w:rsid w:val="00ED03C7"/>
    <w:rsid w:val="00ED0881"/>
    <w:rsid w:val="00ED0C8B"/>
    <w:rsid w:val="00ED24FB"/>
    <w:rsid w:val="00ED6B78"/>
    <w:rsid w:val="00EE16C9"/>
    <w:rsid w:val="00EE2896"/>
    <w:rsid w:val="00EE2CCB"/>
    <w:rsid w:val="00EE39DB"/>
    <w:rsid w:val="00EE429D"/>
    <w:rsid w:val="00EE6AFB"/>
    <w:rsid w:val="00EE6D8D"/>
    <w:rsid w:val="00EE72BD"/>
    <w:rsid w:val="00EE7643"/>
    <w:rsid w:val="00EE7FE2"/>
    <w:rsid w:val="00EF1077"/>
    <w:rsid w:val="00EF1219"/>
    <w:rsid w:val="00EF3BED"/>
    <w:rsid w:val="00EF4B44"/>
    <w:rsid w:val="00EF4DC2"/>
    <w:rsid w:val="00EF4DF2"/>
    <w:rsid w:val="00EF59BB"/>
    <w:rsid w:val="00EF6144"/>
    <w:rsid w:val="00EF6CA3"/>
    <w:rsid w:val="00EF6D29"/>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4AAF"/>
    <w:rsid w:val="00F16846"/>
    <w:rsid w:val="00F16A89"/>
    <w:rsid w:val="00F16BF1"/>
    <w:rsid w:val="00F17C9D"/>
    <w:rsid w:val="00F20510"/>
    <w:rsid w:val="00F20FBB"/>
    <w:rsid w:val="00F2160D"/>
    <w:rsid w:val="00F21D1B"/>
    <w:rsid w:val="00F25C99"/>
    <w:rsid w:val="00F25F3E"/>
    <w:rsid w:val="00F26D1E"/>
    <w:rsid w:val="00F26D8A"/>
    <w:rsid w:val="00F332EC"/>
    <w:rsid w:val="00F369BF"/>
    <w:rsid w:val="00F4002E"/>
    <w:rsid w:val="00F403D5"/>
    <w:rsid w:val="00F41085"/>
    <w:rsid w:val="00F44CA4"/>
    <w:rsid w:val="00F455CE"/>
    <w:rsid w:val="00F460FE"/>
    <w:rsid w:val="00F462EC"/>
    <w:rsid w:val="00F472BC"/>
    <w:rsid w:val="00F47792"/>
    <w:rsid w:val="00F47A83"/>
    <w:rsid w:val="00F500C5"/>
    <w:rsid w:val="00F50779"/>
    <w:rsid w:val="00F51528"/>
    <w:rsid w:val="00F52B9F"/>
    <w:rsid w:val="00F532A5"/>
    <w:rsid w:val="00F5436F"/>
    <w:rsid w:val="00F546A2"/>
    <w:rsid w:val="00F550FB"/>
    <w:rsid w:val="00F56F09"/>
    <w:rsid w:val="00F60290"/>
    <w:rsid w:val="00F60974"/>
    <w:rsid w:val="00F62581"/>
    <w:rsid w:val="00F62832"/>
    <w:rsid w:val="00F63BD8"/>
    <w:rsid w:val="00F64BA5"/>
    <w:rsid w:val="00F653E1"/>
    <w:rsid w:val="00F66F07"/>
    <w:rsid w:val="00F70452"/>
    <w:rsid w:val="00F7161A"/>
    <w:rsid w:val="00F71E59"/>
    <w:rsid w:val="00F724D9"/>
    <w:rsid w:val="00F72847"/>
    <w:rsid w:val="00F73677"/>
    <w:rsid w:val="00F738FE"/>
    <w:rsid w:val="00F7401D"/>
    <w:rsid w:val="00F75EF2"/>
    <w:rsid w:val="00F76509"/>
    <w:rsid w:val="00F76C31"/>
    <w:rsid w:val="00F80F36"/>
    <w:rsid w:val="00F815F8"/>
    <w:rsid w:val="00F82B38"/>
    <w:rsid w:val="00F82C77"/>
    <w:rsid w:val="00F85C17"/>
    <w:rsid w:val="00F85E07"/>
    <w:rsid w:val="00F907ED"/>
    <w:rsid w:val="00F92BA8"/>
    <w:rsid w:val="00F93E25"/>
    <w:rsid w:val="00F952DE"/>
    <w:rsid w:val="00F96310"/>
    <w:rsid w:val="00F964FA"/>
    <w:rsid w:val="00F976C1"/>
    <w:rsid w:val="00F97F20"/>
    <w:rsid w:val="00FA349A"/>
    <w:rsid w:val="00FA37D9"/>
    <w:rsid w:val="00FA43B3"/>
    <w:rsid w:val="00FA49B3"/>
    <w:rsid w:val="00FA4E01"/>
    <w:rsid w:val="00FA56BC"/>
    <w:rsid w:val="00FA680E"/>
    <w:rsid w:val="00FA6C71"/>
    <w:rsid w:val="00FA72AA"/>
    <w:rsid w:val="00FB10DF"/>
    <w:rsid w:val="00FB3156"/>
    <w:rsid w:val="00FB3A12"/>
    <w:rsid w:val="00FB7603"/>
    <w:rsid w:val="00FC03CE"/>
    <w:rsid w:val="00FC08D4"/>
    <w:rsid w:val="00FC2D6B"/>
    <w:rsid w:val="00FC2DBF"/>
    <w:rsid w:val="00FC3264"/>
    <w:rsid w:val="00FC417B"/>
    <w:rsid w:val="00FC5490"/>
    <w:rsid w:val="00FC7041"/>
    <w:rsid w:val="00FD0300"/>
    <w:rsid w:val="00FD36AE"/>
    <w:rsid w:val="00FD454D"/>
    <w:rsid w:val="00FD5155"/>
    <w:rsid w:val="00FD548E"/>
    <w:rsid w:val="00FD6452"/>
    <w:rsid w:val="00FD69D9"/>
    <w:rsid w:val="00FE13B5"/>
    <w:rsid w:val="00FE149C"/>
    <w:rsid w:val="00FE2566"/>
    <w:rsid w:val="00FE51AE"/>
    <w:rsid w:val="00FE5D7A"/>
    <w:rsid w:val="00FE6963"/>
    <w:rsid w:val="00FF22AF"/>
    <w:rsid w:val="00FF3189"/>
    <w:rsid w:val="0B9842E9"/>
    <w:rsid w:val="49C8EAD6"/>
    <w:rsid w:val="4C129E1C"/>
    <w:rsid w:val="4E30C07C"/>
    <w:rsid w:val="66815C25"/>
    <w:rsid w:val="6CAFFC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925BF"/>
    <w:rPr>
      <w:snapToGrid w:val="0"/>
      <w:lang w:val="fr-FR"/>
    </w:rPr>
  </w:style>
  <w:style w:type="paragraph" w:styleId="Titlu1">
    <w:name w:val="heading 1"/>
    <w:basedOn w:val="Normal"/>
    <w:next w:val="Text1"/>
    <w:qFormat/>
    <w:rsid w:val="0012428E"/>
    <w:pPr>
      <w:keepNext/>
      <w:numPr>
        <w:numId w:val="1"/>
      </w:numPr>
      <w:spacing w:before="240" w:after="240"/>
      <w:jc w:val="both"/>
      <w:outlineLvl w:val="0"/>
    </w:pPr>
    <w:rPr>
      <w:b/>
      <w:smallCaps/>
      <w:sz w:val="24"/>
    </w:rPr>
  </w:style>
  <w:style w:type="paragraph" w:styleId="Titlu2">
    <w:name w:val="heading 2"/>
    <w:basedOn w:val="Normal"/>
    <w:next w:val="Text2"/>
    <w:qFormat/>
    <w:rsid w:val="0012428E"/>
    <w:pPr>
      <w:keepNext/>
      <w:numPr>
        <w:ilvl w:val="1"/>
        <w:numId w:val="1"/>
      </w:numPr>
      <w:spacing w:after="240"/>
      <w:jc w:val="both"/>
      <w:outlineLvl w:val="1"/>
    </w:pPr>
    <w:rPr>
      <w:b/>
      <w:sz w:val="24"/>
    </w:rPr>
  </w:style>
  <w:style w:type="paragraph" w:styleId="Titlu3">
    <w:name w:val="heading 3"/>
    <w:basedOn w:val="Normal"/>
    <w:next w:val="Text3"/>
    <w:qFormat/>
    <w:rsid w:val="0012428E"/>
    <w:pPr>
      <w:keepNext/>
      <w:numPr>
        <w:ilvl w:val="2"/>
        <w:numId w:val="1"/>
      </w:numPr>
      <w:spacing w:after="240"/>
      <w:jc w:val="both"/>
      <w:outlineLvl w:val="2"/>
    </w:pPr>
    <w:rPr>
      <w:i/>
      <w:sz w:val="24"/>
    </w:rPr>
  </w:style>
  <w:style w:type="paragraph" w:styleId="Titlu4">
    <w:name w:val="heading 4"/>
    <w:basedOn w:val="Normal"/>
    <w:next w:val="Text4"/>
    <w:qFormat/>
    <w:rsid w:val="0012428E"/>
    <w:pPr>
      <w:keepNext/>
      <w:numPr>
        <w:ilvl w:val="3"/>
        <w:numId w:val="1"/>
      </w:numPr>
      <w:spacing w:after="240"/>
      <w:jc w:val="both"/>
      <w:outlineLvl w:val="3"/>
    </w:pPr>
    <w:rPr>
      <w:sz w:val="24"/>
    </w:rPr>
  </w:style>
  <w:style w:type="paragraph" w:styleId="Titlu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Titlu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Titlu7">
    <w:name w:val="heading 7"/>
    <w:basedOn w:val="Normal"/>
    <w:next w:val="Normal"/>
    <w:qFormat/>
    <w:rsid w:val="0012428E"/>
    <w:pPr>
      <w:numPr>
        <w:ilvl w:val="6"/>
        <w:numId w:val="1"/>
      </w:numPr>
      <w:spacing w:before="240" w:after="60"/>
      <w:jc w:val="both"/>
      <w:outlineLvl w:val="6"/>
    </w:pPr>
    <w:rPr>
      <w:rFonts w:ascii="Arial" w:hAnsi="Arial"/>
    </w:rPr>
  </w:style>
  <w:style w:type="paragraph" w:styleId="Titlu8">
    <w:name w:val="heading 8"/>
    <w:basedOn w:val="Normal"/>
    <w:next w:val="Normal"/>
    <w:qFormat/>
    <w:rsid w:val="0012428E"/>
    <w:pPr>
      <w:numPr>
        <w:ilvl w:val="7"/>
        <w:numId w:val="1"/>
      </w:numPr>
      <w:spacing w:before="240" w:after="60"/>
      <w:jc w:val="both"/>
      <w:outlineLvl w:val="7"/>
    </w:pPr>
    <w:rPr>
      <w:rFonts w:ascii="Arial" w:hAnsi="Arial"/>
      <w:i/>
    </w:rPr>
  </w:style>
  <w:style w:type="paragraph" w:styleId="Titlu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styleId="Fontdeparagrafimplic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FrListare" w:default="1">
    <w:name w:val="No List"/>
    <w:uiPriority w:val="99"/>
    <w:semiHidden/>
    <w:unhideWhenUsed/>
  </w:style>
  <w:style w:type="paragraph" w:styleId="Text1" w:customStyle="1">
    <w:name w:val="Text 1"/>
    <w:basedOn w:val="Normal"/>
    <w:rsid w:val="0012428E"/>
    <w:pPr>
      <w:spacing w:after="240"/>
      <w:ind w:left="483"/>
      <w:jc w:val="both"/>
    </w:pPr>
    <w:rPr>
      <w:sz w:val="24"/>
    </w:rPr>
  </w:style>
  <w:style w:type="paragraph" w:styleId="Text2" w:customStyle="1">
    <w:name w:val="Text 2"/>
    <w:basedOn w:val="Normal"/>
    <w:rsid w:val="0012428E"/>
    <w:pPr>
      <w:tabs>
        <w:tab w:val="left" w:pos="2161"/>
      </w:tabs>
      <w:spacing w:after="240"/>
      <w:ind w:left="1077"/>
      <w:jc w:val="both"/>
    </w:pPr>
    <w:rPr>
      <w:sz w:val="24"/>
    </w:rPr>
  </w:style>
  <w:style w:type="paragraph" w:styleId="Text3" w:customStyle="1">
    <w:name w:val="Text 3"/>
    <w:basedOn w:val="Normal"/>
    <w:rsid w:val="0012428E"/>
    <w:pPr>
      <w:tabs>
        <w:tab w:val="left" w:pos="2302"/>
      </w:tabs>
      <w:spacing w:after="240"/>
      <w:ind w:left="1917"/>
      <w:jc w:val="both"/>
    </w:pPr>
    <w:rPr>
      <w:sz w:val="24"/>
    </w:rPr>
  </w:style>
  <w:style w:type="paragraph" w:styleId="Text4" w:customStyle="1">
    <w:name w:val="Text 4"/>
    <w:basedOn w:val="Normal"/>
    <w:rsid w:val="0012428E"/>
    <w:pPr>
      <w:spacing w:after="240"/>
      <w:ind w:left="2880"/>
      <w:jc w:val="both"/>
    </w:pPr>
    <w:rPr>
      <w:sz w:val="24"/>
    </w:rPr>
  </w:style>
  <w:style w:type="paragraph" w:styleId="Titlu">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u">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erinnotdesubsol">
    <w:name w:val="footnote reference"/>
    <w:semiHidden/>
    <w:rsid w:val="0012428E"/>
    <w:rPr>
      <w:rFonts w:cs="Times New Roman"/>
    </w:rPr>
  </w:style>
  <w:style w:type="paragraph" w:styleId="Corptext">
    <w:name w:val="Body Text"/>
    <w:aliases w:val="Document,Doc,Body Text2,doc,Standard paragraph,BodyText, (Norm),Body Text 12,bt,gl,uvlaka 2,(Norm),heading3,Body Text - Level 2,1body,BodText,body text,Body Txt,Body Text-10,Body Text Char2,Text Char1,Τίτλος Μελέτης,- TF,Text"/>
    <w:basedOn w:val="Normal"/>
    <w:link w:val="CorptextCaracter"/>
    <w:rsid w:val="0012428E"/>
    <w:pPr>
      <w:jc w:val="both"/>
    </w:pPr>
    <w:rPr>
      <w:sz w:val="24"/>
    </w:rPr>
  </w:style>
  <w:style w:type="paragraph" w:styleId="Textnotdesubsol">
    <w:name w:val="footnote text"/>
    <w:basedOn w:val="Normal"/>
    <w:semiHidden/>
    <w:rsid w:val="0012428E"/>
    <w:pPr>
      <w:spacing w:after="240"/>
      <w:ind w:left="357" w:hanging="357"/>
      <w:jc w:val="both"/>
    </w:pPr>
  </w:style>
  <w:style w:type="character" w:styleId="Numrdepagin">
    <w:name w:val="page number"/>
    <w:rsid w:val="0012428E"/>
    <w:rPr>
      <w:rFonts w:cs="Times New Roman"/>
    </w:rPr>
  </w:style>
  <w:style w:type="paragraph" w:styleId="Antet">
    <w:name w:val="header"/>
    <w:basedOn w:val="Normal"/>
    <w:link w:val="AntetCaracter"/>
    <w:rsid w:val="0012428E"/>
    <w:pPr>
      <w:tabs>
        <w:tab w:val="center" w:pos="4153"/>
        <w:tab w:val="right" w:pos="8306"/>
      </w:tabs>
      <w:spacing w:after="240"/>
      <w:jc w:val="both"/>
    </w:pPr>
    <w:rPr>
      <w:sz w:val="24"/>
    </w:rPr>
  </w:style>
  <w:style w:type="paragraph" w:styleId="Subsol">
    <w:name w:val="footer"/>
    <w:basedOn w:val="Normal"/>
    <w:link w:val="SubsolCaracter"/>
    <w:uiPriority w:val="99"/>
    <w:rsid w:val="0012428E"/>
    <w:pPr>
      <w:tabs>
        <w:tab w:val="center" w:pos="4153"/>
        <w:tab w:val="right" w:pos="8306"/>
      </w:tabs>
    </w:pPr>
  </w:style>
  <w:style w:type="paragraph" w:styleId="Blockquote" w:customStyle="1">
    <w:name w:val="Blockquote"/>
    <w:basedOn w:val="Normal"/>
    <w:rsid w:val="0012428E"/>
    <w:pPr>
      <w:spacing w:before="100" w:after="100"/>
      <w:ind w:left="360" w:right="360"/>
    </w:pPr>
    <w:rPr>
      <w:snapToGrid/>
      <w:sz w:val="24"/>
      <w:lang w:val="fr-BE"/>
    </w:rPr>
  </w:style>
  <w:style w:type="character" w:styleId="Accentuat">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Robust">
    <w:name w:val="Strong"/>
    <w:uiPriority w:val="22"/>
    <w:qFormat/>
    <w:rsid w:val="0012428E"/>
    <w:rPr>
      <w:rFonts w:cs="Times New Roman"/>
      <w:b/>
    </w:rPr>
  </w:style>
  <w:style w:type="paragraph" w:styleId="ZCom" w:customStyle="1">
    <w:name w:val="Z_Com"/>
    <w:basedOn w:val="Normal"/>
    <w:next w:val="Normal"/>
    <w:rsid w:val="0012428E"/>
    <w:pPr>
      <w:widowControl w:val="0"/>
      <w:ind w:right="85"/>
      <w:jc w:val="both"/>
    </w:pPr>
    <w:rPr>
      <w:rFonts w:ascii="Arial" w:hAnsi="Arial"/>
      <w:snapToGrid/>
      <w:sz w:val="24"/>
      <w:lang w:val="en-GB"/>
    </w:rPr>
  </w:style>
  <w:style w:type="paragraph" w:styleId="Plandocument">
    <w:name w:val="Document Map"/>
    <w:basedOn w:val="Normal"/>
    <w:semiHidden/>
    <w:rsid w:val="0012428E"/>
    <w:pPr>
      <w:shd w:val="clear" w:color="auto" w:fill="000080"/>
    </w:pPr>
  </w:style>
  <w:style w:type="character" w:styleId="tw4winMark" w:customStyle="1">
    <w:name w:val="tw4winMark"/>
    <w:rsid w:val="0012428E"/>
    <w:rPr>
      <w:rFonts w:ascii="Times New Roman" w:hAnsi="Times New Roman"/>
      <w:vanish/>
      <w:color w:val="800080"/>
      <w:sz w:val="24"/>
      <w:vertAlign w:val="subscript"/>
    </w:rPr>
  </w:style>
  <w:style w:type="character" w:styleId="tw4winError" w:customStyle="1">
    <w:name w:val="tw4winError"/>
    <w:rsid w:val="0012428E"/>
    <w:rPr>
      <w:color w:val="00FF00"/>
      <w:sz w:val="40"/>
    </w:rPr>
  </w:style>
  <w:style w:type="character" w:styleId="tw4winTerm" w:customStyle="1">
    <w:name w:val="tw4winTerm"/>
    <w:rsid w:val="0012428E"/>
    <w:rPr>
      <w:color w:val="0000FF"/>
    </w:rPr>
  </w:style>
  <w:style w:type="character" w:styleId="tw4winPopup" w:customStyle="1">
    <w:name w:val="tw4winPopup"/>
    <w:rsid w:val="0012428E"/>
    <w:rPr>
      <w:noProof/>
      <w:color w:val="008000"/>
    </w:rPr>
  </w:style>
  <w:style w:type="character" w:styleId="tw4winJump" w:customStyle="1">
    <w:name w:val="tw4winJump"/>
    <w:rsid w:val="0012428E"/>
    <w:rPr>
      <w:noProof/>
      <w:color w:val="008080"/>
    </w:rPr>
  </w:style>
  <w:style w:type="character" w:styleId="tw4winExternal" w:customStyle="1">
    <w:name w:val="tw4winExternal"/>
    <w:rsid w:val="0012428E"/>
    <w:rPr>
      <w:noProof/>
      <w:color w:val="808080"/>
    </w:rPr>
  </w:style>
  <w:style w:type="character" w:styleId="tw4winInternal" w:customStyle="1">
    <w:name w:val="tw4winInternal"/>
    <w:rsid w:val="0012428E"/>
    <w:rPr>
      <w:noProof/>
      <w:color w:val="FF0000"/>
    </w:rPr>
  </w:style>
  <w:style w:type="character" w:styleId="DONOTTRANSLATE" w:customStyle="1">
    <w:name w:val="DO_NOT_TRANSLATE"/>
    <w:rsid w:val="0012428E"/>
    <w:rPr>
      <w:noProof/>
      <w:color w:val="800000"/>
    </w:rPr>
  </w:style>
  <w:style w:type="paragraph" w:styleId="TextnBalon">
    <w:name w:val="Balloon Text"/>
    <w:basedOn w:val="Normal"/>
    <w:semiHidden/>
    <w:rsid w:val="00FD6452"/>
    <w:rPr>
      <w:rFonts w:ascii="Tahoma" w:hAnsi="Tahoma" w:cs="Tahoma"/>
      <w:sz w:val="16"/>
      <w:szCs w:val="16"/>
    </w:rPr>
  </w:style>
  <w:style w:type="character" w:styleId="CorptextCaracter" w:customStyle="1">
    <w:name w:val="Corp text Caracter"/>
    <w:aliases w:val="Document Caracter,Doc Caracter,Body Text2 Caracter,doc Caracter,Standard paragraph Caracter,BodyText Caracter, (Norm) Caracter,Body Text 12 Caracter,bt Caracter,gl Caracter,uvlaka 2 Caracter,(Norm) Caracter,heading3 Caracter"/>
    <w:link w:val="Corptext"/>
    <w:rsid w:val="0082163D"/>
    <w:rPr>
      <w:snapToGrid w:val="0"/>
      <w:sz w:val="24"/>
      <w:lang w:val="fr-FR" w:eastAsia="en-GB" w:bidi="ar-SA"/>
    </w:rPr>
  </w:style>
  <w:style w:type="character" w:styleId="Referincomentariu">
    <w:name w:val="annotation reference"/>
    <w:rsid w:val="00FB10DF"/>
    <w:rPr>
      <w:sz w:val="16"/>
      <w:szCs w:val="16"/>
    </w:rPr>
  </w:style>
  <w:style w:type="paragraph" w:styleId="Textcomentariu">
    <w:name w:val="annotation text"/>
    <w:basedOn w:val="Normal"/>
    <w:link w:val="TextcomentariuCaracter"/>
    <w:rsid w:val="00FB10DF"/>
  </w:style>
  <w:style w:type="character" w:styleId="TextcomentariuCaracter" w:customStyle="1">
    <w:name w:val="Text comentariu Caracter"/>
    <w:link w:val="Textcomentariu"/>
    <w:rsid w:val="00FB10DF"/>
    <w:rPr>
      <w:snapToGrid w:val="0"/>
      <w:lang w:val="fr-FR"/>
    </w:rPr>
  </w:style>
  <w:style w:type="paragraph" w:styleId="SubiectComentariu">
    <w:name w:val="annotation subject"/>
    <w:basedOn w:val="Textcomentariu"/>
    <w:next w:val="Textcomentariu"/>
    <w:link w:val="SubiectComentariuCaracter"/>
    <w:rsid w:val="00FB10DF"/>
    <w:rPr>
      <w:b/>
      <w:bCs/>
    </w:rPr>
  </w:style>
  <w:style w:type="character" w:styleId="SubiectComentariuCaracter" w:customStyle="1">
    <w:name w:val="Subiect Comentariu Caracter"/>
    <w:link w:val="SubiectComentariu"/>
    <w:rsid w:val="00FB10DF"/>
    <w:rPr>
      <w:b/>
      <w:bCs/>
      <w:snapToGrid w:val="0"/>
      <w:lang w:val="fr-FR"/>
    </w:rPr>
  </w:style>
  <w:style w:type="paragraph" w:styleId="Textnotdefinal">
    <w:name w:val="endnote text"/>
    <w:basedOn w:val="Normal"/>
    <w:link w:val="TextnotdefinalCaracter"/>
    <w:rsid w:val="002E24F7"/>
  </w:style>
  <w:style w:type="character" w:styleId="TextnotdefinalCaracter" w:customStyle="1">
    <w:name w:val="Text notă de final Caracter"/>
    <w:link w:val="Textnotdefinal"/>
    <w:rsid w:val="002E24F7"/>
    <w:rPr>
      <w:snapToGrid w:val="0"/>
      <w:lang w:val="fr-FR"/>
    </w:rPr>
  </w:style>
  <w:style w:type="character" w:styleId="Referinnotdefinal">
    <w:name w:val="endnote reference"/>
    <w:rsid w:val="002E24F7"/>
    <w:rPr>
      <w:vertAlign w:val="superscript"/>
    </w:rPr>
  </w:style>
  <w:style w:type="paragraph" w:styleId="ColorfulList-Accent11" w:customStyle="1">
    <w:name w:val="Colorful List - Accent 11"/>
    <w:basedOn w:val="Normal"/>
    <w:uiPriority w:val="34"/>
    <w:qFormat/>
    <w:rsid w:val="004A4617"/>
    <w:pPr>
      <w:ind w:left="720"/>
    </w:pPr>
    <w:rPr>
      <w:rFonts w:ascii="Calibri" w:hAnsi="Calibri" w:eastAsia="SimSun" w:cs="Calibri"/>
      <w:snapToGrid/>
      <w:sz w:val="22"/>
      <w:szCs w:val="22"/>
      <w:lang w:val="en-GB" w:eastAsia="en-US"/>
    </w:rPr>
  </w:style>
  <w:style w:type="paragraph" w:styleId="articletitle" w:customStyle="1">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styleId="paragraph" w:customStyle="1">
    <w:name w:val="paragraph"/>
    <w:basedOn w:val="Normal"/>
    <w:link w:val="paragraphChar"/>
    <w:qFormat/>
    <w:rsid w:val="00B94564"/>
    <w:pPr>
      <w:numPr>
        <w:ilvl w:val="1"/>
        <w:numId w:val="7"/>
      </w:numPr>
      <w:ind w:left="567" w:hanging="567"/>
      <w:jc w:val="both"/>
    </w:pPr>
    <w:rPr>
      <w:sz w:val="24"/>
      <w:szCs w:val="24"/>
      <w:lang w:val="en-GB"/>
    </w:rPr>
  </w:style>
  <w:style w:type="character" w:styleId="paragraphChar" w:customStyle="1">
    <w:name w:val="paragraph Char"/>
    <w:link w:val="paragraph"/>
    <w:rsid w:val="00B94564"/>
    <w:rPr>
      <w:snapToGrid w:val="0"/>
      <w:sz w:val="24"/>
      <w:szCs w:val="24"/>
    </w:rPr>
  </w:style>
  <w:style w:type="numbering" w:styleId="PartI" w:customStyle="1">
    <w:name w:val="Part I"/>
    <w:uiPriority w:val="99"/>
    <w:rsid w:val="00B94564"/>
    <w:pPr>
      <w:numPr>
        <w:numId w:val="9"/>
      </w:numPr>
    </w:pPr>
  </w:style>
  <w:style w:type="paragraph" w:styleId="ColorfulShading-Accent11" w:customStyle="1">
    <w:name w:val="Colorful Shading - Accent 11"/>
    <w:hidden/>
    <w:uiPriority w:val="99"/>
    <w:semiHidden/>
    <w:rsid w:val="009C424A"/>
    <w:rPr>
      <w:snapToGrid w:val="0"/>
      <w:lang w:val="fr-FR"/>
    </w:rPr>
  </w:style>
  <w:style w:type="paragraph" w:styleId="Revizuire">
    <w:name w:val="Revision"/>
    <w:hidden/>
    <w:uiPriority w:val="99"/>
    <w:semiHidden/>
    <w:rsid w:val="003E0B5C"/>
    <w:rPr>
      <w:snapToGrid w:val="0"/>
      <w:lang w:val="fr-FR"/>
    </w:rPr>
  </w:style>
  <w:style w:type="paragraph" w:styleId="StyleListBulletListBulletJustifiedLeft" w:customStyle="1">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f">
    <w:name w:val="List Paragraph"/>
    <w:basedOn w:val="Normal"/>
    <w:uiPriority w:val="34"/>
    <w:qFormat/>
    <w:rsid w:val="007F0522"/>
    <w:pPr>
      <w:ind w:left="720"/>
      <w:contextualSpacing/>
    </w:pPr>
  </w:style>
  <w:style w:type="paragraph" w:styleId="PreformatatHTML">
    <w:name w:val="HTML Preformatted"/>
    <w:basedOn w:val="Normal"/>
    <w:link w:val="PreformatatHTMLCaracter"/>
    <w:uiPriority w:val="99"/>
    <w:unhideWhenUsed/>
    <w:rsid w:val="006B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en-US" w:eastAsia="en-US"/>
    </w:rPr>
  </w:style>
  <w:style w:type="character" w:styleId="PreformatatHTMLCaracter" w:customStyle="1">
    <w:name w:val="Preformatat HTML Caracter"/>
    <w:basedOn w:val="Fontdeparagrafimplicit"/>
    <w:link w:val="PreformatatHTML"/>
    <w:uiPriority w:val="99"/>
    <w:rsid w:val="006B6961"/>
    <w:rPr>
      <w:rFonts w:ascii="Courier New" w:hAnsi="Courier New" w:cs="Courier New"/>
      <w:lang w:val="en-US" w:eastAsia="en-US"/>
    </w:rPr>
  </w:style>
  <w:style w:type="character" w:styleId="HyperlinkParcurs">
    <w:name w:val="FollowedHyperlink"/>
    <w:basedOn w:val="Fontdeparagrafimplicit"/>
    <w:semiHidden/>
    <w:unhideWhenUsed/>
    <w:rsid w:val="00043ADC"/>
    <w:rPr>
      <w:color w:val="800080" w:themeColor="followedHyperlink"/>
      <w:u w:val="single"/>
    </w:rPr>
  </w:style>
  <w:style w:type="character" w:styleId="AntetCaracter" w:customStyle="1">
    <w:name w:val="Antet Caracter"/>
    <w:basedOn w:val="Fontdeparagrafimplicit"/>
    <w:link w:val="Antet"/>
    <w:rsid w:val="001925BF"/>
    <w:rPr>
      <w:snapToGrid w:val="0"/>
      <w:sz w:val="24"/>
      <w:lang w:val="fr-FR"/>
    </w:rPr>
  </w:style>
  <w:style w:type="character" w:styleId="UnresolvedMention1" w:customStyle="1">
    <w:name w:val="Unresolved Mention1"/>
    <w:basedOn w:val="Fontdeparagrafimplicit"/>
    <w:uiPriority w:val="99"/>
    <w:semiHidden/>
    <w:unhideWhenUsed/>
    <w:rsid w:val="001317BF"/>
    <w:rPr>
      <w:color w:val="605E5C"/>
      <w:shd w:val="clear" w:color="auto" w:fill="E1DFDD"/>
    </w:rPr>
  </w:style>
  <w:style w:type="character" w:styleId="SubsolCaracter" w:customStyle="1">
    <w:name w:val="Subsol Caracter"/>
    <w:basedOn w:val="Fontdeparagrafimplicit"/>
    <w:link w:val="Subsol"/>
    <w:uiPriority w:val="99"/>
    <w:rsid w:val="00655899"/>
    <w:rPr>
      <w:snapToGrid w:val="0"/>
      <w:lang w:val="fr-FR"/>
    </w:rPr>
  </w:style>
  <w:style w:type="character" w:styleId="UnresolvedMention2" w:customStyle="1">
    <w:name w:val="Unresolved Mention2"/>
    <w:basedOn w:val="Fontdeparagrafimplicit"/>
    <w:uiPriority w:val="99"/>
    <w:semiHidden/>
    <w:unhideWhenUsed/>
    <w:rsid w:val="003F7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71326195">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ebgate.ec.europa.eu/erasmus-esc/index/privacy-statement"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091DB8-DEBD-42FB-812A-5F27652C7B5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40BC624A9C54486C7DC396B6BC4A9" ma:contentTypeVersion="13" ma:contentTypeDescription="Create a new document." ma:contentTypeScope="" ma:versionID="e62ff9ecabd15f793f91b29cb5c1cab0">
  <xsd:schema xmlns:xsd="http://www.w3.org/2001/XMLSchema" xmlns:xs="http://www.w3.org/2001/XMLSchema" xmlns:p="http://schemas.microsoft.com/office/2006/metadata/properties" xmlns:ns2="1e74e437-8e95-4d8f-b63e-856833ce7545" xmlns:ns3="5bdf3347-d964-460b-88b3-553b5a91c120" targetNamespace="http://schemas.microsoft.com/office/2006/metadata/properties" ma:root="true" ma:fieldsID="61ca6170a3ece947ee8fc2dd974a66e1" ns2:_="" ns3:_="">
    <xsd:import namespace="1e74e437-8e95-4d8f-b63e-856833ce7545"/>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e437-8e95-4d8f-b63e-856833ce75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aa854b-028b-4a7c-9383-26e8f35a115f}"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74e437-8e95-4d8f-b63e-856833ce7545">
      <Terms xmlns="http://schemas.microsoft.com/office/infopath/2007/PartnerControls"/>
    </lcf76f155ced4ddcb4097134ff3c332f>
    <TaxCatchAll xmlns="5bdf3347-d964-460b-88b3-553b5a91c1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2646-9402-4677-A31B-7A2D64A18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4e437-8e95-4d8f-b63e-856833ce754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openxmlformats.org/package/2006/metadata/core-properties"/>
    <ds:schemaRef ds:uri="http://purl.org/dc/elements/1.1/"/>
    <ds:schemaRef ds:uri="http://schemas.microsoft.com/office/infopath/2007/PartnerControls"/>
    <ds:schemaRef ds:uri="5bdf3347-d964-460b-88b3-553b5a91c120"/>
    <ds:schemaRef ds:uri="http://schemas.microsoft.com/office/2006/metadata/properties"/>
    <ds:schemaRef ds:uri="http://purl.org/dc/terms/"/>
    <ds:schemaRef ds:uri="http://schemas.microsoft.com/office/2006/documentManagement/types"/>
    <ds:schemaRef ds:uri="1e74e437-8e95-4d8f-b63e-856833ce7545"/>
    <ds:schemaRef ds:uri="http://www.w3.org/XML/1998/namespace"/>
    <ds:schemaRef ds:uri="http://purl.org/dc/dcmitype/"/>
  </ds:schemaRefs>
</ds:datastoreItem>
</file>

<file path=customXml/itemProps4.xml><?xml version="1.0" encoding="utf-8"?>
<ds:datastoreItem xmlns:ds="http://schemas.openxmlformats.org/officeDocument/2006/customXml" ds:itemID="{217EEA90-BDFA-414F-A335-08F14BC6EAA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HUERTAS MARTINEZ Marta (EAC)</dc:creator>
  <lastModifiedBy>Andreea Samoila</lastModifiedBy>
  <revision>141</revision>
  <lastPrinted>2023-09-15T11:10:00.0000000Z</lastPrinted>
  <dcterms:created xsi:type="dcterms:W3CDTF">2023-09-15T10:56:00.0000000Z</dcterms:created>
  <dcterms:modified xsi:type="dcterms:W3CDTF">2023-10-18T12:14:16.9101257Z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0x010100C4340BC624A9C54486C7DC396B6BC4A9</vt:lpwstr>
  </property>
  <property fmtid="{D5CDD505-2E9C-101B-9397-08002B2CF9AE}" pid="3" name="MSIP_Label_defa4170-0d19-0005-0004-bc88714345d2_Enabled">
    <vt:lpwstr>true</vt:lpwstr>
  </property>
  <property fmtid="{D5CDD505-2E9C-101B-9397-08002B2CF9AE}" pid="4" name="MSIP_Label_defa4170-0d19-0005-0004-bc88714345d2_SetDate">
    <vt:lpwstr>2023-08-10T08:33:23Z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416ccc44-aef9-4d3c-be40-82fa3db5fdb9</vt:lpwstr>
  </property>
  <property fmtid="{D5CDD505-2E9C-101B-9397-08002B2CF9AE}" pid="8" name="MSIP_Label_defa4170-0d19-0005-0004-bc88714345d2_ActionId">
    <vt:lpwstr>ce8c7038-0218-4ba1-8ed9-c1522fc8f979</vt:lpwstr>
  </property>
  <property fmtid="{D5CDD505-2E9C-101B-9397-08002B2CF9AE}" pid="9" name="MSIP_Label_defa4170-0d19-0005-0004-bc88714345d2_ContentBits">
    <vt:lpwstr>0</vt:lpwstr>
  </property>
  <property fmtid="{D5CDD505-2E9C-101B-9397-08002B2CF9AE}" pid="10" name="MediaServiceImageTags">
    <vt:lpwstr/>
  </property>
</Properties>
</file>