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76F4" w14:textId="77777777" w:rsidR="00E51519" w:rsidRDefault="00E51519" w:rsidP="00F704A4">
      <w:pPr>
        <w:spacing w:before="40" w:after="40"/>
        <w:jc w:val="both"/>
        <w:rPr>
          <w:rFonts w:ascii="Georgia" w:hAnsi="Georgia"/>
          <w:b/>
          <w:sz w:val="22"/>
          <w:szCs w:val="24"/>
        </w:rPr>
      </w:pPr>
    </w:p>
    <w:p w14:paraId="0FAA3E3D" w14:textId="1888DA0D" w:rsidR="00260F4A" w:rsidRDefault="00634C26" w:rsidP="00F704A4">
      <w:pPr>
        <w:pBdr>
          <w:bottom w:val="single" w:sz="6" w:space="1" w:color="auto"/>
        </w:pBdr>
        <w:spacing w:before="40" w:after="40"/>
        <w:jc w:val="center"/>
        <w:rPr>
          <w:rFonts w:ascii="Georgia" w:hAnsi="Georgia"/>
          <w:b/>
          <w:sz w:val="22"/>
          <w:szCs w:val="24"/>
          <w:lang w:val="ro-RO"/>
        </w:rPr>
      </w:pPr>
      <w:r w:rsidRPr="006F0F2C">
        <w:rPr>
          <w:rFonts w:ascii="Georgia" w:hAnsi="Georgia"/>
          <w:b/>
          <w:sz w:val="22"/>
          <w:szCs w:val="24"/>
        </w:rPr>
        <w:t>Model de Contract financiar în cadrul programului Erasmus</w:t>
      </w:r>
      <w:r w:rsidRPr="00352D56">
        <w:rPr>
          <w:rFonts w:ascii="Georgia" w:hAnsi="Georgia"/>
          <w:b/>
          <w:sz w:val="22"/>
          <w:szCs w:val="24"/>
        </w:rPr>
        <w:t xml:space="preserve">+ pentru </w:t>
      </w:r>
      <w:r>
        <w:rPr>
          <w:rFonts w:ascii="Georgia" w:hAnsi="Georgia"/>
          <w:b/>
          <w:sz w:val="22"/>
          <w:szCs w:val="24"/>
        </w:rPr>
        <w:t>mobilit</w:t>
      </w:r>
      <w:r>
        <w:rPr>
          <w:rFonts w:ascii="Georgia" w:hAnsi="Georgia"/>
          <w:b/>
          <w:sz w:val="22"/>
          <w:szCs w:val="24"/>
          <w:lang w:val="ro-RO"/>
        </w:rPr>
        <w:t xml:space="preserve">ăți ale stagiarilor VET </w:t>
      </w:r>
    </w:p>
    <w:p w14:paraId="1567DD65" w14:textId="77777777" w:rsidR="00634C26" w:rsidRPr="00634C26" w:rsidRDefault="00634C26" w:rsidP="00F704A4">
      <w:pPr>
        <w:pBdr>
          <w:bottom w:val="single" w:sz="6" w:space="1" w:color="auto"/>
        </w:pBdr>
        <w:spacing w:before="40" w:after="40"/>
        <w:jc w:val="both"/>
        <w:rPr>
          <w:bCs/>
          <w:szCs w:val="24"/>
          <w:lang w:val="en-GB"/>
        </w:rPr>
      </w:pPr>
    </w:p>
    <w:p w14:paraId="366F1202" w14:textId="77777777" w:rsidR="00B16D62" w:rsidRDefault="00B16D62" w:rsidP="00F704A4">
      <w:pPr>
        <w:pBdr>
          <w:bottom w:val="single" w:sz="6" w:space="1" w:color="auto"/>
        </w:pBdr>
        <w:spacing w:before="40" w:after="40"/>
        <w:jc w:val="both"/>
        <w:rPr>
          <w:rFonts w:ascii="Georgia" w:hAnsi="Georgia"/>
          <w:sz w:val="22"/>
          <w:szCs w:val="24"/>
        </w:rPr>
      </w:pPr>
    </w:p>
    <w:p w14:paraId="50A0146D" w14:textId="1044B20B" w:rsidR="00E561BE" w:rsidRPr="006F0F2C" w:rsidRDefault="00E561BE" w:rsidP="00F704A4">
      <w:pPr>
        <w:pBdr>
          <w:bottom w:val="single" w:sz="6" w:space="1" w:color="auto"/>
        </w:pBdr>
        <w:spacing w:before="40" w:after="40"/>
        <w:jc w:val="both"/>
        <w:rPr>
          <w:rFonts w:ascii="Georgia" w:hAnsi="Georgia"/>
          <w:sz w:val="22"/>
          <w:szCs w:val="24"/>
        </w:rPr>
      </w:pPr>
      <w:r w:rsidRPr="006F0F2C">
        <w:rPr>
          <w:rFonts w:ascii="Georgia" w:hAnsi="Georgia"/>
          <w:sz w:val="22"/>
          <w:szCs w:val="24"/>
        </w:rPr>
        <w:t>[Denumirea oficială şi completă a organizaţiei de trimitere şi numărul de referinţă al acreditării VET, dacă este cazul]</w:t>
      </w:r>
    </w:p>
    <w:p w14:paraId="283C8738" w14:textId="77777777" w:rsidR="00E561BE" w:rsidRPr="006F0F2C" w:rsidRDefault="00E561BE" w:rsidP="00F704A4">
      <w:pPr>
        <w:spacing w:before="40" w:after="40"/>
        <w:jc w:val="both"/>
        <w:rPr>
          <w:rFonts w:ascii="Georgia" w:hAnsi="Georgia"/>
          <w:sz w:val="22"/>
          <w:szCs w:val="24"/>
        </w:rPr>
      </w:pPr>
      <w:r w:rsidRPr="006F0F2C">
        <w:rPr>
          <w:rFonts w:ascii="Georgia" w:hAnsi="Georgia"/>
          <w:sz w:val="22"/>
          <w:szCs w:val="24"/>
        </w:rPr>
        <w:t>Adresă: [adresa oficială completă]</w:t>
      </w:r>
    </w:p>
    <w:p w14:paraId="0B81B471" w14:textId="77777777" w:rsidR="0053623F" w:rsidRDefault="00E561BE" w:rsidP="00F704A4">
      <w:pPr>
        <w:spacing w:before="40" w:after="40"/>
        <w:jc w:val="both"/>
        <w:rPr>
          <w:rFonts w:ascii="Georgia" w:hAnsi="Georgia"/>
          <w:sz w:val="22"/>
          <w:szCs w:val="24"/>
        </w:rPr>
      </w:pPr>
      <w:r w:rsidRPr="006F0F2C">
        <w:rPr>
          <w:rFonts w:ascii="Georgia" w:hAnsi="Georgia"/>
          <w:sz w:val="22"/>
          <w:szCs w:val="24"/>
        </w:rPr>
        <w:t>Numită în continuare “Beneficiar”, reprezentat</w:t>
      </w:r>
      <w:r w:rsidRPr="006F0F2C">
        <w:rPr>
          <w:rFonts w:ascii="Georgia" w:hAnsi="Georgia"/>
          <w:sz w:val="22"/>
          <w:szCs w:val="24"/>
          <w:lang w:val="ro-RO"/>
        </w:rPr>
        <w:t xml:space="preserve"> în vederea semnării prezentului contract de</w:t>
      </w:r>
      <w:r w:rsidRPr="006F0F2C">
        <w:rPr>
          <w:rFonts w:ascii="Georgia" w:hAnsi="Georgia"/>
          <w:sz w:val="22"/>
          <w:szCs w:val="24"/>
        </w:rPr>
        <w:t xml:space="preserve"> [prenumele, numele şi funcţia reprezentantului legal] pe de o parte, </w:t>
      </w:r>
    </w:p>
    <w:p w14:paraId="74B077EC" w14:textId="77777777" w:rsidR="0053623F" w:rsidRDefault="0053623F" w:rsidP="00F704A4">
      <w:pPr>
        <w:spacing w:before="40" w:after="40"/>
        <w:jc w:val="both"/>
        <w:rPr>
          <w:rFonts w:ascii="Georgia" w:hAnsi="Georgia"/>
          <w:sz w:val="22"/>
          <w:szCs w:val="24"/>
        </w:rPr>
      </w:pPr>
    </w:p>
    <w:p w14:paraId="351C3F38" w14:textId="09F41AB0" w:rsidR="00E561BE" w:rsidRPr="006F0F2C" w:rsidRDefault="00E561BE" w:rsidP="00F704A4">
      <w:pPr>
        <w:spacing w:before="40" w:after="40"/>
        <w:jc w:val="both"/>
        <w:rPr>
          <w:rFonts w:ascii="Georgia" w:hAnsi="Georgia"/>
          <w:sz w:val="22"/>
          <w:szCs w:val="24"/>
        </w:rPr>
      </w:pPr>
      <w:r w:rsidRPr="006F0F2C">
        <w:rPr>
          <w:rFonts w:ascii="Georgia" w:hAnsi="Georgia"/>
          <w:sz w:val="22"/>
          <w:szCs w:val="24"/>
        </w:rPr>
        <w:t>şi</w:t>
      </w:r>
    </w:p>
    <w:p w14:paraId="3681384A" w14:textId="77777777" w:rsidR="006620C8" w:rsidRDefault="006620C8" w:rsidP="00F704A4">
      <w:pPr>
        <w:tabs>
          <w:tab w:val="left" w:pos="2552"/>
        </w:tabs>
        <w:spacing w:before="40" w:after="40"/>
        <w:jc w:val="both"/>
        <w:rPr>
          <w:rFonts w:ascii="Verdana" w:hAnsi="Verdana" w:cs="Calibri"/>
          <w:lang w:val="en-GB"/>
        </w:rPr>
      </w:pPr>
    </w:p>
    <w:p w14:paraId="7620FBE4" w14:textId="232A10F9" w:rsidR="0053623F" w:rsidRPr="006F0F2C" w:rsidRDefault="0053623F" w:rsidP="00F704A4">
      <w:pPr>
        <w:pBdr>
          <w:bottom w:val="single" w:sz="6" w:space="1" w:color="auto"/>
        </w:pBdr>
        <w:spacing w:before="40" w:after="40"/>
        <w:jc w:val="both"/>
        <w:rPr>
          <w:rFonts w:ascii="Georgia" w:hAnsi="Georgia"/>
          <w:sz w:val="22"/>
          <w:szCs w:val="24"/>
        </w:rPr>
      </w:pPr>
      <w:r w:rsidRPr="006F0F2C">
        <w:rPr>
          <w:rFonts w:ascii="Georgia" w:hAnsi="Georgia"/>
          <w:sz w:val="22"/>
          <w:szCs w:val="24"/>
        </w:rPr>
        <w:t>Dl/Dna/Dra [prenumele şi numele stagiarului VET]</w:t>
      </w:r>
    </w:p>
    <w:p w14:paraId="6A6C4D84" w14:textId="77777777" w:rsidR="0053623F" w:rsidRDefault="0053623F" w:rsidP="00F704A4">
      <w:pPr>
        <w:spacing w:before="40" w:after="40" w:line="360" w:lineRule="auto"/>
        <w:jc w:val="both"/>
        <w:rPr>
          <w:rFonts w:ascii="Georgia" w:hAnsi="Georgia"/>
          <w:sz w:val="22"/>
          <w:szCs w:val="24"/>
        </w:rPr>
      </w:pPr>
      <w:r w:rsidRPr="006F0F2C">
        <w:rPr>
          <w:rFonts w:ascii="Georgia" w:hAnsi="Georgia"/>
          <w:sz w:val="22"/>
          <w:szCs w:val="24"/>
        </w:rPr>
        <w:t>Data naşterii:</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Pr>
          <w:rFonts w:ascii="Georgia" w:hAnsi="Georgia"/>
          <w:sz w:val="22"/>
          <w:szCs w:val="24"/>
        </w:rPr>
        <w:tab/>
      </w:r>
    </w:p>
    <w:p w14:paraId="57E6AC2D" w14:textId="77777777" w:rsidR="0053623F" w:rsidRPr="006F0F2C" w:rsidRDefault="0053623F" w:rsidP="00F704A4">
      <w:pPr>
        <w:spacing w:before="40" w:after="40" w:line="360" w:lineRule="auto"/>
        <w:jc w:val="both"/>
        <w:rPr>
          <w:rFonts w:ascii="Georgia" w:hAnsi="Georgia"/>
          <w:sz w:val="22"/>
          <w:szCs w:val="24"/>
        </w:rPr>
      </w:pPr>
      <w:r w:rsidRPr="006F0F2C">
        <w:rPr>
          <w:rFonts w:ascii="Georgia" w:hAnsi="Georgia"/>
          <w:sz w:val="22"/>
          <w:szCs w:val="24"/>
        </w:rPr>
        <w:t xml:space="preserve">Naţionalitatea:  </w:t>
      </w:r>
      <w:r w:rsidRPr="006F0F2C">
        <w:rPr>
          <w:rFonts w:ascii="Georgia" w:hAnsi="Georgia"/>
          <w:sz w:val="22"/>
          <w:szCs w:val="24"/>
        </w:rPr>
        <w:tab/>
      </w:r>
    </w:p>
    <w:p w14:paraId="4768116A" w14:textId="77777777" w:rsidR="0053623F" w:rsidRPr="006F0F2C" w:rsidRDefault="0053623F" w:rsidP="00F704A4">
      <w:pPr>
        <w:spacing w:before="40" w:after="40" w:line="360" w:lineRule="auto"/>
        <w:jc w:val="both"/>
        <w:rPr>
          <w:rFonts w:ascii="Georgia" w:hAnsi="Georgia"/>
          <w:sz w:val="22"/>
          <w:szCs w:val="24"/>
        </w:rPr>
      </w:pPr>
      <w:r w:rsidRPr="006F0F2C">
        <w:rPr>
          <w:rFonts w:ascii="Georgia" w:hAnsi="Georgia"/>
          <w:sz w:val="22"/>
          <w:szCs w:val="24"/>
        </w:rPr>
        <w:t>Adresa: [adresa oficială completă]</w:t>
      </w:r>
    </w:p>
    <w:p w14:paraId="7E70EBE4" w14:textId="77777777" w:rsidR="0053623F" w:rsidRDefault="0053623F" w:rsidP="00F704A4">
      <w:pPr>
        <w:spacing w:before="40" w:after="40" w:line="360" w:lineRule="auto"/>
        <w:jc w:val="both"/>
        <w:rPr>
          <w:rFonts w:ascii="Georgia" w:hAnsi="Georgia"/>
          <w:sz w:val="22"/>
          <w:szCs w:val="24"/>
        </w:rPr>
      </w:pPr>
      <w:r w:rsidRPr="006F0F2C">
        <w:rPr>
          <w:rFonts w:ascii="Georgia" w:hAnsi="Georgia"/>
          <w:sz w:val="22"/>
          <w:szCs w:val="24"/>
        </w:rPr>
        <w:t>Telefon:</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p>
    <w:p w14:paraId="4D16889B" w14:textId="77777777" w:rsidR="0053623F" w:rsidRPr="006F0F2C" w:rsidRDefault="0053623F" w:rsidP="00F704A4">
      <w:pPr>
        <w:spacing w:before="40" w:after="40" w:line="360" w:lineRule="auto"/>
        <w:jc w:val="both"/>
        <w:rPr>
          <w:rFonts w:ascii="Georgia" w:hAnsi="Georgia"/>
          <w:sz w:val="22"/>
          <w:szCs w:val="24"/>
        </w:rPr>
      </w:pPr>
      <w:r w:rsidRPr="006F0F2C">
        <w:rPr>
          <w:rFonts w:ascii="Georgia" w:hAnsi="Georgia"/>
          <w:sz w:val="22"/>
          <w:szCs w:val="24"/>
        </w:rPr>
        <w:t>E-mail:</w:t>
      </w:r>
    </w:p>
    <w:p w14:paraId="74838908" w14:textId="77777777" w:rsidR="0053623F" w:rsidRDefault="0053623F" w:rsidP="00F704A4">
      <w:pPr>
        <w:spacing w:before="40" w:after="40" w:line="360" w:lineRule="auto"/>
        <w:jc w:val="both"/>
        <w:rPr>
          <w:rFonts w:ascii="Georgia" w:hAnsi="Georgia"/>
          <w:sz w:val="22"/>
          <w:szCs w:val="24"/>
        </w:rPr>
      </w:pPr>
      <w:r w:rsidRPr="006F0F2C">
        <w:rPr>
          <w:rFonts w:ascii="Georgia" w:hAnsi="Georgia"/>
          <w:sz w:val="22"/>
          <w:szCs w:val="24"/>
        </w:rPr>
        <w:t>Gen:  [M/F]</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Pr>
          <w:rFonts w:ascii="Georgia" w:hAnsi="Georgia"/>
          <w:sz w:val="22"/>
          <w:szCs w:val="24"/>
        </w:rPr>
        <w:tab/>
      </w:r>
    </w:p>
    <w:p w14:paraId="752CF93B" w14:textId="77777777" w:rsidR="0053623F" w:rsidRPr="006F0F2C" w:rsidRDefault="0053623F" w:rsidP="00F704A4">
      <w:pPr>
        <w:spacing w:before="40" w:after="40" w:line="360" w:lineRule="auto"/>
        <w:jc w:val="both"/>
        <w:rPr>
          <w:rFonts w:ascii="Georgia" w:hAnsi="Georgia"/>
          <w:sz w:val="22"/>
          <w:szCs w:val="24"/>
        </w:rPr>
      </w:pPr>
      <w:r w:rsidRPr="006F0F2C">
        <w:rPr>
          <w:rFonts w:ascii="Georgia" w:hAnsi="Georgia"/>
          <w:sz w:val="22"/>
          <w:szCs w:val="24"/>
        </w:rPr>
        <w:t xml:space="preserve">Anul </w:t>
      </w:r>
      <w:r w:rsidRPr="006D67F9">
        <w:rPr>
          <w:rFonts w:ascii="Georgia" w:hAnsi="Georgia"/>
          <w:sz w:val="22"/>
          <w:szCs w:val="24"/>
        </w:rPr>
        <w:t>şcolar:</w:t>
      </w:r>
      <w:r w:rsidRPr="006F0F2C">
        <w:rPr>
          <w:rFonts w:ascii="Georgia" w:hAnsi="Georgia"/>
          <w:sz w:val="22"/>
          <w:szCs w:val="24"/>
        </w:rPr>
        <w:t xml:space="preserve"> 20.</w:t>
      </w:r>
      <w:r w:rsidRPr="006F0F2C">
        <w:rPr>
          <w:rFonts w:ascii="Georgia" w:hAnsi="Georgia"/>
          <w:sz w:val="22"/>
          <w:szCs w:val="24"/>
          <w:highlight w:val="yellow"/>
        </w:rPr>
        <w:t>..</w:t>
      </w:r>
      <w:r w:rsidRPr="006F0F2C">
        <w:rPr>
          <w:rFonts w:ascii="Georgia" w:hAnsi="Georgia"/>
          <w:sz w:val="22"/>
          <w:szCs w:val="24"/>
        </w:rPr>
        <w:t>/20.</w:t>
      </w:r>
      <w:r w:rsidRPr="006F0F2C">
        <w:rPr>
          <w:rFonts w:ascii="Georgia" w:hAnsi="Georgia"/>
          <w:sz w:val="22"/>
          <w:szCs w:val="24"/>
          <w:highlight w:val="yellow"/>
        </w:rPr>
        <w:t>..</w:t>
      </w:r>
    </w:p>
    <w:p w14:paraId="59623A0D" w14:textId="77777777" w:rsidR="0053623F" w:rsidRPr="006F0F2C" w:rsidRDefault="0053623F" w:rsidP="00F704A4">
      <w:pPr>
        <w:spacing w:before="40" w:after="40" w:line="360" w:lineRule="auto"/>
        <w:jc w:val="both"/>
        <w:rPr>
          <w:rFonts w:ascii="Georgia" w:hAnsi="Georgia"/>
          <w:sz w:val="22"/>
          <w:szCs w:val="24"/>
        </w:rPr>
      </w:pPr>
      <w:r w:rsidRPr="006F0F2C">
        <w:rPr>
          <w:rFonts w:ascii="Georgia" w:hAnsi="Georgia"/>
          <w:sz w:val="22"/>
          <w:szCs w:val="24"/>
        </w:rPr>
        <w:t xml:space="preserve">Nivelul formării profesionale: </w:t>
      </w:r>
      <w:r w:rsidRPr="006F0F2C">
        <w:rPr>
          <w:rFonts w:ascii="Georgia" w:hAnsi="Georgia"/>
          <w:sz w:val="22"/>
          <w:szCs w:val="24"/>
          <w:highlight w:val="yellow"/>
        </w:rPr>
        <w:t>[Ucenic/Liceu vocaţional sau tehnic/Şcoală postliceală/Altul]</w:t>
      </w:r>
    </w:p>
    <w:p w14:paraId="2859FB09" w14:textId="30F59C76" w:rsidR="0053623F" w:rsidRPr="006F0F2C" w:rsidRDefault="0053623F" w:rsidP="00F704A4">
      <w:pPr>
        <w:spacing w:before="40" w:after="40" w:line="360" w:lineRule="auto"/>
        <w:jc w:val="both"/>
        <w:rPr>
          <w:rFonts w:ascii="Georgia" w:hAnsi="Georgia"/>
          <w:sz w:val="22"/>
          <w:szCs w:val="24"/>
        </w:rPr>
      </w:pPr>
      <w:r w:rsidRPr="006F0F2C">
        <w:rPr>
          <w:rFonts w:ascii="Georgia" w:hAnsi="Georgia"/>
          <w:sz w:val="22"/>
          <w:szCs w:val="24"/>
        </w:rPr>
        <w:t xml:space="preserve">Domeniul formării: [diplomă, atestat în organizaţia de trimitere] </w:t>
      </w:r>
      <w:r w:rsidRPr="006F0F2C">
        <w:rPr>
          <w:rFonts w:ascii="Georgia" w:hAnsi="Georgia"/>
          <w:sz w:val="22"/>
          <w:szCs w:val="24"/>
        </w:rPr>
        <w:tab/>
        <w:t xml:space="preserve">Cod: [cod </w:t>
      </w:r>
      <w:r w:rsidRPr="006F0F2C">
        <w:rPr>
          <w:rFonts w:ascii="Georgia" w:hAnsi="Georgia"/>
          <w:sz w:val="22"/>
          <w:szCs w:val="24"/>
          <w:highlight w:val="yellow"/>
        </w:rPr>
        <w:t>ISCED-F</w:t>
      </w:r>
      <w:r w:rsidRPr="006F0F2C">
        <w:rPr>
          <w:rFonts w:ascii="Georgia" w:hAnsi="Georgia"/>
          <w:sz w:val="22"/>
          <w:szCs w:val="24"/>
        </w:rPr>
        <w:t>]</w:t>
      </w:r>
    </w:p>
    <w:p w14:paraId="1F005AD8" w14:textId="77777777" w:rsidR="0053623F" w:rsidRPr="006F0F2C" w:rsidRDefault="0053623F" w:rsidP="00F704A4">
      <w:pPr>
        <w:spacing w:before="40" w:after="40" w:line="360" w:lineRule="auto"/>
        <w:jc w:val="both"/>
        <w:rPr>
          <w:rFonts w:ascii="Georgia" w:hAnsi="Georgia"/>
          <w:sz w:val="22"/>
          <w:szCs w:val="24"/>
        </w:rPr>
      </w:pPr>
      <w:r w:rsidRPr="006F0F2C">
        <w:rPr>
          <w:rFonts w:ascii="Georgia" w:hAnsi="Georgia"/>
          <w:sz w:val="22"/>
          <w:szCs w:val="24"/>
        </w:rPr>
        <w:t xml:space="preserve">Numărul de ani de învăţământ VET încheiaţi: </w:t>
      </w:r>
    </w:p>
    <w:p w14:paraId="6BA9CA63" w14:textId="77777777" w:rsidR="0053623F" w:rsidRPr="006F0F2C" w:rsidRDefault="0053623F" w:rsidP="00F704A4">
      <w:pPr>
        <w:spacing w:before="40" w:after="40" w:line="360" w:lineRule="auto"/>
        <w:jc w:val="both"/>
        <w:rPr>
          <w:rFonts w:ascii="Georgia" w:hAnsi="Georgia" w:cs="Calibri"/>
          <w:sz w:val="22"/>
          <w:szCs w:val="24"/>
        </w:rPr>
      </w:pPr>
      <w:r>
        <w:rPr>
          <w:rFonts w:ascii="Georgia" w:hAnsi="Georgia"/>
          <w:sz w:val="22"/>
          <w:szCs w:val="24"/>
        </w:rPr>
        <w:t xml:space="preserve">La </w:t>
      </w:r>
      <w:r w:rsidRPr="006F0F2C">
        <w:rPr>
          <w:rFonts w:ascii="Georgia" w:hAnsi="Georgia"/>
          <w:sz w:val="22"/>
          <w:szCs w:val="24"/>
        </w:rPr>
        <w:t xml:space="preserve">Sprijinul financiar </w:t>
      </w:r>
      <w:r>
        <w:rPr>
          <w:rFonts w:ascii="Georgia" w:hAnsi="Georgia"/>
          <w:sz w:val="22"/>
          <w:szCs w:val="24"/>
        </w:rPr>
        <w:t>se adaug</w:t>
      </w:r>
      <w:r>
        <w:rPr>
          <w:rFonts w:ascii="Georgia" w:hAnsi="Georgia"/>
          <w:sz w:val="22"/>
          <w:szCs w:val="24"/>
          <w:lang w:val="ro-RO"/>
        </w:rPr>
        <w:t>ă</w:t>
      </w:r>
      <w:r w:rsidRPr="006F0F2C">
        <w:rPr>
          <w:rFonts w:ascii="Georgia" w:hAnsi="Georgia"/>
          <w:sz w:val="22"/>
          <w:szCs w:val="24"/>
        </w:rPr>
        <w:t xml:space="preserve">: </w:t>
      </w:r>
      <w:r w:rsidRPr="006F0F2C">
        <w:rPr>
          <w:rFonts w:ascii="Georgia" w:hAnsi="Georgia"/>
          <w:sz w:val="22"/>
          <w:szCs w:val="24"/>
        </w:rPr>
        <w:tab/>
      </w:r>
      <w:r>
        <w:rPr>
          <w:rFonts w:ascii="Georgia" w:hAnsi="Georgia"/>
          <w:sz w:val="22"/>
          <w:szCs w:val="24"/>
        </w:rPr>
        <w:tab/>
      </w:r>
      <w:r w:rsidRPr="006F0F2C">
        <w:rPr>
          <w:rFonts w:ascii="Georgia" w:hAnsi="Georgia"/>
          <w:sz w:val="22"/>
          <w:szCs w:val="24"/>
        </w:rPr>
        <w:t xml:space="preserve"> </w:t>
      </w:r>
      <w:r w:rsidRPr="006F0F2C">
        <w:rPr>
          <w:rFonts w:ascii="Georgia" w:hAnsi="Georgia" w:cs="Calibri"/>
          <w:sz w:val="22"/>
          <w:szCs w:val="24"/>
          <w:lang w:val="en-GB"/>
        </w:rPr>
        <w:sym w:font="Wingdings" w:char="F06F"/>
      </w:r>
      <w:r w:rsidRPr="006F0F2C">
        <w:rPr>
          <w:rFonts w:ascii="Georgia" w:hAnsi="Georgia" w:cs="Calibri"/>
          <w:sz w:val="22"/>
          <w:szCs w:val="24"/>
        </w:rPr>
        <w:t xml:space="preserve"> </w:t>
      </w:r>
      <w:r w:rsidRPr="006F0F2C">
        <w:rPr>
          <w:rFonts w:ascii="Georgia" w:hAnsi="Georgia"/>
          <w:sz w:val="22"/>
          <w:szCs w:val="24"/>
        </w:rPr>
        <w:t>Sprijin pentru nevoi speciale</w:t>
      </w:r>
      <w:r w:rsidRPr="006F0F2C">
        <w:rPr>
          <w:rFonts w:ascii="Georgia" w:hAnsi="Georgia" w:cs="Calibri"/>
          <w:sz w:val="22"/>
          <w:szCs w:val="24"/>
        </w:rPr>
        <w:tab/>
      </w:r>
    </w:p>
    <w:p w14:paraId="6BC62176" w14:textId="01FE957F" w:rsidR="0053623F" w:rsidRPr="006F0F2C" w:rsidRDefault="0053623F" w:rsidP="00F704A4">
      <w:pPr>
        <w:spacing w:before="40" w:after="40" w:line="360" w:lineRule="auto"/>
        <w:jc w:val="both"/>
        <w:rPr>
          <w:rFonts w:ascii="Georgia" w:hAnsi="Georgia" w:cs="Calibri"/>
          <w:sz w:val="22"/>
          <w:szCs w:val="24"/>
        </w:rPr>
      </w:pPr>
      <w:r w:rsidRPr="006F0F2C">
        <w:rPr>
          <w:rFonts w:ascii="Georgia" w:hAnsi="Georgia"/>
          <w:sz w:val="22"/>
          <w:szCs w:val="24"/>
        </w:rPr>
        <w:tab/>
        <w:t xml:space="preserve">                                     </w:t>
      </w:r>
      <w:r>
        <w:rPr>
          <w:rFonts w:ascii="Georgia" w:hAnsi="Georgia"/>
          <w:sz w:val="22"/>
          <w:szCs w:val="24"/>
        </w:rPr>
        <w:tab/>
      </w:r>
      <w:r>
        <w:rPr>
          <w:rFonts w:ascii="Georgia" w:hAnsi="Georgia"/>
          <w:sz w:val="22"/>
          <w:szCs w:val="24"/>
        </w:rPr>
        <w:tab/>
      </w:r>
      <w:r>
        <w:rPr>
          <w:rFonts w:ascii="Georgia" w:hAnsi="Georgia"/>
          <w:sz w:val="22"/>
          <w:szCs w:val="24"/>
        </w:rPr>
        <w:tab/>
        <w:t xml:space="preserve"> </w:t>
      </w:r>
      <w:r w:rsidRPr="006F0F2C">
        <w:rPr>
          <w:rFonts w:ascii="Georgia" w:hAnsi="Georgia" w:cs="Calibri"/>
          <w:sz w:val="22"/>
          <w:szCs w:val="24"/>
          <w:lang w:val="en-GB"/>
        </w:rPr>
        <w:sym w:font="Wingdings" w:char="F06F"/>
      </w:r>
      <w:r w:rsidRPr="006F0F2C">
        <w:rPr>
          <w:rFonts w:ascii="Georgia" w:hAnsi="Georgia" w:cs="Calibri"/>
          <w:sz w:val="22"/>
          <w:szCs w:val="24"/>
        </w:rPr>
        <w:t xml:space="preserve"> </w:t>
      </w:r>
      <w:r w:rsidRPr="006F0F2C">
        <w:rPr>
          <w:rFonts w:ascii="Georgia" w:hAnsi="Georgia"/>
          <w:sz w:val="22"/>
          <w:szCs w:val="24"/>
        </w:rPr>
        <w:t xml:space="preserve">Sprijin financiar pentru stagiari provenind </w:t>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sidR="00DB677A">
        <w:rPr>
          <w:rFonts w:ascii="Georgia" w:hAnsi="Georgia"/>
          <w:sz w:val="22"/>
          <w:szCs w:val="24"/>
        </w:rPr>
        <w:tab/>
      </w:r>
      <w:r w:rsidRPr="006F0F2C">
        <w:rPr>
          <w:rFonts w:ascii="Georgia" w:hAnsi="Georgia"/>
          <w:sz w:val="22"/>
          <w:szCs w:val="24"/>
        </w:rPr>
        <w:t xml:space="preserve">din medii dezavantajate </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6C5B4E" w:rsidRPr="006F0F2C" w14:paraId="1C38C50C" w14:textId="77777777" w:rsidTr="00DD4291">
        <w:trPr>
          <w:trHeight w:val="1190"/>
        </w:trPr>
        <w:tc>
          <w:tcPr>
            <w:tcW w:w="9540" w:type="dxa"/>
          </w:tcPr>
          <w:p w14:paraId="069AFBD9" w14:textId="77777777" w:rsidR="00240602" w:rsidRPr="006F0F2C" w:rsidRDefault="00240602" w:rsidP="00240602">
            <w:pPr>
              <w:spacing w:before="20" w:after="20" w:line="276" w:lineRule="auto"/>
              <w:jc w:val="both"/>
              <w:rPr>
                <w:rFonts w:ascii="Georgia" w:hAnsi="Georgia"/>
                <w:lang w:val="en-GB"/>
              </w:rPr>
            </w:pPr>
            <w:r w:rsidRPr="006F0F2C">
              <w:rPr>
                <w:rFonts w:ascii="Georgia" w:hAnsi="Georgia"/>
                <w:lang w:val="en-GB"/>
              </w:rPr>
              <w:t xml:space="preserve">Contul bancar unde se va transfera sprijinul financiar: </w:t>
            </w:r>
          </w:p>
          <w:p w14:paraId="02BC69EF" w14:textId="77777777" w:rsidR="00240602" w:rsidRPr="006F0F2C" w:rsidRDefault="00240602" w:rsidP="00240602">
            <w:pPr>
              <w:spacing w:before="20" w:after="20" w:line="276" w:lineRule="auto"/>
              <w:ind w:left="720"/>
              <w:jc w:val="both"/>
              <w:rPr>
                <w:rFonts w:ascii="Georgia" w:hAnsi="Georgia"/>
                <w:lang w:val="en-GB"/>
              </w:rPr>
            </w:pPr>
            <w:r w:rsidRPr="006F0F2C">
              <w:rPr>
                <w:rFonts w:ascii="Georgia" w:hAnsi="Georgia"/>
                <w:lang w:val="en-GB"/>
              </w:rPr>
              <w:t xml:space="preserve">Numele titularului de cont (dacă acesta este altul decât stagiarul):  </w:t>
            </w:r>
          </w:p>
          <w:p w14:paraId="1138AED9" w14:textId="77777777" w:rsidR="00240602" w:rsidRDefault="00240602" w:rsidP="00240602">
            <w:pPr>
              <w:spacing w:before="20" w:after="20" w:line="276" w:lineRule="auto"/>
              <w:ind w:left="720"/>
              <w:jc w:val="both"/>
              <w:rPr>
                <w:rFonts w:ascii="Georgia" w:hAnsi="Georgia"/>
                <w:lang w:val="en-GB"/>
              </w:rPr>
            </w:pPr>
            <w:r w:rsidRPr="006F0F2C">
              <w:rPr>
                <w:rFonts w:ascii="Georgia" w:hAnsi="Georgia"/>
                <w:lang w:val="en-GB"/>
              </w:rPr>
              <w:t xml:space="preserve">Denumirea băncii: </w:t>
            </w:r>
          </w:p>
          <w:p w14:paraId="46987714" w14:textId="77777777" w:rsidR="00240602" w:rsidRPr="006F0F2C" w:rsidRDefault="00240602" w:rsidP="00240602">
            <w:pPr>
              <w:spacing w:before="20" w:after="20" w:line="276" w:lineRule="auto"/>
              <w:ind w:left="720"/>
              <w:jc w:val="both"/>
              <w:rPr>
                <w:rFonts w:ascii="Georgia" w:hAnsi="Georgia"/>
                <w:lang w:val="en-GB"/>
              </w:rPr>
            </w:pPr>
            <w:r>
              <w:rPr>
                <w:rFonts w:ascii="Georgia" w:hAnsi="Georgia"/>
                <w:lang w:val="en-GB"/>
              </w:rPr>
              <w:t xml:space="preserve">Sucursala: </w:t>
            </w:r>
          </w:p>
          <w:p w14:paraId="621D063E" w14:textId="77777777" w:rsidR="00240602" w:rsidRPr="006F0F2C" w:rsidRDefault="00240602" w:rsidP="00240602">
            <w:pPr>
              <w:spacing w:before="20" w:after="20" w:line="276" w:lineRule="auto"/>
              <w:ind w:left="720"/>
              <w:jc w:val="both"/>
              <w:rPr>
                <w:rFonts w:ascii="Georgia" w:hAnsi="Georgia"/>
                <w:lang w:val="en-GB"/>
              </w:rPr>
            </w:pPr>
            <w:r w:rsidRPr="006F0F2C">
              <w:rPr>
                <w:rFonts w:ascii="Georgia" w:hAnsi="Georgia"/>
                <w:lang w:val="en-GB"/>
              </w:rPr>
              <w:t>Codul BIC/SWIFT:</w:t>
            </w:r>
            <w:r w:rsidRPr="006F0F2C">
              <w:rPr>
                <w:rFonts w:ascii="Georgia" w:hAnsi="Georgia"/>
                <w:lang w:val="en-GB"/>
              </w:rPr>
              <w:tab/>
            </w:r>
            <w:r w:rsidRPr="006F0F2C">
              <w:rPr>
                <w:rFonts w:ascii="Georgia" w:hAnsi="Georgia"/>
                <w:lang w:val="en-GB"/>
              </w:rPr>
              <w:tab/>
            </w:r>
            <w:r w:rsidRPr="006F0F2C">
              <w:rPr>
                <w:rFonts w:ascii="Georgia" w:hAnsi="Georgia"/>
                <w:lang w:val="en-GB"/>
              </w:rPr>
              <w:tab/>
            </w:r>
          </w:p>
          <w:p w14:paraId="3F3981E3" w14:textId="51158FC0" w:rsidR="006C5B4E" w:rsidRPr="006F0F2C" w:rsidRDefault="00240602" w:rsidP="00240602">
            <w:pPr>
              <w:spacing w:before="40" w:after="40" w:line="276" w:lineRule="auto"/>
              <w:ind w:left="720"/>
              <w:jc w:val="both"/>
              <w:rPr>
                <w:rFonts w:ascii="Georgia" w:hAnsi="Georgia"/>
                <w:lang w:val="en-GB"/>
              </w:rPr>
            </w:pPr>
            <w:r w:rsidRPr="006F0F2C">
              <w:rPr>
                <w:rFonts w:ascii="Georgia" w:hAnsi="Georgia"/>
                <w:lang w:val="en-GB"/>
              </w:rPr>
              <w:t>Codul IBAN</w:t>
            </w:r>
            <w:r w:rsidR="006C5B4E" w:rsidRPr="006F0F2C">
              <w:rPr>
                <w:rFonts w:ascii="Georgia" w:hAnsi="Georgia"/>
                <w:lang w:val="en-GB"/>
              </w:rPr>
              <w:t>:</w:t>
            </w:r>
            <w:r w:rsidR="00677C67">
              <w:rPr>
                <w:rFonts w:ascii="Georgia" w:hAnsi="Georgia"/>
                <w:lang w:val="en-GB"/>
              </w:rPr>
              <w:t xml:space="preserve"> </w:t>
            </w:r>
          </w:p>
        </w:tc>
      </w:tr>
    </w:tbl>
    <w:p w14:paraId="48EC2032" w14:textId="77777777" w:rsidR="006C5B4E" w:rsidRPr="006F0F2C" w:rsidRDefault="006C5B4E" w:rsidP="00F704A4">
      <w:pPr>
        <w:spacing w:before="40" w:after="40"/>
        <w:jc w:val="both"/>
        <w:rPr>
          <w:rFonts w:ascii="Georgia" w:hAnsi="Georgia" w:cs="Calibri"/>
          <w:sz w:val="22"/>
          <w:szCs w:val="24"/>
        </w:rPr>
      </w:pPr>
    </w:p>
    <w:p w14:paraId="47C36ABA" w14:textId="77777777" w:rsidR="006C5B4E" w:rsidRDefault="006C5B4E" w:rsidP="00F704A4">
      <w:pPr>
        <w:spacing w:before="40" w:after="40"/>
        <w:jc w:val="both"/>
        <w:rPr>
          <w:rFonts w:ascii="Georgia" w:hAnsi="Georgia"/>
          <w:sz w:val="22"/>
          <w:szCs w:val="24"/>
        </w:rPr>
      </w:pPr>
      <w:r w:rsidRPr="006F0F2C">
        <w:rPr>
          <w:rFonts w:ascii="Georgia" w:hAnsi="Georgia"/>
          <w:sz w:val="22"/>
          <w:szCs w:val="24"/>
        </w:rPr>
        <w:t xml:space="preserve">Numit în continuare “Participant/a”, </w:t>
      </w:r>
    </w:p>
    <w:p w14:paraId="3798221F" w14:textId="77777777" w:rsidR="006C5B4E" w:rsidRDefault="006C5B4E" w:rsidP="00F704A4">
      <w:pPr>
        <w:spacing w:before="40" w:after="40"/>
        <w:jc w:val="both"/>
        <w:rPr>
          <w:rFonts w:ascii="Georgia" w:hAnsi="Georgia"/>
          <w:sz w:val="22"/>
          <w:szCs w:val="24"/>
        </w:rPr>
      </w:pPr>
    </w:p>
    <w:p w14:paraId="259BF8E7" w14:textId="2EE23857" w:rsidR="006C5B4E" w:rsidRPr="006F0F2C" w:rsidRDefault="006C5B4E" w:rsidP="00F704A4">
      <w:pPr>
        <w:spacing w:before="40" w:after="40"/>
        <w:jc w:val="both"/>
        <w:rPr>
          <w:rFonts w:ascii="Georgia" w:hAnsi="Georgia"/>
          <w:sz w:val="22"/>
          <w:szCs w:val="24"/>
        </w:rPr>
      </w:pPr>
      <w:r w:rsidRPr="006F0F2C">
        <w:rPr>
          <w:rFonts w:ascii="Georgia" w:hAnsi="Georgia"/>
          <w:sz w:val="22"/>
          <w:szCs w:val="24"/>
        </w:rPr>
        <w:t>pe de altă parte,</w:t>
      </w:r>
    </w:p>
    <w:p w14:paraId="6CA85DBD" w14:textId="248D64CD" w:rsidR="00E561BE" w:rsidRDefault="00E561BE" w:rsidP="00F704A4">
      <w:pPr>
        <w:spacing w:before="40" w:after="40"/>
        <w:jc w:val="both"/>
        <w:rPr>
          <w:sz w:val="22"/>
          <w:szCs w:val="24"/>
          <w:lang w:val="en-GB"/>
        </w:rPr>
      </w:pPr>
    </w:p>
    <w:p w14:paraId="5F60CB56" w14:textId="1F658B4B" w:rsidR="00C57A11" w:rsidRDefault="00C57A11" w:rsidP="00F704A4">
      <w:pPr>
        <w:spacing w:before="40" w:after="40"/>
        <w:jc w:val="both"/>
        <w:rPr>
          <w:sz w:val="22"/>
          <w:szCs w:val="24"/>
          <w:lang w:val="en-GB"/>
        </w:rPr>
      </w:pPr>
    </w:p>
    <w:p w14:paraId="159D890D" w14:textId="579F722A" w:rsidR="00C57A11" w:rsidRDefault="00C57A11" w:rsidP="00F704A4">
      <w:pPr>
        <w:spacing w:before="40" w:after="40"/>
        <w:jc w:val="both"/>
        <w:rPr>
          <w:sz w:val="22"/>
          <w:szCs w:val="24"/>
          <w:lang w:val="en-GB"/>
        </w:rPr>
      </w:pPr>
    </w:p>
    <w:p w14:paraId="1AEBA92D" w14:textId="77777777" w:rsidR="00C57A11" w:rsidRDefault="00C57A11" w:rsidP="00F704A4">
      <w:pPr>
        <w:spacing w:before="40" w:after="40"/>
        <w:jc w:val="both"/>
        <w:rPr>
          <w:sz w:val="22"/>
          <w:szCs w:val="24"/>
          <w:lang w:val="en-GB"/>
        </w:rPr>
      </w:pPr>
    </w:p>
    <w:p w14:paraId="36813863" w14:textId="59165E12" w:rsidR="00973336" w:rsidRDefault="00973336" w:rsidP="00F704A4">
      <w:pPr>
        <w:spacing w:before="40" w:after="40"/>
        <w:jc w:val="both"/>
        <w:rPr>
          <w:sz w:val="24"/>
          <w:szCs w:val="24"/>
          <w:lang w:val="en-GB"/>
        </w:rPr>
      </w:pPr>
    </w:p>
    <w:p w14:paraId="571A3DED" w14:textId="77777777" w:rsidR="00DA3F9B" w:rsidRDefault="00DA3F9B" w:rsidP="00F704A4">
      <w:pPr>
        <w:tabs>
          <w:tab w:val="left" w:pos="5207"/>
        </w:tabs>
        <w:spacing w:before="40" w:after="40"/>
        <w:jc w:val="center"/>
        <w:rPr>
          <w:rFonts w:ascii="Georgia" w:hAnsi="Georgia"/>
          <w:sz w:val="22"/>
          <w:szCs w:val="24"/>
        </w:rPr>
      </w:pPr>
      <w:r w:rsidRPr="006F0F2C">
        <w:rPr>
          <w:rFonts w:ascii="Georgia" w:hAnsi="Georgia"/>
          <w:sz w:val="22"/>
          <w:szCs w:val="24"/>
        </w:rPr>
        <w:lastRenderedPageBreak/>
        <w:t>AU CONVENIT</w:t>
      </w:r>
    </w:p>
    <w:p w14:paraId="24C68E22" w14:textId="77777777" w:rsidR="00DA3F9B" w:rsidRPr="006F0F2C" w:rsidRDefault="00DA3F9B" w:rsidP="00F704A4">
      <w:pPr>
        <w:tabs>
          <w:tab w:val="left" w:pos="5207"/>
        </w:tabs>
        <w:spacing w:before="40" w:after="40"/>
        <w:jc w:val="both"/>
        <w:rPr>
          <w:rFonts w:ascii="Georgia" w:hAnsi="Georgia"/>
          <w:sz w:val="22"/>
          <w:szCs w:val="24"/>
        </w:rPr>
      </w:pPr>
    </w:p>
    <w:p w14:paraId="70476A71" w14:textId="77777777" w:rsidR="00DA3F9B" w:rsidRPr="006F0F2C" w:rsidRDefault="00DA3F9B" w:rsidP="00F704A4">
      <w:pPr>
        <w:spacing w:before="40" w:after="40"/>
        <w:jc w:val="both"/>
        <w:rPr>
          <w:rFonts w:ascii="Georgia" w:hAnsi="Georgia"/>
          <w:sz w:val="22"/>
          <w:szCs w:val="24"/>
          <w:lang w:val="en-US"/>
        </w:rPr>
      </w:pPr>
      <w:r w:rsidRPr="006F0F2C">
        <w:rPr>
          <w:rFonts w:ascii="Georgia" w:hAnsi="Georgia"/>
          <w:sz w:val="22"/>
          <w:szCs w:val="24"/>
          <w:lang w:val="en-US"/>
        </w:rPr>
        <w:t>Asupra Condiţiilor Speciale şi a următoarelor Anexe, care fac parte din prezentul Contract ("Contract financiar"):</w:t>
      </w:r>
    </w:p>
    <w:p w14:paraId="2DA92CBD" w14:textId="5B8FCF57" w:rsidR="00242FB5" w:rsidRDefault="00242FB5" w:rsidP="00F704A4">
      <w:pPr>
        <w:tabs>
          <w:tab w:val="left" w:pos="1701"/>
        </w:tabs>
        <w:spacing w:before="40" w:after="40"/>
        <w:ind w:left="1701" w:hanging="1701"/>
        <w:jc w:val="both"/>
        <w:rPr>
          <w:rFonts w:ascii="Georgia" w:hAnsi="Georgia"/>
          <w:sz w:val="22"/>
          <w:szCs w:val="24"/>
          <w:lang w:val="en-US"/>
        </w:rPr>
      </w:pPr>
      <w:r w:rsidRPr="006F0F2C">
        <w:rPr>
          <w:rFonts w:ascii="Georgia" w:hAnsi="Georgia"/>
          <w:sz w:val="22"/>
          <w:szCs w:val="24"/>
          <w:highlight w:val="lightGray"/>
          <w:lang w:val="en-US"/>
        </w:rPr>
        <w:t xml:space="preserve">[Acţiunea cheie 1 – DOMENIUL DE FORMARE TEHNICĂ ŞI VOCAŢIONALĂ </w:t>
      </w:r>
      <w:r w:rsidR="00F073D9">
        <w:rPr>
          <w:rFonts w:ascii="Georgia" w:hAnsi="Georgia"/>
          <w:sz w:val="22"/>
          <w:szCs w:val="24"/>
          <w:highlight w:val="lightGray"/>
          <w:lang w:val="en-US"/>
        </w:rPr>
        <w:t xml:space="preserve">– </w:t>
      </w:r>
      <w:r w:rsidRPr="006F0F2C">
        <w:rPr>
          <w:rFonts w:ascii="Georgia" w:hAnsi="Georgia"/>
          <w:sz w:val="22"/>
          <w:szCs w:val="24"/>
          <w:highlight w:val="lightGray"/>
          <w:lang w:val="en-US"/>
        </w:rPr>
        <w:t>VET</w:t>
      </w:r>
      <w:r w:rsidR="00F073D9">
        <w:rPr>
          <w:rFonts w:ascii="Georgia" w:hAnsi="Georgia"/>
          <w:sz w:val="22"/>
          <w:szCs w:val="24"/>
          <w:highlight w:val="lightGray"/>
          <w:lang w:val="en-US"/>
        </w:rPr>
        <w:t>, f</w:t>
      </w:r>
      <w:r w:rsidR="00F073D9">
        <w:rPr>
          <w:rFonts w:ascii="Georgia" w:hAnsi="Georgia"/>
          <w:sz w:val="22"/>
          <w:szCs w:val="24"/>
          <w:highlight w:val="lightGray"/>
          <w:lang w:val="ro-RO"/>
        </w:rPr>
        <w:t>ără ECVET</w:t>
      </w:r>
      <w:r w:rsidR="00F073D9" w:rsidRPr="006F0F2C">
        <w:rPr>
          <w:rFonts w:ascii="Georgia" w:hAnsi="Georgia"/>
          <w:sz w:val="22"/>
          <w:szCs w:val="24"/>
          <w:highlight w:val="lightGray"/>
          <w:lang w:val="en-US"/>
        </w:rPr>
        <w:t>]</w:t>
      </w:r>
      <w:r w:rsidRPr="006F0F2C">
        <w:rPr>
          <w:rFonts w:ascii="Georgia" w:hAnsi="Georgia"/>
          <w:sz w:val="22"/>
          <w:szCs w:val="24"/>
          <w:highlight w:val="lightGray"/>
          <w:lang w:val="en-US"/>
        </w:rPr>
        <w:t xml:space="preserve"> </w:t>
      </w:r>
    </w:p>
    <w:p w14:paraId="4E261564" w14:textId="77777777" w:rsidR="00242FB5" w:rsidRPr="006F0F2C" w:rsidRDefault="00242FB5" w:rsidP="00F704A4">
      <w:pPr>
        <w:tabs>
          <w:tab w:val="left" w:pos="1701"/>
        </w:tabs>
        <w:spacing w:before="40" w:after="40"/>
        <w:ind w:left="1701" w:hanging="1701"/>
        <w:jc w:val="both"/>
        <w:rPr>
          <w:rFonts w:ascii="Georgia" w:hAnsi="Georgia"/>
          <w:sz w:val="22"/>
          <w:szCs w:val="24"/>
        </w:rPr>
      </w:pPr>
      <w:r w:rsidRPr="006F0F2C">
        <w:rPr>
          <w:rFonts w:ascii="Georgia" w:hAnsi="Georgia"/>
          <w:sz w:val="22"/>
          <w:szCs w:val="24"/>
        </w:rPr>
        <w:t>Anexa I</w:t>
      </w:r>
      <w:r w:rsidRPr="006F0F2C">
        <w:rPr>
          <w:rFonts w:ascii="Georgia" w:hAnsi="Georgia"/>
          <w:sz w:val="22"/>
          <w:szCs w:val="24"/>
        </w:rPr>
        <w:tab/>
        <w:t>Acordul de formare pentru mobilităţi Erasmus+ de formare şi/sau plasament pentru stagiari (va fi semnat de instituţiile de trimitere şi de primire şi de participant)</w:t>
      </w:r>
    </w:p>
    <w:p w14:paraId="260F8927" w14:textId="77777777" w:rsidR="00242FB5" w:rsidRPr="006F0F2C" w:rsidRDefault="00242FB5" w:rsidP="00F704A4">
      <w:pPr>
        <w:tabs>
          <w:tab w:val="left" w:pos="1701"/>
        </w:tabs>
        <w:spacing w:before="40" w:after="40"/>
        <w:ind w:left="1701" w:hanging="1701"/>
        <w:jc w:val="both"/>
        <w:rPr>
          <w:rFonts w:ascii="Georgia" w:hAnsi="Georgia"/>
          <w:sz w:val="22"/>
          <w:szCs w:val="24"/>
        </w:rPr>
      </w:pPr>
      <w:r w:rsidRPr="006F0F2C">
        <w:rPr>
          <w:rFonts w:ascii="Georgia" w:hAnsi="Georgia"/>
          <w:sz w:val="22"/>
          <w:szCs w:val="24"/>
        </w:rPr>
        <w:t>Anexa II</w:t>
      </w:r>
      <w:r w:rsidRPr="006F0F2C">
        <w:rPr>
          <w:rFonts w:ascii="Georgia" w:hAnsi="Georgia"/>
          <w:sz w:val="22"/>
          <w:szCs w:val="24"/>
        </w:rPr>
        <w:tab/>
        <w:t>Condiţiile Generale</w:t>
      </w:r>
    </w:p>
    <w:p w14:paraId="3D0D5F41" w14:textId="77777777" w:rsidR="00242FB5" w:rsidRPr="006F0F2C" w:rsidRDefault="00242FB5" w:rsidP="00F704A4">
      <w:pPr>
        <w:tabs>
          <w:tab w:val="left" w:pos="1701"/>
        </w:tabs>
        <w:spacing w:before="40" w:after="40"/>
        <w:ind w:left="1701" w:hanging="1701"/>
        <w:jc w:val="both"/>
        <w:rPr>
          <w:rFonts w:ascii="Georgia" w:hAnsi="Georgia"/>
          <w:sz w:val="22"/>
          <w:szCs w:val="24"/>
        </w:rPr>
      </w:pPr>
      <w:r w:rsidRPr="006F0F2C">
        <w:rPr>
          <w:rFonts w:ascii="Georgia" w:hAnsi="Georgia"/>
          <w:sz w:val="22"/>
          <w:szCs w:val="24"/>
        </w:rPr>
        <w:t xml:space="preserve">Anexa </w:t>
      </w:r>
      <w:r>
        <w:rPr>
          <w:rFonts w:ascii="Georgia" w:hAnsi="Georgia"/>
          <w:sz w:val="22"/>
          <w:szCs w:val="24"/>
        </w:rPr>
        <w:t>III</w:t>
      </w:r>
      <w:r w:rsidRPr="006F0F2C">
        <w:rPr>
          <w:rFonts w:ascii="Georgia" w:hAnsi="Georgia"/>
          <w:sz w:val="22"/>
          <w:szCs w:val="24"/>
        </w:rPr>
        <w:tab/>
        <w:t>Angajamentul de calitate (</w:t>
      </w:r>
      <w:r>
        <w:rPr>
          <w:rFonts w:ascii="Georgia" w:hAnsi="Georgia"/>
          <w:sz w:val="22"/>
          <w:szCs w:val="24"/>
        </w:rPr>
        <w:t>c</w:t>
      </w:r>
      <w:r w:rsidRPr="006F0F2C">
        <w:rPr>
          <w:rFonts w:ascii="Georgia" w:hAnsi="Georgia"/>
          <w:sz w:val="22"/>
          <w:szCs w:val="24"/>
        </w:rPr>
        <w:t>a fi semnat de instituţiile de trimitere şi de primire şi de participant)</w:t>
      </w:r>
    </w:p>
    <w:p w14:paraId="4F8A828C" w14:textId="450C2265" w:rsidR="00127E4C" w:rsidRPr="006F0F2C" w:rsidRDefault="00242FB5" w:rsidP="00F704A4">
      <w:pPr>
        <w:spacing w:before="40" w:after="40"/>
        <w:jc w:val="both"/>
        <w:rPr>
          <w:rFonts w:ascii="Georgia" w:hAnsi="Georgia"/>
          <w:color w:val="FF0000"/>
          <w:sz w:val="22"/>
          <w:szCs w:val="24"/>
          <w:u w:val="single"/>
        </w:rPr>
      </w:pPr>
      <w:r w:rsidRPr="006F0F2C">
        <w:rPr>
          <w:rFonts w:ascii="Georgia" w:hAnsi="Georgia"/>
          <w:sz w:val="22"/>
          <w:szCs w:val="24"/>
          <w:u w:val="single"/>
        </w:rPr>
        <w:t>Prevederile din Condiţiile Speciale prevalează asupra celor stabilite în Anexe</w:t>
      </w:r>
      <w:r w:rsidR="00127E4C" w:rsidRPr="00774D4E">
        <w:rPr>
          <w:rFonts w:ascii="Georgia" w:hAnsi="Georgia"/>
          <w:sz w:val="22"/>
          <w:szCs w:val="24"/>
        </w:rPr>
        <w:t xml:space="preserve">. </w:t>
      </w:r>
    </w:p>
    <w:p w14:paraId="0EBC944D" w14:textId="503A8D52" w:rsidR="00127E4C" w:rsidRDefault="00127E4C" w:rsidP="00F704A4">
      <w:pPr>
        <w:spacing w:before="40" w:after="40"/>
        <w:jc w:val="both"/>
        <w:rPr>
          <w:sz w:val="24"/>
          <w:szCs w:val="24"/>
          <w:lang w:val="en-GB"/>
        </w:rPr>
      </w:pPr>
    </w:p>
    <w:p w14:paraId="714C586E" w14:textId="5FD7CD8D" w:rsidR="004D051F" w:rsidRDefault="004D051F" w:rsidP="00F704A4">
      <w:pPr>
        <w:spacing w:before="40" w:after="40"/>
        <w:jc w:val="both"/>
        <w:rPr>
          <w:sz w:val="24"/>
          <w:szCs w:val="24"/>
          <w:lang w:val="en-GB"/>
        </w:rPr>
      </w:pPr>
      <w:r w:rsidRPr="001A2F05">
        <w:rPr>
          <w:lang w:val="en-GB"/>
        </w:rPr>
        <w:t>[</w:t>
      </w:r>
      <w:r w:rsidRPr="004D051F">
        <w:rPr>
          <w:highlight w:val="green"/>
          <w:lang w:val="en-GB"/>
        </w:rPr>
        <w:t xml:space="preserve">Nu este obligatoriu să se utilizeze semnături originale pe anexa I a acestui document: se poate accepta semnătură scanată sau </w:t>
      </w:r>
      <w:r w:rsidR="001E7561" w:rsidRPr="004D051F">
        <w:rPr>
          <w:highlight w:val="green"/>
          <w:lang w:val="en-GB"/>
        </w:rPr>
        <w:t xml:space="preserve">semnătură </w:t>
      </w:r>
      <w:r w:rsidRPr="004D051F">
        <w:rPr>
          <w:highlight w:val="green"/>
          <w:lang w:val="en-GB"/>
        </w:rPr>
        <w:t>electronic</w:t>
      </w:r>
      <w:r w:rsidR="001E7561">
        <w:rPr>
          <w:highlight w:val="green"/>
          <w:lang w:val="en-GB"/>
        </w:rPr>
        <w:t>ă</w:t>
      </w:r>
      <w:r w:rsidRPr="004D051F">
        <w:rPr>
          <w:highlight w:val="green"/>
          <w:lang w:val="en-GB"/>
        </w:rPr>
        <w:t>, în funcție de prevederile legislative naționale</w:t>
      </w:r>
      <w:r w:rsidRPr="001A2F05">
        <w:rPr>
          <w:lang w:val="en-GB"/>
        </w:rPr>
        <w:t>.]</w:t>
      </w:r>
    </w:p>
    <w:p w14:paraId="36813879" w14:textId="5344B329" w:rsidR="00F92BA8" w:rsidRDefault="00F92BA8" w:rsidP="00F704A4">
      <w:pPr>
        <w:spacing w:before="40" w:after="40"/>
        <w:jc w:val="both"/>
        <w:rPr>
          <w:lang w:val="en-GB"/>
        </w:rPr>
      </w:pPr>
    </w:p>
    <w:p w14:paraId="0D9A03CB" w14:textId="77777777" w:rsidR="004D051F" w:rsidRDefault="004D051F" w:rsidP="00F704A4">
      <w:pPr>
        <w:spacing w:before="40" w:after="40"/>
        <w:jc w:val="both"/>
        <w:rPr>
          <w:sz w:val="24"/>
          <w:szCs w:val="24"/>
          <w:highlight w:val="cyan"/>
          <w:lang w:val="en-GB"/>
        </w:rPr>
      </w:pPr>
    </w:p>
    <w:p w14:paraId="3681387A" w14:textId="02366074" w:rsidR="00D5448C" w:rsidRDefault="00040E05" w:rsidP="00F704A4">
      <w:pPr>
        <w:spacing w:before="40" w:after="40"/>
        <w:jc w:val="center"/>
        <w:rPr>
          <w:sz w:val="24"/>
          <w:szCs w:val="24"/>
          <w:lang w:val="en-GB"/>
        </w:rPr>
      </w:pPr>
      <w:r>
        <w:rPr>
          <w:sz w:val="24"/>
          <w:szCs w:val="24"/>
          <w:lang w:val="ro-RO"/>
        </w:rPr>
        <w:t xml:space="preserve">CONDIȚII </w:t>
      </w:r>
      <w:r w:rsidR="007A5668" w:rsidRPr="006720F0">
        <w:rPr>
          <w:sz w:val="24"/>
          <w:szCs w:val="24"/>
          <w:lang w:val="en-GB"/>
        </w:rPr>
        <w:t>SPECIAL</w:t>
      </w:r>
      <w:r>
        <w:rPr>
          <w:sz w:val="24"/>
          <w:szCs w:val="24"/>
          <w:lang w:val="en-GB"/>
        </w:rPr>
        <w:t>E</w:t>
      </w:r>
    </w:p>
    <w:p w14:paraId="3681387B" w14:textId="00B4E8B5" w:rsidR="007A5668" w:rsidRDefault="007A5668" w:rsidP="00F704A4">
      <w:pPr>
        <w:spacing w:before="40" w:after="40"/>
        <w:jc w:val="both"/>
        <w:rPr>
          <w:sz w:val="24"/>
          <w:szCs w:val="24"/>
          <w:lang w:val="en-GB"/>
        </w:rPr>
      </w:pPr>
    </w:p>
    <w:p w14:paraId="710B1C44" w14:textId="77777777" w:rsidR="000D7710" w:rsidRPr="006F0F2C" w:rsidRDefault="000D7710" w:rsidP="00F704A4">
      <w:pPr>
        <w:pStyle w:val="Text1"/>
        <w:pBdr>
          <w:bottom w:val="single" w:sz="6" w:space="1" w:color="auto"/>
        </w:pBdr>
        <w:spacing w:before="40" w:after="40"/>
        <w:ind w:left="0"/>
        <w:rPr>
          <w:rFonts w:ascii="Georgia" w:hAnsi="Georgia"/>
          <w:sz w:val="22"/>
          <w:szCs w:val="24"/>
        </w:rPr>
      </w:pPr>
      <w:r w:rsidRPr="006F0F2C">
        <w:rPr>
          <w:rFonts w:ascii="Georgia" w:hAnsi="Georgia"/>
          <w:sz w:val="22"/>
          <w:szCs w:val="24"/>
        </w:rPr>
        <w:t xml:space="preserve">ARTICOLUL 1 – OBIECTUL CONTRACTULUI </w:t>
      </w:r>
    </w:p>
    <w:p w14:paraId="52485423" w14:textId="6DE8A0A6" w:rsidR="000D7710" w:rsidRPr="006F0F2C" w:rsidRDefault="000D7710" w:rsidP="00F704A4">
      <w:pPr>
        <w:spacing w:before="40" w:after="40"/>
        <w:ind w:left="567" w:hanging="567"/>
        <w:jc w:val="both"/>
        <w:rPr>
          <w:rFonts w:ascii="Georgia" w:hAnsi="Georgia"/>
          <w:sz w:val="22"/>
          <w:szCs w:val="24"/>
        </w:rPr>
      </w:pPr>
      <w:r>
        <w:rPr>
          <w:rFonts w:ascii="Georgia" w:hAnsi="Georgia"/>
          <w:sz w:val="22"/>
          <w:szCs w:val="24"/>
        </w:rPr>
        <w:t>1.1</w:t>
      </w:r>
      <w:r>
        <w:rPr>
          <w:rFonts w:ascii="Georgia" w:hAnsi="Georgia"/>
          <w:sz w:val="22"/>
          <w:szCs w:val="24"/>
        </w:rPr>
        <w:tab/>
      </w:r>
      <w:r w:rsidRPr="006F0F2C">
        <w:rPr>
          <w:rFonts w:ascii="Georgia" w:hAnsi="Georgia"/>
          <w:sz w:val="22"/>
          <w:szCs w:val="24"/>
        </w:rPr>
        <w:t>Beneficiarul se angajeaz</w:t>
      </w:r>
      <w:r w:rsidRPr="006F0F2C">
        <w:rPr>
          <w:rFonts w:ascii="Georgia" w:hAnsi="Georgia"/>
          <w:sz w:val="22"/>
          <w:szCs w:val="24"/>
          <w:lang w:val="ro-RO"/>
        </w:rPr>
        <w:t>ă să acorde sprijin financiar participantului în vederea desfăşurării unei activităţi/experienţe de mobilitate de</w:t>
      </w:r>
      <w:r>
        <w:rPr>
          <w:rFonts w:ascii="Georgia" w:hAnsi="Georgia"/>
          <w:sz w:val="22"/>
          <w:szCs w:val="24"/>
          <w:lang w:val="ro-RO"/>
        </w:rPr>
        <w:t xml:space="preserve"> </w:t>
      </w:r>
      <w:r w:rsidRPr="006F0F2C">
        <w:rPr>
          <w:rFonts w:ascii="Georgia" w:hAnsi="Georgia"/>
          <w:sz w:val="22"/>
          <w:szCs w:val="24"/>
          <w:lang w:val="ro-RO"/>
        </w:rPr>
        <w:t>[</w:t>
      </w:r>
      <w:r w:rsidRPr="006F0F2C">
        <w:rPr>
          <w:rFonts w:ascii="Georgia" w:hAnsi="Georgia"/>
          <w:sz w:val="22"/>
          <w:szCs w:val="24"/>
          <w:highlight w:val="yellow"/>
          <w:lang w:val="ro-RO"/>
        </w:rPr>
        <w:t>formare/plasament/formare şi plasament</w:t>
      </w:r>
      <w:r w:rsidRPr="006F0F2C">
        <w:rPr>
          <w:rFonts w:ascii="Georgia" w:hAnsi="Georgia"/>
          <w:sz w:val="22"/>
          <w:szCs w:val="24"/>
          <w:lang w:val="ro-RO"/>
        </w:rPr>
        <w:t xml:space="preserve">] pentru </w:t>
      </w:r>
      <w:r w:rsidRPr="006F0F2C">
        <w:rPr>
          <w:rFonts w:ascii="Georgia" w:hAnsi="Georgia"/>
          <w:sz w:val="22"/>
          <w:szCs w:val="24"/>
        </w:rPr>
        <w:t xml:space="preserve">stagiari în cadrul Programului Erasmus+. </w:t>
      </w:r>
    </w:p>
    <w:p w14:paraId="3BD0B13C" w14:textId="06772E91" w:rsidR="000D7710" w:rsidRPr="006F0F2C" w:rsidRDefault="000D7710" w:rsidP="00F704A4">
      <w:pPr>
        <w:spacing w:before="40" w:after="40"/>
        <w:ind w:left="567" w:hanging="567"/>
        <w:jc w:val="both"/>
        <w:rPr>
          <w:rFonts w:ascii="Georgia" w:hAnsi="Georgia"/>
          <w:sz w:val="22"/>
          <w:szCs w:val="24"/>
        </w:rPr>
      </w:pPr>
      <w:r w:rsidRPr="006F0F2C">
        <w:rPr>
          <w:rFonts w:ascii="Georgia" w:hAnsi="Georgia"/>
          <w:sz w:val="22"/>
          <w:szCs w:val="24"/>
        </w:rPr>
        <w:t>1.2</w:t>
      </w:r>
      <w:r w:rsidRPr="006F0F2C">
        <w:rPr>
          <w:rFonts w:ascii="Georgia" w:hAnsi="Georgia"/>
          <w:sz w:val="22"/>
          <w:szCs w:val="24"/>
        </w:rPr>
        <w:tab/>
        <w:t xml:space="preserve">Participantul acceptă sprijinul financiar </w:t>
      </w:r>
      <w:r>
        <w:rPr>
          <w:rFonts w:ascii="Georgia" w:hAnsi="Georgia"/>
          <w:sz w:val="22"/>
          <w:szCs w:val="24"/>
        </w:rPr>
        <w:t>sau acoperirea</w:t>
      </w:r>
      <w:r w:rsidRPr="006F0F2C">
        <w:rPr>
          <w:rFonts w:ascii="Georgia" w:hAnsi="Georgia"/>
          <w:sz w:val="22"/>
          <w:szCs w:val="24"/>
        </w:rPr>
        <w:t xml:space="preserve"> serviciilor în cuantumul precizat la articolul 3 şi se angajează să desfăşoare activitat</w:t>
      </w:r>
      <w:r>
        <w:rPr>
          <w:rFonts w:ascii="Georgia" w:hAnsi="Georgia"/>
          <w:sz w:val="22"/>
          <w:szCs w:val="24"/>
        </w:rPr>
        <w:t>ea/experienţa de mobilitate de</w:t>
      </w:r>
      <w:r w:rsidRPr="006F0F2C">
        <w:rPr>
          <w:rFonts w:ascii="Georgia" w:hAnsi="Georgia"/>
          <w:sz w:val="22"/>
          <w:szCs w:val="24"/>
        </w:rPr>
        <w:t xml:space="preserve"> </w:t>
      </w:r>
      <w:r w:rsidRPr="006F0F2C">
        <w:rPr>
          <w:rFonts w:ascii="Georgia" w:hAnsi="Georgia"/>
          <w:sz w:val="22"/>
          <w:szCs w:val="24"/>
          <w:lang w:val="ro-RO"/>
        </w:rPr>
        <w:t>[</w:t>
      </w:r>
      <w:r w:rsidRPr="006F0F2C">
        <w:rPr>
          <w:rFonts w:ascii="Georgia" w:hAnsi="Georgia"/>
          <w:sz w:val="22"/>
          <w:szCs w:val="24"/>
          <w:highlight w:val="yellow"/>
          <w:lang w:val="ro-RO"/>
        </w:rPr>
        <w:t>formare/plasament/formare şi plasament</w:t>
      </w:r>
      <w:r w:rsidRPr="006F0F2C">
        <w:rPr>
          <w:rFonts w:ascii="Georgia" w:hAnsi="Georgia"/>
          <w:sz w:val="22"/>
          <w:szCs w:val="24"/>
          <w:lang w:val="ro-RO"/>
        </w:rPr>
        <w:t>]</w:t>
      </w:r>
      <w:r>
        <w:rPr>
          <w:rFonts w:ascii="Georgia" w:hAnsi="Georgia"/>
          <w:sz w:val="22"/>
          <w:szCs w:val="24"/>
          <w:lang w:val="ro-RO"/>
        </w:rPr>
        <w:t xml:space="preserve"> </w:t>
      </w:r>
      <w:r w:rsidRPr="006F0F2C">
        <w:rPr>
          <w:rFonts w:ascii="Georgia" w:hAnsi="Georgia"/>
          <w:sz w:val="22"/>
          <w:szCs w:val="24"/>
        </w:rPr>
        <w:t xml:space="preserve">conform Anexei I. </w:t>
      </w:r>
    </w:p>
    <w:p w14:paraId="502C2190" w14:textId="0D03FE6B" w:rsidR="000D7710" w:rsidRPr="006F0F2C" w:rsidRDefault="000D7710" w:rsidP="00F704A4">
      <w:pPr>
        <w:spacing w:before="40" w:after="40"/>
        <w:ind w:left="567" w:hanging="567"/>
        <w:jc w:val="both"/>
        <w:rPr>
          <w:rFonts w:ascii="Georgia" w:hAnsi="Georgia"/>
          <w:sz w:val="22"/>
          <w:szCs w:val="24"/>
        </w:rPr>
      </w:pPr>
      <w:r w:rsidRPr="006F0F2C">
        <w:rPr>
          <w:rFonts w:ascii="Georgia" w:hAnsi="Georgia"/>
          <w:sz w:val="22"/>
          <w:szCs w:val="24"/>
        </w:rPr>
        <w:t>1.3.</w:t>
      </w:r>
      <w:r w:rsidRPr="006F0F2C">
        <w:rPr>
          <w:rFonts w:ascii="Georgia" w:hAnsi="Georgia"/>
          <w:sz w:val="22"/>
          <w:szCs w:val="24"/>
        </w:rPr>
        <w:tab/>
        <w:t>Modificările la prezentul contract vor fi cerute şi aprobate de ambele părţi printr-o notificare oficială în scris (versiune pe hârtie sau în format electronic).</w:t>
      </w:r>
      <w:r w:rsidR="0019387B">
        <w:rPr>
          <w:rFonts w:ascii="Georgia" w:hAnsi="Georgia"/>
          <w:sz w:val="22"/>
          <w:szCs w:val="24"/>
        </w:rPr>
        <w:t xml:space="preserve"> </w:t>
      </w:r>
    </w:p>
    <w:p w14:paraId="3C8DD641" w14:textId="77777777" w:rsidR="00E621B5" w:rsidRPr="006F0F2C" w:rsidRDefault="00E621B5" w:rsidP="00F704A4">
      <w:pPr>
        <w:spacing w:before="40" w:after="40"/>
        <w:jc w:val="both"/>
        <w:rPr>
          <w:rFonts w:ascii="Georgia" w:hAnsi="Georgia"/>
          <w:sz w:val="22"/>
          <w:szCs w:val="24"/>
        </w:rPr>
      </w:pPr>
    </w:p>
    <w:p w14:paraId="28613E9A" w14:textId="1CDF886B" w:rsidR="00E621B5" w:rsidRPr="006F0F2C" w:rsidRDefault="00E621B5" w:rsidP="00F704A4">
      <w:pPr>
        <w:pBdr>
          <w:bottom w:val="single" w:sz="6" w:space="1" w:color="auto"/>
        </w:pBdr>
        <w:spacing w:before="40" w:after="40"/>
        <w:ind w:left="567" w:hanging="567"/>
        <w:jc w:val="both"/>
        <w:rPr>
          <w:rFonts w:ascii="Georgia" w:hAnsi="Georgia"/>
          <w:sz w:val="22"/>
          <w:szCs w:val="24"/>
        </w:rPr>
      </w:pPr>
      <w:r w:rsidRPr="006F0F2C">
        <w:rPr>
          <w:rFonts w:ascii="Georgia" w:hAnsi="Georgia"/>
          <w:sz w:val="22"/>
          <w:szCs w:val="24"/>
        </w:rPr>
        <w:t>ARTICOLUL 2 –</w:t>
      </w:r>
      <w:r w:rsidR="003A092C">
        <w:rPr>
          <w:rFonts w:ascii="Georgia" w:hAnsi="Georgia"/>
          <w:sz w:val="22"/>
          <w:szCs w:val="24"/>
        </w:rPr>
        <w:t xml:space="preserve"> </w:t>
      </w:r>
      <w:r w:rsidRPr="006F0F2C">
        <w:rPr>
          <w:rFonts w:ascii="Georgia" w:hAnsi="Georgia"/>
          <w:sz w:val="22"/>
          <w:szCs w:val="24"/>
        </w:rPr>
        <w:t>INTRAREA ÎN VIGOARE ŞI DURATA MOBILITĂŢII</w:t>
      </w:r>
      <w:r w:rsidR="003A092C">
        <w:rPr>
          <w:rFonts w:ascii="Georgia" w:hAnsi="Georgia"/>
          <w:sz w:val="22"/>
          <w:szCs w:val="24"/>
        </w:rPr>
        <w:t xml:space="preserve"> </w:t>
      </w:r>
    </w:p>
    <w:p w14:paraId="35AB5C42" w14:textId="3D0C88E0" w:rsidR="00E621B5" w:rsidRDefault="00E621B5" w:rsidP="00F704A4">
      <w:pPr>
        <w:spacing w:before="40" w:after="40"/>
        <w:ind w:left="567" w:hanging="567"/>
        <w:jc w:val="both"/>
        <w:rPr>
          <w:rFonts w:ascii="Georgia" w:hAnsi="Georgia"/>
          <w:sz w:val="22"/>
          <w:szCs w:val="24"/>
        </w:rPr>
      </w:pPr>
      <w:r w:rsidRPr="006F0F2C">
        <w:rPr>
          <w:rFonts w:ascii="Georgia" w:hAnsi="Georgia"/>
          <w:sz w:val="22"/>
          <w:szCs w:val="24"/>
        </w:rPr>
        <w:t>2.1</w:t>
      </w:r>
      <w:r w:rsidRPr="006F0F2C">
        <w:rPr>
          <w:rFonts w:ascii="Georgia" w:hAnsi="Georgia"/>
          <w:sz w:val="22"/>
          <w:szCs w:val="24"/>
        </w:rPr>
        <w:tab/>
        <w:t>Contractul intră în vigoare la data semnării de către ultima din cele două părţi semnatare.</w:t>
      </w:r>
      <w:r w:rsidR="00CB29AE">
        <w:rPr>
          <w:rFonts w:ascii="Georgia" w:hAnsi="Georgia"/>
          <w:sz w:val="22"/>
          <w:szCs w:val="24"/>
        </w:rPr>
        <w:t xml:space="preserve"> </w:t>
      </w:r>
    </w:p>
    <w:p w14:paraId="09FF204E" w14:textId="465E9DB6" w:rsidR="00E621B5" w:rsidRPr="006F0F2C" w:rsidRDefault="00E621B5" w:rsidP="00F704A4">
      <w:pPr>
        <w:spacing w:before="40" w:after="40"/>
        <w:ind w:left="567" w:hanging="567"/>
        <w:jc w:val="both"/>
        <w:rPr>
          <w:rFonts w:ascii="Georgia" w:hAnsi="Georgia"/>
          <w:sz w:val="22"/>
          <w:szCs w:val="24"/>
        </w:rPr>
      </w:pPr>
      <w:r>
        <w:rPr>
          <w:rFonts w:ascii="Georgia" w:hAnsi="Georgia"/>
          <w:sz w:val="22"/>
          <w:szCs w:val="24"/>
          <w:lang w:val="en-GB"/>
        </w:rPr>
        <w:t>2.2</w:t>
      </w:r>
      <w:r>
        <w:rPr>
          <w:rFonts w:ascii="Georgia" w:hAnsi="Georgia"/>
          <w:sz w:val="22"/>
          <w:szCs w:val="24"/>
          <w:lang w:val="en-GB"/>
        </w:rPr>
        <w:tab/>
      </w:r>
      <w:r w:rsidRPr="009301EB">
        <w:rPr>
          <w:rFonts w:ascii="Georgia" w:hAnsi="Georgia"/>
          <w:sz w:val="22"/>
          <w:szCs w:val="24"/>
          <w:lang w:val="en-GB"/>
        </w:rPr>
        <w:t>Perioada de mobilitate este compus</w:t>
      </w:r>
      <w:r w:rsidRPr="009301EB">
        <w:rPr>
          <w:rFonts w:ascii="Georgia" w:hAnsi="Georgia"/>
          <w:sz w:val="22"/>
          <w:szCs w:val="24"/>
          <w:lang w:val="ro-RO"/>
        </w:rPr>
        <w:t xml:space="preserve">ă din perioada de activitate şi perioada de călătorie </w:t>
      </w:r>
      <w:r>
        <w:rPr>
          <w:rFonts w:ascii="Georgia" w:hAnsi="Georgia"/>
          <w:sz w:val="22"/>
          <w:szCs w:val="24"/>
          <w:lang w:val="ro-RO"/>
        </w:rPr>
        <w:t>de maximum 2 zile de călătorie</w:t>
      </w:r>
      <w:r w:rsidRPr="009301EB">
        <w:rPr>
          <w:rFonts w:ascii="Georgia" w:hAnsi="Georgia"/>
          <w:sz w:val="22"/>
          <w:szCs w:val="24"/>
          <w:lang w:val="ro-RO"/>
        </w:rPr>
        <w:t>.</w:t>
      </w:r>
      <w:r w:rsidR="00CB29AE">
        <w:rPr>
          <w:rFonts w:ascii="Georgia" w:hAnsi="Georgia"/>
          <w:sz w:val="22"/>
          <w:szCs w:val="24"/>
          <w:lang w:val="ro-RO"/>
        </w:rPr>
        <w:t xml:space="preserve"> </w:t>
      </w:r>
    </w:p>
    <w:p w14:paraId="1B86F906" w14:textId="41EF265A" w:rsidR="00E621B5" w:rsidRDefault="00E621B5" w:rsidP="00F704A4">
      <w:pPr>
        <w:tabs>
          <w:tab w:val="left" w:pos="540"/>
        </w:tabs>
        <w:spacing w:before="40" w:after="40"/>
        <w:ind w:left="540" w:hanging="720"/>
        <w:jc w:val="both"/>
        <w:rPr>
          <w:rFonts w:ascii="Georgia" w:hAnsi="Georgia"/>
          <w:sz w:val="22"/>
          <w:szCs w:val="24"/>
        </w:rPr>
      </w:pPr>
      <w:r w:rsidRPr="006F0F2C">
        <w:rPr>
          <w:rFonts w:ascii="Georgia" w:hAnsi="Georgia"/>
          <w:sz w:val="22"/>
          <w:szCs w:val="24"/>
        </w:rPr>
        <w:t xml:space="preserve">   2.</w:t>
      </w:r>
      <w:r>
        <w:rPr>
          <w:rFonts w:ascii="Georgia" w:hAnsi="Georgia"/>
          <w:sz w:val="22"/>
          <w:szCs w:val="24"/>
        </w:rPr>
        <w:t>3</w:t>
      </w:r>
      <w:r w:rsidRPr="006F0F2C">
        <w:rPr>
          <w:rFonts w:ascii="Georgia" w:hAnsi="Georgia"/>
          <w:sz w:val="22"/>
          <w:szCs w:val="24"/>
        </w:rPr>
        <w:t xml:space="preserve">   </w:t>
      </w:r>
      <w:r w:rsidR="0019387B">
        <w:rPr>
          <w:rFonts w:ascii="Georgia" w:hAnsi="Georgia"/>
          <w:sz w:val="22"/>
          <w:szCs w:val="24"/>
        </w:rPr>
        <w:t xml:space="preserve"> </w:t>
      </w:r>
      <w:r w:rsidR="00804921">
        <w:rPr>
          <w:rFonts w:ascii="Georgia" w:hAnsi="Georgia"/>
          <w:sz w:val="22"/>
          <w:szCs w:val="24"/>
        </w:rPr>
        <w:t xml:space="preserve"> </w:t>
      </w:r>
      <w:r w:rsidRPr="00723585">
        <w:rPr>
          <w:rFonts w:ascii="Georgia" w:hAnsi="Georgia"/>
          <w:sz w:val="22"/>
          <w:szCs w:val="24"/>
        </w:rPr>
        <w:t>Perioada de activitate a mobilității va începe</w:t>
      </w:r>
      <w:r w:rsidRPr="006F0F2C">
        <w:rPr>
          <w:rFonts w:ascii="Georgia" w:hAnsi="Georgia"/>
          <w:sz w:val="22"/>
          <w:szCs w:val="24"/>
        </w:rPr>
        <w:t xml:space="preserve"> </w:t>
      </w:r>
      <w:r>
        <w:rPr>
          <w:rFonts w:ascii="Georgia" w:hAnsi="Georgia"/>
          <w:sz w:val="22"/>
          <w:szCs w:val="24"/>
        </w:rPr>
        <w:t>la data de</w:t>
      </w:r>
      <w:r w:rsidRPr="006F0F2C">
        <w:rPr>
          <w:rFonts w:ascii="Georgia" w:hAnsi="Georgia"/>
          <w:sz w:val="22"/>
          <w:szCs w:val="24"/>
        </w:rPr>
        <w:t xml:space="preserve"> </w:t>
      </w:r>
      <w:r w:rsidRPr="006F0F2C">
        <w:rPr>
          <w:rFonts w:ascii="Georgia" w:hAnsi="Georgia"/>
          <w:sz w:val="22"/>
          <w:szCs w:val="24"/>
          <w:lang w:val="ro-RO"/>
        </w:rPr>
        <w:t>[</w:t>
      </w:r>
      <w:r w:rsidRPr="00213B45">
        <w:rPr>
          <w:rFonts w:ascii="Georgia" w:hAnsi="Georgia"/>
          <w:sz w:val="22"/>
          <w:szCs w:val="24"/>
          <w:highlight w:val="yellow"/>
        </w:rPr>
        <w:t>zz/ll/aaaa</w:t>
      </w:r>
      <w:r w:rsidRPr="006F0F2C">
        <w:rPr>
          <w:rFonts w:ascii="Georgia" w:hAnsi="Georgia"/>
          <w:sz w:val="22"/>
          <w:szCs w:val="24"/>
          <w:lang w:val="ro-RO"/>
        </w:rPr>
        <w:t>]</w:t>
      </w:r>
      <w:r w:rsidRPr="006F0F2C">
        <w:rPr>
          <w:rFonts w:ascii="Georgia" w:hAnsi="Georgia"/>
          <w:sz w:val="22"/>
          <w:szCs w:val="24"/>
        </w:rPr>
        <w:t xml:space="preserve"> şi se va încheia </w:t>
      </w:r>
      <w:r>
        <w:rPr>
          <w:rFonts w:ascii="Georgia" w:hAnsi="Georgia"/>
          <w:sz w:val="22"/>
          <w:szCs w:val="24"/>
        </w:rPr>
        <w:t>la data de</w:t>
      </w:r>
      <w:r w:rsidRPr="006F0F2C">
        <w:rPr>
          <w:rFonts w:ascii="Georgia" w:hAnsi="Georgia"/>
          <w:sz w:val="22"/>
          <w:szCs w:val="24"/>
        </w:rPr>
        <w:t xml:space="preserve"> </w:t>
      </w:r>
      <w:r w:rsidRPr="006F0F2C">
        <w:rPr>
          <w:rFonts w:ascii="Georgia" w:hAnsi="Georgia"/>
          <w:sz w:val="22"/>
          <w:szCs w:val="24"/>
          <w:lang w:val="ro-RO"/>
        </w:rPr>
        <w:t>[</w:t>
      </w:r>
      <w:r w:rsidRPr="00213B45">
        <w:rPr>
          <w:rFonts w:ascii="Georgia" w:hAnsi="Georgia"/>
          <w:sz w:val="22"/>
          <w:szCs w:val="24"/>
          <w:highlight w:val="yellow"/>
        </w:rPr>
        <w:t>zz/ll/aaaa</w:t>
      </w:r>
      <w:r w:rsidRPr="006F0F2C">
        <w:rPr>
          <w:rFonts w:ascii="Georgia" w:hAnsi="Georgia"/>
          <w:sz w:val="22"/>
          <w:szCs w:val="24"/>
          <w:lang w:val="ro-RO"/>
        </w:rPr>
        <w:t>]</w:t>
      </w:r>
      <w:r w:rsidRPr="006F0F2C">
        <w:rPr>
          <w:rFonts w:ascii="Georgia" w:hAnsi="Georgia"/>
          <w:sz w:val="22"/>
          <w:szCs w:val="24"/>
        </w:rPr>
        <w:t xml:space="preserve">. Data de început a perioadei de activitate a mobilităţii va fi prima zi în care participantul trebuie să fie prezent la organizaţia de primire. </w:t>
      </w:r>
    </w:p>
    <w:p w14:paraId="240C26DC" w14:textId="4FF839B8" w:rsidR="00E621B5" w:rsidRDefault="00E621B5" w:rsidP="00F704A4">
      <w:pPr>
        <w:tabs>
          <w:tab w:val="left" w:pos="540"/>
        </w:tabs>
        <w:spacing w:before="40" w:after="40"/>
        <w:ind w:left="540" w:hanging="720"/>
        <w:jc w:val="both"/>
        <w:rPr>
          <w:rFonts w:ascii="Georgia" w:hAnsi="Georgia"/>
          <w:sz w:val="22"/>
          <w:szCs w:val="24"/>
        </w:rPr>
      </w:pPr>
      <w:r>
        <w:rPr>
          <w:rFonts w:ascii="Georgia" w:hAnsi="Georgia"/>
          <w:sz w:val="22"/>
          <w:szCs w:val="24"/>
        </w:rPr>
        <w:tab/>
      </w:r>
      <w:r w:rsidRPr="00CD2247">
        <w:rPr>
          <w:rFonts w:ascii="Georgia" w:hAnsi="Georgia"/>
          <w:sz w:val="22"/>
          <w:szCs w:val="24"/>
        </w:rPr>
        <w:t xml:space="preserve">Beneficiarul </w:t>
      </w:r>
      <w:r>
        <w:rPr>
          <w:rFonts w:ascii="Georgia" w:hAnsi="Georgia"/>
          <w:sz w:val="22"/>
          <w:szCs w:val="24"/>
        </w:rPr>
        <w:t>este responsabil cu a selecta</w:t>
      </w:r>
      <w:r w:rsidRPr="00CD2247">
        <w:rPr>
          <w:rFonts w:ascii="Georgia" w:hAnsi="Georgia"/>
          <w:sz w:val="22"/>
          <w:szCs w:val="24"/>
        </w:rPr>
        <w:t xml:space="preserve"> pentru participan</w:t>
      </w:r>
      <w:r w:rsidRPr="00CD2247">
        <w:rPr>
          <w:rFonts w:ascii="Georgia" w:hAnsi="Georgia"/>
          <w:sz w:val="22"/>
          <w:szCs w:val="24"/>
          <w:lang w:val="ro-RO"/>
        </w:rPr>
        <w:t>ți</w:t>
      </w:r>
      <w:r w:rsidRPr="00CD2247">
        <w:rPr>
          <w:rFonts w:ascii="Georgia" w:hAnsi="Georgia"/>
          <w:sz w:val="22"/>
          <w:szCs w:val="24"/>
        </w:rPr>
        <w:t xml:space="preserve"> limba straină în care se va desfășura cursul lingvistic</w:t>
      </w:r>
      <w:r>
        <w:rPr>
          <w:rFonts w:ascii="Georgia" w:hAnsi="Georgia"/>
          <w:sz w:val="22"/>
          <w:szCs w:val="24"/>
        </w:rPr>
        <w:t xml:space="preserve">. </w:t>
      </w:r>
      <w:r w:rsidR="00456998">
        <w:rPr>
          <w:rFonts w:ascii="Georgia" w:hAnsi="Georgia"/>
          <w:sz w:val="22"/>
          <w:szCs w:val="24"/>
        </w:rPr>
        <w:t>Dacă acest curs lingvistic este</w:t>
      </w:r>
      <w:r w:rsidR="00456998" w:rsidRPr="00CD2247">
        <w:rPr>
          <w:rFonts w:ascii="Georgia" w:hAnsi="Georgia"/>
          <w:sz w:val="22"/>
          <w:szCs w:val="24"/>
        </w:rPr>
        <w:t xml:space="preserve"> furnizat de o instituție</w:t>
      </w:r>
      <w:r w:rsidR="00456998">
        <w:rPr>
          <w:rFonts w:ascii="Georgia" w:hAnsi="Georgia"/>
          <w:sz w:val="22"/>
          <w:szCs w:val="24"/>
        </w:rPr>
        <w:t xml:space="preserve"> din țara gazdă</w:t>
      </w:r>
      <w:r w:rsidR="00456998" w:rsidRPr="00CD2247">
        <w:rPr>
          <w:rFonts w:ascii="Georgia" w:hAnsi="Georgia"/>
          <w:sz w:val="22"/>
          <w:szCs w:val="24"/>
        </w:rPr>
        <w:t xml:space="preserve"> diferită de cea de primire </w:t>
      </w:r>
      <w:r w:rsidR="00456998">
        <w:rPr>
          <w:rFonts w:ascii="Georgia" w:hAnsi="Georgia"/>
          <w:sz w:val="22"/>
          <w:szCs w:val="24"/>
        </w:rPr>
        <w:t>și obligatoriu în afara perioadei mobilității, se va lua în considerare ca primă zi de mobilitate, î</w:t>
      </w:r>
      <w:r w:rsidR="00456998" w:rsidRPr="00CD2247">
        <w:rPr>
          <w:rFonts w:ascii="Georgia" w:hAnsi="Georgia"/>
          <w:sz w:val="22"/>
          <w:szCs w:val="24"/>
        </w:rPr>
        <w:t>n vederea acordării sprijinului pentru transport</w:t>
      </w:r>
      <w:r w:rsidR="00456998">
        <w:rPr>
          <w:rFonts w:ascii="Georgia" w:hAnsi="Georgia"/>
          <w:sz w:val="22"/>
          <w:szCs w:val="24"/>
        </w:rPr>
        <w:t>,</w:t>
      </w:r>
      <w:r w:rsidR="00456998" w:rsidRPr="00CD2247">
        <w:rPr>
          <w:rFonts w:ascii="Georgia" w:hAnsi="Georgia"/>
          <w:sz w:val="22"/>
          <w:szCs w:val="24"/>
        </w:rPr>
        <w:t xml:space="preserve"> prima zi de participare la cursul de pregătire lingvistică</w:t>
      </w:r>
      <w:r>
        <w:rPr>
          <w:rFonts w:ascii="Georgia" w:hAnsi="Georgia"/>
          <w:sz w:val="22"/>
          <w:szCs w:val="24"/>
        </w:rPr>
        <w:t xml:space="preserve">. </w:t>
      </w:r>
      <w:r w:rsidRPr="00CD2247">
        <w:rPr>
          <w:rFonts w:ascii="Georgia" w:hAnsi="Georgia"/>
          <w:sz w:val="22"/>
          <w:szCs w:val="24"/>
        </w:rPr>
        <w:t>Prima zi pentru furnizarea sprijinului individual va fi prima zi în care participantul trebuie să fie prezent în organizația de primire pentru desfășurarea activităților de stagiu/formare profesională.</w:t>
      </w:r>
      <w:r>
        <w:rPr>
          <w:rFonts w:ascii="Georgia" w:hAnsi="Georgia"/>
          <w:sz w:val="22"/>
          <w:szCs w:val="24"/>
        </w:rPr>
        <w:t xml:space="preserve"> </w:t>
      </w:r>
      <w:r w:rsidRPr="00CD2247">
        <w:rPr>
          <w:rFonts w:ascii="Georgia" w:hAnsi="Georgia"/>
          <w:sz w:val="22"/>
          <w:szCs w:val="24"/>
        </w:rPr>
        <w:t>D</w:t>
      </w:r>
      <w:r w:rsidRPr="006F0F2C">
        <w:rPr>
          <w:rFonts w:ascii="Georgia" w:hAnsi="Georgia"/>
          <w:sz w:val="22"/>
          <w:szCs w:val="24"/>
        </w:rPr>
        <w:t xml:space="preserve">ata de încheiere a perioadei de activitate în străinătate va fi ultima zi în care participantul trebuie să fie </w:t>
      </w:r>
      <w:r w:rsidRPr="006F0F2C">
        <w:rPr>
          <w:rFonts w:ascii="Georgia" w:hAnsi="Georgia"/>
          <w:sz w:val="22"/>
          <w:szCs w:val="24"/>
          <w:lang w:val="ro-RO"/>
        </w:rPr>
        <w:t>prezent</w:t>
      </w:r>
      <w:r w:rsidRPr="006F0F2C">
        <w:rPr>
          <w:rFonts w:ascii="Georgia" w:hAnsi="Georgia"/>
          <w:sz w:val="22"/>
          <w:szCs w:val="24"/>
        </w:rPr>
        <w:t xml:space="preserve"> la organizaţia de primire. </w:t>
      </w:r>
    </w:p>
    <w:p w14:paraId="013B8AEF" w14:textId="77777777" w:rsidR="00E621B5" w:rsidRPr="006F0F2C" w:rsidRDefault="00E621B5" w:rsidP="00F704A4">
      <w:pPr>
        <w:spacing w:before="40" w:after="40"/>
        <w:ind w:left="567" w:hanging="567"/>
        <w:jc w:val="both"/>
        <w:rPr>
          <w:rFonts w:ascii="Georgia" w:hAnsi="Georgia"/>
          <w:sz w:val="22"/>
          <w:szCs w:val="24"/>
        </w:rPr>
      </w:pPr>
      <w:r w:rsidRPr="006F0F2C">
        <w:rPr>
          <w:rFonts w:ascii="Georgia" w:hAnsi="Georgia"/>
          <w:sz w:val="22"/>
          <w:szCs w:val="24"/>
        </w:rPr>
        <w:t>2</w:t>
      </w:r>
      <w:r w:rsidRPr="00213B45">
        <w:rPr>
          <w:rFonts w:ascii="Georgia" w:hAnsi="Georgia"/>
          <w:sz w:val="22"/>
          <w:szCs w:val="24"/>
        </w:rPr>
        <w:t>.</w:t>
      </w:r>
      <w:r>
        <w:rPr>
          <w:rFonts w:ascii="Georgia" w:hAnsi="Georgia"/>
          <w:sz w:val="22"/>
          <w:szCs w:val="24"/>
        </w:rPr>
        <w:t>4</w:t>
      </w:r>
      <w:r>
        <w:rPr>
          <w:rFonts w:ascii="Georgia" w:hAnsi="Georgia"/>
          <w:sz w:val="22"/>
          <w:szCs w:val="24"/>
        </w:rPr>
        <w:tab/>
      </w:r>
      <w:r w:rsidRPr="00213B45">
        <w:rPr>
          <w:rFonts w:ascii="Georgia" w:hAnsi="Georgia"/>
          <w:sz w:val="22"/>
          <w:szCs w:val="24"/>
        </w:rPr>
        <w:t xml:space="preserve">Participantul va primi finanţare din fonduri UE pentru </w:t>
      </w:r>
      <w:r w:rsidRPr="000B7591">
        <w:rPr>
          <w:sz w:val="24"/>
          <w:szCs w:val="24"/>
          <w:highlight w:val="yellow"/>
          <w:lang w:val="en-GB"/>
        </w:rPr>
        <w:t>[…]</w:t>
      </w:r>
      <w:r w:rsidRPr="000B7591">
        <w:rPr>
          <w:sz w:val="24"/>
          <w:szCs w:val="24"/>
          <w:lang w:val="en-GB"/>
        </w:rPr>
        <w:t xml:space="preserve"> zile de activitate și </w:t>
      </w:r>
      <w:r w:rsidRPr="000B7591">
        <w:rPr>
          <w:sz w:val="24"/>
          <w:szCs w:val="24"/>
          <w:highlight w:val="yellow"/>
          <w:lang w:val="en-GB"/>
        </w:rPr>
        <w:t>[…]</w:t>
      </w:r>
      <w:r w:rsidRPr="000B7591">
        <w:rPr>
          <w:sz w:val="24"/>
          <w:szCs w:val="24"/>
          <w:lang w:val="en-GB"/>
        </w:rPr>
        <w:t xml:space="preserve"> zile de călătorie</w:t>
      </w:r>
      <w:r w:rsidRPr="00213B45">
        <w:rPr>
          <w:rFonts w:ascii="Georgia" w:hAnsi="Georgia"/>
          <w:sz w:val="22"/>
          <w:szCs w:val="24"/>
        </w:rPr>
        <w:t xml:space="preserve">. </w:t>
      </w:r>
    </w:p>
    <w:p w14:paraId="644DB176" w14:textId="7E68070C" w:rsidR="00E621B5" w:rsidRDefault="00E621B5" w:rsidP="00F704A4">
      <w:pPr>
        <w:spacing w:before="40" w:after="40"/>
        <w:ind w:left="567" w:hanging="567"/>
        <w:jc w:val="both"/>
        <w:rPr>
          <w:rFonts w:ascii="Georgia" w:hAnsi="Georgia"/>
          <w:sz w:val="22"/>
          <w:szCs w:val="24"/>
        </w:rPr>
      </w:pPr>
      <w:r w:rsidRPr="006F0F2C">
        <w:rPr>
          <w:rFonts w:ascii="Georgia" w:hAnsi="Georgia"/>
          <w:sz w:val="22"/>
          <w:szCs w:val="24"/>
        </w:rPr>
        <w:t>2.</w:t>
      </w:r>
      <w:r>
        <w:rPr>
          <w:rFonts w:ascii="Georgia" w:hAnsi="Georgia"/>
          <w:sz w:val="22"/>
          <w:szCs w:val="24"/>
        </w:rPr>
        <w:t>5</w:t>
      </w:r>
      <w:r w:rsidRPr="006F0F2C">
        <w:rPr>
          <w:rFonts w:ascii="Georgia" w:hAnsi="Georgia"/>
          <w:sz w:val="22"/>
          <w:szCs w:val="24"/>
        </w:rPr>
        <w:tab/>
        <w:t>Durata totală a perioadei de mobilitate nu va dep</w:t>
      </w:r>
      <w:r w:rsidRPr="006F0F2C">
        <w:rPr>
          <w:rFonts w:ascii="Georgia" w:hAnsi="Georgia"/>
          <w:sz w:val="22"/>
          <w:szCs w:val="24"/>
          <w:lang w:val="ro-RO"/>
        </w:rPr>
        <w:t>ăși</w:t>
      </w:r>
      <w:r w:rsidRPr="006F0F2C">
        <w:rPr>
          <w:rFonts w:ascii="Georgia" w:hAnsi="Georgia"/>
          <w:sz w:val="22"/>
          <w:szCs w:val="24"/>
        </w:rPr>
        <w:t xml:space="preserve"> 12 luni. </w:t>
      </w:r>
    </w:p>
    <w:p w14:paraId="139DF661" w14:textId="1C180413" w:rsidR="00E621B5" w:rsidRPr="006F0F2C" w:rsidRDefault="00AE0C1D" w:rsidP="00F704A4">
      <w:pPr>
        <w:spacing w:before="40" w:after="40"/>
        <w:ind w:left="567" w:hanging="567"/>
        <w:jc w:val="both"/>
        <w:rPr>
          <w:rFonts w:ascii="Georgia" w:hAnsi="Georgia"/>
          <w:sz w:val="22"/>
          <w:szCs w:val="24"/>
        </w:rPr>
      </w:pPr>
      <w:r>
        <w:rPr>
          <w:rFonts w:ascii="Georgia" w:hAnsi="Georgia"/>
          <w:sz w:val="22"/>
          <w:szCs w:val="24"/>
        </w:rPr>
        <w:t xml:space="preserve">2.6 </w:t>
      </w:r>
      <w:r>
        <w:rPr>
          <w:rFonts w:ascii="Georgia" w:hAnsi="Georgia"/>
          <w:sz w:val="22"/>
          <w:szCs w:val="24"/>
        </w:rPr>
        <w:tab/>
      </w:r>
      <w:r w:rsidR="00E621B5" w:rsidRPr="00213B45">
        <w:rPr>
          <w:rFonts w:ascii="Georgia" w:hAnsi="Georgia"/>
          <w:sz w:val="22"/>
          <w:szCs w:val="24"/>
        </w:rPr>
        <w:t>Documentul de mobilitate Europass (sau orice act oficial de recunoaştere ataşat la acest document) va preciza data de început şi de încheiere a duratei activitații de mobilitate.</w:t>
      </w:r>
      <w:r w:rsidR="00E621B5" w:rsidRPr="006F0F2C">
        <w:rPr>
          <w:rFonts w:ascii="Georgia" w:hAnsi="Georgia"/>
          <w:sz w:val="22"/>
          <w:szCs w:val="24"/>
        </w:rPr>
        <w:t xml:space="preserve"> </w:t>
      </w:r>
    </w:p>
    <w:p w14:paraId="3D881C89" w14:textId="77777777" w:rsidR="00D837F2" w:rsidRPr="006F0F2C" w:rsidRDefault="00D837F2" w:rsidP="00F704A4">
      <w:pPr>
        <w:pStyle w:val="Text1"/>
        <w:pBdr>
          <w:bottom w:val="single" w:sz="6" w:space="1" w:color="auto"/>
        </w:pBdr>
        <w:spacing w:before="40" w:after="40"/>
        <w:ind w:left="0"/>
        <w:rPr>
          <w:rFonts w:ascii="Georgia" w:hAnsi="Georgia"/>
          <w:sz w:val="22"/>
          <w:szCs w:val="24"/>
        </w:rPr>
      </w:pPr>
      <w:r w:rsidRPr="006F0F2C">
        <w:rPr>
          <w:rFonts w:ascii="Georgia" w:hAnsi="Georgia"/>
          <w:sz w:val="22"/>
          <w:szCs w:val="24"/>
        </w:rPr>
        <w:lastRenderedPageBreak/>
        <w:t xml:space="preserve">ARTICOLUL 3–SPRIJINUL FINANCIAR </w:t>
      </w:r>
    </w:p>
    <w:p w14:paraId="29BB7675" w14:textId="0D7F2B4B" w:rsidR="00D837F2" w:rsidRPr="00213B45" w:rsidRDefault="00D837F2" w:rsidP="00F704A4">
      <w:pPr>
        <w:spacing w:before="40" w:after="40"/>
        <w:ind w:left="567" w:hanging="567"/>
        <w:jc w:val="both"/>
        <w:rPr>
          <w:rFonts w:ascii="Georgia" w:hAnsi="Georgia"/>
          <w:sz w:val="22"/>
          <w:szCs w:val="24"/>
          <w:lang w:val="en-GB"/>
        </w:rPr>
      </w:pPr>
      <w:r w:rsidRPr="006F0F2C">
        <w:rPr>
          <w:rFonts w:ascii="Georgia" w:hAnsi="Georgia"/>
          <w:sz w:val="22"/>
          <w:szCs w:val="24"/>
        </w:rPr>
        <w:t>3.1</w:t>
      </w:r>
      <w:r w:rsidRPr="006F0F2C">
        <w:rPr>
          <w:rFonts w:ascii="Georgia" w:hAnsi="Georgia"/>
          <w:sz w:val="22"/>
          <w:szCs w:val="24"/>
        </w:rPr>
        <w:tab/>
      </w:r>
      <w:r w:rsidRPr="00213B45">
        <w:rPr>
          <w:rFonts w:ascii="Georgia" w:hAnsi="Georgia"/>
          <w:sz w:val="22"/>
          <w:szCs w:val="24"/>
          <w:lang w:val="en-GB"/>
        </w:rPr>
        <w:t xml:space="preserve">Sprijinul financiar pentru mobilitate este în valoare de </w:t>
      </w:r>
      <w:r w:rsidR="00E929FB" w:rsidRPr="000B7591">
        <w:rPr>
          <w:sz w:val="24"/>
          <w:szCs w:val="24"/>
          <w:highlight w:val="yellow"/>
          <w:lang w:val="en-GB"/>
        </w:rPr>
        <w:t>[…]</w:t>
      </w:r>
      <w:r w:rsidRPr="00213B45">
        <w:rPr>
          <w:rFonts w:ascii="Georgia" w:hAnsi="Georgia"/>
          <w:sz w:val="22"/>
          <w:szCs w:val="24"/>
          <w:lang w:val="en-GB"/>
        </w:rPr>
        <w:t xml:space="preserve"> EUR.</w:t>
      </w:r>
    </w:p>
    <w:p w14:paraId="17BC334F" w14:textId="2F8FBBDD" w:rsidR="00D837F2" w:rsidRDefault="00D837F2" w:rsidP="00F704A4">
      <w:pPr>
        <w:spacing w:before="40" w:after="4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Participantu</w:t>
      </w:r>
      <w:r>
        <w:rPr>
          <w:rFonts w:ascii="Georgia" w:hAnsi="Georgia"/>
          <w:sz w:val="22"/>
          <w:szCs w:val="24"/>
          <w:lang w:val="en-GB"/>
        </w:rPr>
        <w:t>lu</w:t>
      </w:r>
      <w:r w:rsidRPr="00213B45">
        <w:rPr>
          <w:rFonts w:ascii="Georgia" w:hAnsi="Georgia"/>
          <w:sz w:val="22"/>
          <w:szCs w:val="24"/>
          <w:lang w:val="en-GB"/>
        </w:rPr>
        <w:t>i</w:t>
      </w:r>
      <w:r w:rsidR="00A05EA5">
        <w:rPr>
          <w:rFonts w:ascii="Georgia" w:hAnsi="Georgia"/>
          <w:sz w:val="22"/>
          <w:szCs w:val="24"/>
          <w:lang w:val="en-GB"/>
        </w:rPr>
        <w:t xml:space="preserve"> i</w:t>
      </w:r>
      <w:r w:rsidRPr="00213B45">
        <w:rPr>
          <w:rFonts w:ascii="Georgia" w:hAnsi="Georgia"/>
          <w:sz w:val="22"/>
          <w:szCs w:val="24"/>
          <w:lang w:val="en-GB"/>
        </w:rPr>
        <w:t xml:space="preserve"> se aloc</w:t>
      </w:r>
      <w:r w:rsidRPr="00213B45">
        <w:rPr>
          <w:rFonts w:ascii="Georgia" w:hAnsi="Georgia"/>
          <w:sz w:val="22"/>
          <w:szCs w:val="24"/>
          <w:lang w:val="ro-RO"/>
        </w:rPr>
        <w:t>ă</w:t>
      </w:r>
      <w:r w:rsidRPr="00213B45">
        <w:rPr>
          <w:rFonts w:ascii="Georgia" w:hAnsi="Georgia"/>
          <w:sz w:val="22"/>
          <w:szCs w:val="24"/>
          <w:lang w:val="en-GB"/>
        </w:rPr>
        <w:t xml:space="preserve"> suma de </w:t>
      </w:r>
      <w:r w:rsidR="00E929FB" w:rsidRPr="000B7591">
        <w:rPr>
          <w:sz w:val="24"/>
          <w:szCs w:val="24"/>
          <w:highlight w:val="yellow"/>
          <w:lang w:val="en-GB"/>
        </w:rPr>
        <w:t>[…]</w:t>
      </w:r>
      <w:r w:rsidRPr="00213B45">
        <w:rPr>
          <w:rFonts w:ascii="Georgia" w:hAnsi="Georgia"/>
          <w:sz w:val="22"/>
          <w:szCs w:val="24"/>
          <w:lang w:val="en-GB"/>
        </w:rPr>
        <w:t xml:space="preserve"> EUR ca sprijin individual și suma de </w:t>
      </w:r>
      <w:r w:rsidR="00E929FB" w:rsidRPr="000B7591">
        <w:rPr>
          <w:sz w:val="24"/>
          <w:szCs w:val="24"/>
          <w:highlight w:val="yellow"/>
          <w:lang w:val="en-GB"/>
        </w:rPr>
        <w:t>[…]</w:t>
      </w:r>
      <w:r w:rsidRPr="00213B45">
        <w:rPr>
          <w:rFonts w:ascii="Georgia" w:hAnsi="Georgia"/>
          <w:sz w:val="22"/>
          <w:szCs w:val="24"/>
          <w:lang w:val="en-GB"/>
        </w:rPr>
        <w:t xml:space="preserve"> EUR pentru transport. </w:t>
      </w:r>
    </w:p>
    <w:p w14:paraId="2A091825" w14:textId="3A8136E2" w:rsidR="00D837F2" w:rsidRDefault="00D837F2" w:rsidP="00F704A4">
      <w:pPr>
        <w:spacing w:before="40" w:after="4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 xml:space="preserve">Suma destinată sprijinului individual este de </w:t>
      </w:r>
      <w:r w:rsidR="00E929FB" w:rsidRPr="000B7591">
        <w:rPr>
          <w:sz w:val="24"/>
          <w:szCs w:val="24"/>
          <w:highlight w:val="yellow"/>
          <w:lang w:val="en-GB"/>
        </w:rPr>
        <w:t>[…]</w:t>
      </w:r>
      <w:r w:rsidRPr="00213B45">
        <w:rPr>
          <w:rFonts w:ascii="Georgia" w:hAnsi="Georgia"/>
          <w:sz w:val="22"/>
          <w:szCs w:val="24"/>
          <w:lang w:val="en-GB"/>
        </w:rPr>
        <w:t xml:space="preserve"> EUR pe zi până la a 14-a zi de activitate</w:t>
      </w:r>
      <w:r w:rsidR="003B171F">
        <w:rPr>
          <w:rFonts w:ascii="Georgia" w:hAnsi="Georgia"/>
          <w:sz w:val="22"/>
          <w:szCs w:val="24"/>
          <w:lang w:val="en-GB"/>
        </w:rPr>
        <w:t xml:space="preserve"> și</w:t>
      </w:r>
      <w:r w:rsidRPr="00213B45">
        <w:rPr>
          <w:rFonts w:ascii="Georgia" w:hAnsi="Georgia"/>
          <w:sz w:val="22"/>
          <w:szCs w:val="24"/>
          <w:lang w:val="en-GB"/>
        </w:rPr>
        <w:t xml:space="preserve"> de </w:t>
      </w:r>
      <w:r w:rsidR="00E929FB" w:rsidRPr="000B7591">
        <w:rPr>
          <w:sz w:val="24"/>
          <w:szCs w:val="24"/>
          <w:highlight w:val="yellow"/>
          <w:lang w:val="en-GB"/>
        </w:rPr>
        <w:t>[…]</w:t>
      </w:r>
      <w:r w:rsidRPr="00213B45">
        <w:rPr>
          <w:rFonts w:ascii="Georgia" w:hAnsi="Georgia"/>
          <w:sz w:val="22"/>
          <w:szCs w:val="24"/>
          <w:lang w:val="en-GB"/>
        </w:rPr>
        <w:t xml:space="preserve"> EUR începând din ziua a 15-a. </w:t>
      </w:r>
    </w:p>
    <w:p w14:paraId="49C8BA0A" w14:textId="46BDE754" w:rsidR="00D837F2" w:rsidRDefault="00D837F2" w:rsidP="00F704A4">
      <w:pPr>
        <w:spacing w:before="40" w:after="4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Suma finală pentru perioada de mobilitate se calculează prin înmulțirea numărului de zile de mobilitate precizate în articolul 2.4 cu rata de sprijin individual aplicabilă pe zi pentru țara gazdă, a</w:t>
      </w:r>
      <w:r>
        <w:rPr>
          <w:rFonts w:ascii="Georgia" w:hAnsi="Georgia"/>
          <w:sz w:val="22"/>
          <w:szCs w:val="24"/>
          <w:lang w:val="en-GB"/>
        </w:rPr>
        <w:t xml:space="preserve">daugându-se contribuția pentru </w:t>
      </w:r>
      <w:r w:rsidRPr="00213B45">
        <w:rPr>
          <w:rFonts w:ascii="Georgia" w:hAnsi="Georgia"/>
          <w:sz w:val="22"/>
          <w:szCs w:val="24"/>
          <w:lang w:val="en-GB"/>
        </w:rPr>
        <w:t>transport la suma obţinută pentru sprijinul individual</w:t>
      </w:r>
      <w:r>
        <w:rPr>
          <w:rFonts w:ascii="Georgia" w:hAnsi="Georgia"/>
          <w:sz w:val="22"/>
          <w:szCs w:val="24"/>
          <w:lang w:val="en-GB"/>
        </w:rPr>
        <w:t>.</w:t>
      </w:r>
      <w:r w:rsidR="00FD1430">
        <w:rPr>
          <w:rFonts w:ascii="Georgia" w:hAnsi="Georgia"/>
          <w:sz w:val="22"/>
          <w:szCs w:val="24"/>
          <w:lang w:val="en-GB"/>
        </w:rPr>
        <w:t xml:space="preserve"> </w:t>
      </w:r>
    </w:p>
    <w:p w14:paraId="7432ACC0" w14:textId="77777777" w:rsidR="00D837F2" w:rsidRPr="006F0F2C" w:rsidRDefault="00D837F2" w:rsidP="00F704A4">
      <w:pPr>
        <w:spacing w:before="40" w:after="40"/>
        <w:ind w:left="567" w:hanging="567"/>
        <w:jc w:val="both"/>
        <w:rPr>
          <w:rFonts w:ascii="Georgia" w:hAnsi="Georgia"/>
          <w:sz w:val="22"/>
          <w:szCs w:val="24"/>
          <w:lang w:val="en-GB"/>
        </w:rPr>
      </w:pPr>
      <w:r w:rsidRPr="006F0F2C">
        <w:rPr>
          <w:rFonts w:ascii="Georgia" w:hAnsi="Georgia"/>
          <w:sz w:val="22"/>
          <w:szCs w:val="24"/>
          <w:lang w:val="en-GB"/>
        </w:rPr>
        <w:t>3.2</w:t>
      </w:r>
      <w:r w:rsidRPr="006F0F2C">
        <w:rPr>
          <w:rFonts w:ascii="Georgia" w:hAnsi="Georgia"/>
          <w:sz w:val="22"/>
          <w:szCs w:val="24"/>
          <w:lang w:val="en-GB"/>
        </w:rPr>
        <w:tab/>
        <w:t xml:space="preserve">[Beneficiarul trebuie să selecteze Opțiunea 1 sau Opțiunea 2]  </w:t>
      </w:r>
    </w:p>
    <w:p w14:paraId="571A35F6" w14:textId="1122CEB0" w:rsidR="00D837F2" w:rsidRDefault="00D837F2" w:rsidP="00F704A4">
      <w:pPr>
        <w:spacing w:before="40" w:after="40"/>
        <w:ind w:left="567"/>
        <w:jc w:val="both"/>
        <w:rPr>
          <w:rFonts w:ascii="Georgia" w:hAnsi="Georgia"/>
          <w:sz w:val="22"/>
          <w:szCs w:val="24"/>
          <w:highlight w:val="cyan"/>
        </w:rPr>
      </w:pPr>
      <w:r w:rsidRPr="006F0F2C">
        <w:rPr>
          <w:rFonts w:ascii="Georgia" w:hAnsi="Georgia"/>
          <w:sz w:val="22"/>
          <w:szCs w:val="24"/>
          <w:lang w:val="en-GB"/>
        </w:rPr>
        <w:t xml:space="preserve">[Opțiunea 1] Participantului i se va transfera de către Beneficiar sprijinul financiar </w:t>
      </w:r>
      <w:r w:rsidR="004C2B29" w:rsidRPr="006F0F2C">
        <w:rPr>
          <w:rFonts w:ascii="Georgia" w:hAnsi="Georgia"/>
          <w:sz w:val="22"/>
          <w:szCs w:val="24"/>
          <w:lang w:val="en-GB"/>
        </w:rPr>
        <w:t xml:space="preserve">în valoare de </w:t>
      </w:r>
      <w:r w:rsidR="004C2B29" w:rsidRPr="000B7591">
        <w:rPr>
          <w:sz w:val="24"/>
          <w:szCs w:val="24"/>
          <w:highlight w:val="yellow"/>
          <w:lang w:val="en-GB"/>
        </w:rPr>
        <w:t>[…]</w:t>
      </w:r>
      <w:r w:rsidR="004C2B29" w:rsidRPr="006F0F2C">
        <w:rPr>
          <w:rFonts w:ascii="Georgia" w:hAnsi="Georgia"/>
          <w:sz w:val="22"/>
          <w:szCs w:val="24"/>
          <w:lang w:val="en-GB"/>
        </w:rPr>
        <w:t xml:space="preserve"> EUR </w:t>
      </w:r>
      <w:r w:rsidRPr="006F0F2C">
        <w:rPr>
          <w:rFonts w:ascii="Georgia" w:hAnsi="Georgia"/>
          <w:sz w:val="22"/>
          <w:szCs w:val="24"/>
          <w:lang w:val="en-GB"/>
        </w:rPr>
        <w:t>pentru</w:t>
      </w:r>
      <w:r>
        <w:rPr>
          <w:rFonts w:ascii="Georgia" w:hAnsi="Georgia"/>
          <w:sz w:val="22"/>
          <w:szCs w:val="24"/>
          <w:lang w:val="en-GB"/>
        </w:rPr>
        <w:t>: transport</w:t>
      </w:r>
      <w:r w:rsidR="00E9189D">
        <w:rPr>
          <w:rFonts w:ascii="Georgia" w:hAnsi="Georgia"/>
          <w:sz w:val="22"/>
          <w:szCs w:val="24"/>
          <w:lang w:val="en-GB"/>
        </w:rPr>
        <w:t xml:space="preserve"> și</w:t>
      </w:r>
      <w:r>
        <w:rPr>
          <w:rFonts w:ascii="Georgia" w:hAnsi="Georgia"/>
          <w:sz w:val="22"/>
          <w:szCs w:val="24"/>
          <w:lang w:val="en-GB"/>
        </w:rPr>
        <w:t xml:space="preserve"> sprijin individual pentru participarea la mobilitate.</w:t>
      </w:r>
      <w:r w:rsidR="00E9189D">
        <w:rPr>
          <w:rFonts w:ascii="Georgia" w:hAnsi="Georgia"/>
          <w:sz w:val="22"/>
          <w:szCs w:val="24"/>
          <w:lang w:val="en-GB"/>
        </w:rPr>
        <w:t xml:space="preserve"> </w:t>
      </w:r>
    </w:p>
    <w:p w14:paraId="23951415" w14:textId="77777777" w:rsidR="00D837F2" w:rsidRDefault="00D837F2" w:rsidP="00F704A4">
      <w:pPr>
        <w:spacing w:before="40" w:after="40"/>
        <w:ind w:left="567"/>
        <w:jc w:val="both"/>
        <w:rPr>
          <w:rFonts w:ascii="Georgia" w:hAnsi="Georgia"/>
          <w:sz w:val="22"/>
          <w:szCs w:val="24"/>
          <w:highlight w:val="cyan"/>
        </w:rPr>
      </w:pPr>
    </w:p>
    <w:p w14:paraId="29302AD1" w14:textId="77777777" w:rsidR="00D837F2" w:rsidRPr="006F0F2C" w:rsidRDefault="00D837F2" w:rsidP="00F704A4">
      <w:pPr>
        <w:spacing w:before="40" w:after="40"/>
        <w:ind w:left="567"/>
        <w:jc w:val="both"/>
        <w:rPr>
          <w:rFonts w:ascii="Georgia" w:hAnsi="Georgia"/>
          <w:sz w:val="22"/>
          <w:szCs w:val="24"/>
          <w:lang w:val="en-GB"/>
        </w:rPr>
      </w:pPr>
      <w:r w:rsidRPr="006F0F2C">
        <w:rPr>
          <w:rFonts w:ascii="Georgia" w:hAnsi="Georgia"/>
          <w:sz w:val="22"/>
          <w:szCs w:val="24"/>
          <w:lang w:val="en-GB"/>
        </w:rPr>
        <w:t>[Opțiunea 2]</w:t>
      </w:r>
    </w:p>
    <w:p w14:paraId="37E76ED1" w14:textId="6EE1B8FC" w:rsidR="00D837F2" w:rsidRDefault="00D837F2" w:rsidP="00F704A4">
      <w:pPr>
        <w:spacing w:before="40" w:after="40"/>
        <w:ind w:left="567"/>
        <w:jc w:val="both"/>
        <w:rPr>
          <w:rFonts w:ascii="Georgia" w:hAnsi="Georgia"/>
          <w:sz w:val="22"/>
          <w:szCs w:val="24"/>
          <w:lang w:val="en-GB"/>
        </w:rPr>
      </w:pPr>
      <w:r w:rsidRPr="006F0F2C">
        <w:rPr>
          <w:rFonts w:ascii="Georgia" w:hAnsi="Georgia"/>
          <w:sz w:val="22"/>
          <w:szCs w:val="24"/>
          <w:lang w:val="en-GB"/>
        </w:rPr>
        <w:t xml:space="preserve">Participantului i se va transfera de către Beneficiar un sprijin financiar în valoare de </w:t>
      </w:r>
      <w:r w:rsidR="00197E50" w:rsidRPr="000B7591">
        <w:rPr>
          <w:sz w:val="24"/>
          <w:szCs w:val="24"/>
          <w:highlight w:val="yellow"/>
          <w:lang w:val="en-GB"/>
        </w:rPr>
        <w:t>[…]</w:t>
      </w:r>
      <w:r w:rsidRPr="006F0F2C">
        <w:rPr>
          <w:rFonts w:ascii="Georgia" w:hAnsi="Georgia"/>
          <w:sz w:val="22"/>
          <w:szCs w:val="24"/>
          <w:lang w:val="en-GB"/>
        </w:rPr>
        <w:t xml:space="preserve"> EUR pentru transport </w:t>
      </w:r>
      <w:r w:rsidRPr="006F0F2C">
        <w:rPr>
          <w:rFonts w:ascii="Georgia" w:hAnsi="Georgia"/>
          <w:sz w:val="22"/>
          <w:szCs w:val="24"/>
          <w:lang w:val="ro-RO"/>
        </w:rPr>
        <w:t>și</w:t>
      </w:r>
      <w:r w:rsidRPr="006F0F2C">
        <w:rPr>
          <w:rFonts w:ascii="Georgia" w:hAnsi="Georgia"/>
          <w:sz w:val="22"/>
          <w:szCs w:val="24"/>
          <w:lang w:val="en-GB"/>
        </w:rPr>
        <w:t xml:space="preserve"> </w:t>
      </w:r>
      <w:r w:rsidR="00197E50" w:rsidRPr="000B7591">
        <w:rPr>
          <w:sz w:val="24"/>
          <w:szCs w:val="24"/>
          <w:highlight w:val="yellow"/>
          <w:lang w:val="en-GB"/>
        </w:rPr>
        <w:t>[…]</w:t>
      </w:r>
      <w:r w:rsidRPr="006F0F2C">
        <w:rPr>
          <w:rFonts w:ascii="Georgia" w:hAnsi="Georgia"/>
          <w:sz w:val="22"/>
          <w:szCs w:val="24"/>
          <w:lang w:val="en-GB"/>
        </w:rPr>
        <w:t xml:space="preserve"> EUR pentru sprijin individual. </w:t>
      </w:r>
    </w:p>
    <w:p w14:paraId="44930810" w14:textId="09F32C63" w:rsidR="00D837F2" w:rsidRDefault="00D837F2" w:rsidP="00F704A4">
      <w:pPr>
        <w:spacing w:before="40" w:after="40"/>
        <w:ind w:left="567"/>
        <w:jc w:val="both"/>
        <w:rPr>
          <w:rFonts w:ascii="Georgia" w:hAnsi="Georgia"/>
          <w:sz w:val="22"/>
          <w:szCs w:val="24"/>
          <w:lang w:val="en-GB"/>
        </w:rPr>
      </w:pPr>
      <w:r w:rsidRPr="006F0F2C">
        <w:rPr>
          <w:rFonts w:ascii="Georgia" w:hAnsi="Georgia"/>
          <w:sz w:val="22"/>
          <w:szCs w:val="24"/>
          <w:lang w:val="en-GB"/>
        </w:rPr>
        <w:t xml:space="preserve">Suma rămasă din sprijinul financiar menționat la art. 3.1 în valoare de </w:t>
      </w:r>
      <w:r w:rsidR="00197E50" w:rsidRPr="000B7591">
        <w:rPr>
          <w:sz w:val="24"/>
          <w:szCs w:val="24"/>
          <w:highlight w:val="yellow"/>
          <w:lang w:val="en-GB"/>
        </w:rPr>
        <w:t>[…]</w:t>
      </w:r>
      <w:r w:rsidRPr="006F0F2C">
        <w:rPr>
          <w:rFonts w:ascii="Georgia" w:hAnsi="Georgia"/>
          <w:sz w:val="22"/>
          <w:szCs w:val="24"/>
          <w:lang w:val="en-GB"/>
        </w:rPr>
        <w:t xml:space="preserve"> EUR este utilizat</w:t>
      </w:r>
      <w:r w:rsidRPr="006F0F2C">
        <w:rPr>
          <w:rFonts w:ascii="Georgia" w:hAnsi="Georgia"/>
          <w:sz w:val="22"/>
          <w:szCs w:val="24"/>
          <w:lang w:val="ro-RO"/>
        </w:rPr>
        <w:t>ă de</w:t>
      </w:r>
      <w:r w:rsidRPr="006F0F2C">
        <w:rPr>
          <w:rFonts w:ascii="Georgia" w:hAnsi="Georgia"/>
          <w:sz w:val="22"/>
          <w:szCs w:val="24"/>
          <w:lang w:val="en-GB"/>
        </w:rPr>
        <w:t xml:space="preserve"> Beneficiar în numele participantului, după cum urmează: </w:t>
      </w:r>
      <w:r w:rsidR="00197E50" w:rsidRPr="000B7591">
        <w:rPr>
          <w:sz w:val="24"/>
          <w:szCs w:val="24"/>
          <w:highlight w:val="yellow"/>
          <w:lang w:val="en-GB"/>
        </w:rPr>
        <w:t>[…]</w:t>
      </w:r>
      <w:r w:rsidRPr="006F0F2C">
        <w:rPr>
          <w:rFonts w:ascii="Georgia" w:hAnsi="Georgia"/>
          <w:sz w:val="22"/>
          <w:szCs w:val="24"/>
          <w:lang w:val="en-GB"/>
        </w:rPr>
        <w:t xml:space="preserve"> EUR pentru transport și </w:t>
      </w:r>
      <w:r w:rsidR="00197E50" w:rsidRPr="000B7591">
        <w:rPr>
          <w:sz w:val="24"/>
          <w:szCs w:val="24"/>
          <w:highlight w:val="yellow"/>
          <w:lang w:val="en-GB"/>
        </w:rPr>
        <w:t>[…]</w:t>
      </w:r>
      <w:r w:rsidRPr="006F0F2C">
        <w:rPr>
          <w:rFonts w:ascii="Georgia" w:hAnsi="Georgia"/>
          <w:sz w:val="22"/>
          <w:szCs w:val="24"/>
          <w:lang w:val="en-GB"/>
        </w:rPr>
        <w:t xml:space="preserve"> EUR sprijin individual, care se vor constitui în servicii furnizate participantului. </w:t>
      </w:r>
    </w:p>
    <w:p w14:paraId="57A93A3C" w14:textId="57F9FF23" w:rsidR="00D837F2" w:rsidRDefault="00D837F2" w:rsidP="00F704A4">
      <w:pPr>
        <w:spacing w:before="40" w:after="40"/>
        <w:ind w:left="567"/>
        <w:jc w:val="both"/>
        <w:rPr>
          <w:rFonts w:ascii="Georgia" w:hAnsi="Georgia"/>
          <w:sz w:val="22"/>
          <w:szCs w:val="24"/>
          <w:lang w:val="en-GB"/>
        </w:rPr>
      </w:pPr>
      <w:r w:rsidRPr="006F0F2C">
        <w:rPr>
          <w:rFonts w:ascii="Georgia" w:hAnsi="Georgia"/>
          <w:sz w:val="22"/>
          <w:szCs w:val="24"/>
          <w:lang w:val="en-GB"/>
        </w:rPr>
        <w:t>În acest caz, Beneficiarul va fi responsabil pentru condițiile de călătorie</w:t>
      </w:r>
      <w:r>
        <w:rPr>
          <w:rFonts w:ascii="Georgia" w:hAnsi="Georgia"/>
          <w:sz w:val="22"/>
          <w:szCs w:val="24"/>
          <w:lang w:val="en-GB"/>
        </w:rPr>
        <w:t xml:space="preserve"> și</w:t>
      </w:r>
      <w:r w:rsidRPr="006F0F2C">
        <w:rPr>
          <w:rFonts w:ascii="Georgia" w:hAnsi="Georgia"/>
          <w:sz w:val="22"/>
          <w:szCs w:val="24"/>
          <w:lang w:val="en-GB"/>
        </w:rPr>
        <w:t xml:space="preserve"> de subzistență, care trebuie să respecte standardele necesare de calitate și siguranță.</w:t>
      </w:r>
      <w:r w:rsidR="00433F47">
        <w:rPr>
          <w:rFonts w:ascii="Georgia" w:hAnsi="Georgia"/>
          <w:sz w:val="22"/>
          <w:szCs w:val="24"/>
          <w:lang w:val="en-GB"/>
        </w:rPr>
        <w:t xml:space="preserve"> </w:t>
      </w:r>
    </w:p>
    <w:p w14:paraId="122BE345" w14:textId="48F0FB4E" w:rsidR="00D837F2" w:rsidRPr="006F0F2C" w:rsidRDefault="00D837F2" w:rsidP="00F704A4">
      <w:pPr>
        <w:spacing w:before="40" w:after="40"/>
        <w:ind w:left="540" w:hanging="540"/>
        <w:jc w:val="both"/>
        <w:rPr>
          <w:rFonts w:ascii="Georgia" w:hAnsi="Georgia"/>
          <w:sz w:val="22"/>
          <w:szCs w:val="24"/>
        </w:rPr>
      </w:pPr>
      <w:r w:rsidRPr="006F0F2C">
        <w:rPr>
          <w:rFonts w:ascii="Georgia" w:hAnsi="Georgia"/>
          <w:sz w:val="22"/>
          <w:szCs w:val="24"/>
        </w:rPr>
        <w:t xml:space="preserve">3.3    </w:t>
      </w:r>
      <w:r w:rsidR="000B21A4">
        <w:rPr>
          <w:rFonts w:ascii="Georgia" w:hAnsi="Georgia"/>
          <w:sz w:val="22"/>
          <w:szCs w:val="24"/>
        </w:rPr>
        <w:t xml:space="preserve"> </w:t>
      </w:r>
      <w:r w:rsidR="00AF2321">
        <w:rPr>
          <w:rFonts w:ascii="Georgia" w:hAnsi="Georgia"/>
          <w:sz w:val="22"/>
          <w:szCs w:val="24"/>
        </w:rPr>
        <w:t xml:space="preserve"> </w:t>
      </w:r>
      <w:r w:rsidRPr="006F0F2C">
        <w:rPr>
          <w:rFonts w:ascii="Georgia" w:hAnsi="Georgia"/>
          <w:sz w:val="22"/>
          <w:szCs w:val="24"/>
        </w:rPr>
        <w:t>Rambursarea cheltuielilor pentru nevoi speciale, atunci când este cazul, se realizează pe baza documentelor justificative puse la dispoziţie de către participant.</w:t>
      </w:r>
    </w:p>
    <w:p w14:paraId="38BA8EE1" w14:textId="77777777" w:rsidR="00D837F2" w:rsidRPr="006F0F2C" w:rsidRDefault="00D837F2" w:rsidP="00F704A4">
      <w:pPr>
        <w:spacing w:before="40" w:after="40"/>
        <w:ind w:left="567" w:hanging="567"/>
        <w:jc w:val="both"/>
        <w:rPr>
          <w:rFonts w:ascii="Georgia" w:hAnsi="Georgia"/>
          <w:sz w:val="22"/>
          <w:szCs w:val="24"/>
        </w:rPr>
      </w:pPr>
      <w:r w:rsidRPr="006F0F2C">
        <w:rPr>
          <w:rFonts w:ascii="Georgia" w:hAnsi="Georgia"/>
          <w:sz w:val="22"/>
          <w:szCs w:val="24"/>
        </w:rPr>
        <w:t xml:space="preserve">3.4   </w:t>
      </w:r>
      <w:r>
        <w:rPr>
          <w:rFonts w:ascii="Georgia" w:hAnsi="Georgia"/>
          <w:sz w:val="22"/>
          <w:szCs w:val="24"/>
        </w:rPr>
        <w:t xml:space="preserve">  </w:t>
      </w:r>
      <w:r w:rsidRPr="006F0F2C">
        <w:rPr>
          <w:rFonts w:ascii="Georgia" w:hAnsi="Georgia"/>
          <w:sz w:val="22"/>
          <w:szCs w:val="24"/>
        </w:rPr>
        <w:t>Sprijinul financiar nu poate fi utilizat pentru a acoperi cheltuieli similare deja finanţate din fonduri ale Uniunii Europene.</w:t>
      </w:r>
    </w:p>
    <w:p w14:paraId="68082C25" w14:textId="6B94936B" w:rsidR="00D837F2" w:rsidRDefault="00D837F2" w:rsidP="00F704A4">
      <w:pPr>
        <w:spacing w:before="40" w:after="40"/>
        <w:ind w:left="567" w:hanging="567"/>
        <w:jc w:val="both"/>
        <w:rPr>
          <w:rFonts w:ascii="Georgia" w:hAnsi="Georgia"/>
          <w:color w:val="000000"/>
          <w:sz w:val="22"/>
          <w:szCs w:val="24"/>
        </w:rPr>
      </w:pPr>
      <w:r w:rsidRPr="006F0F2C">
        <w:rPr>
          <w:rFonts w:ascii="Georgia" w:hAnsi="Georgia"/>
          <w:sz w:val="22"/>
          <w:szCs w:val="24"/>
        </w:rPr>
        <w:t>3.5</w:t>
      </w:r>
      <w:r w:rsidRPr="006F0F2C">
        <w:rPr>
          <w:rFonts w:ascii="Georgia" w:hAnsi="Georgia"/>
          <w:sz w:val="22"/>
          <w:szCs w:val="24"/>
        </w:rPr>
        <w:tab/>
      </w:r>
      <w:r w:rsidR="0051316F" w:rsidRPr="006F0F2C">
        <w:rPr>
          <w:rFonts w:ascii="Georgia" w:hAnsi="Georgia"/>
          <w:color w:val="000000"/>
          <w:sz w:val="22"/>
          <w:szCs w:val="24"/>
        </w:rPr>
        <w:t>Cu exceptia c</w:t>
      </w:r>
      <w:r w:rsidR="0051316F">
        <w:rPr>
          <w:rFonts w:ascii="Georgia" w:hAnsi="Georgia"/>
          <w:color w:val="000000"/>
          <w:sz w:val="22"/>
          <w:szCs w:val="24"/>
        </w:rPr>
        <w:t xml:space="preserve">elor </w:t>
      </w:r>
      <w:r w:rsidR="0051316F" w:rsidRPr="006F0F2C">
        <w:rPr>
          <w:rFonts w:ascii="Georgia" w:hAnsi="Georgia"/>
          <w:color w:val="000000"/>
          <w:sz w:val="22"/>
          <w:szCs w:val="24"/>
        </w:rPr>
        <w:t xml:space="preserve">precizate la articolul 3.4, sprijinul financiar este compatibil cu orice altă sursă de finanțare, inclusiv venituri pe care participantul le poate obține lucrând în afara </w:t>
      </w:r>
      <w:r w:rsidR="0051316F" w:rsidRPr="00387990">
        <w:rPr>
          <w:rFonts w:ascii="Georgia" w:hAnsi="Georgia"/>
          <w:color w:val="000000"/>
          <w:sz w:val="22"/>
          <w:szCs w:val="24"/>
        </w:rPr>
        <w:t>activităților de formare/</w:t>
      </w:r>
      <w:r w:rsidR="0051316F">
        <w:rPr>
          <w:rFonts w:ascii="Georgia" w:hAnsi="Georgia"/>
          <w:color w:val="000000"/>
          <w:sz w:val="22"/>
          <w:szCs w:val="24"/>
        </w:rPr>
        <w:t xml:space="preserve"> </w:t>
      </w:r>
      <w:r w:rsidR="0051316F" w:rsidRPr="00387990">
        <w:rPr>
          <w:rFonts w:ascii="Georgia" w:hAnsi="Georgia"/>
          <w:color w:val="000000"/>
          <w:sz w:val="22"/>
          <w:szCs w:val="24"/>
        </w:rPr>
        <w:t xml:space="preserve">plasament, atâta vreme cât acesta execută integral </w:t>
      </w:r>
      <w:r w:rsidR="0051316F">
        <w:rPr>
          <w:rFonts w:ascii="Georgia" w:hAnsi="Georgia"/>
          <w:color w:val="000000"/>
          <w:sz w:val="22"/>
          <w:szCs w:val="24"/>
        </w:rPr>
        <w:t xml:space="preserve">și </w:t>
      </w:r>
      <w:r w:rsidR="0051316F" w:rsidRPr="00387990">
        <w:rPr>
          <w:rFonts w:ascii="Georgia" w:hAnsi="Georgia"/>
          <w:color w:val="000000"/>
          <w:sz w:val="22"/>
          <w:szCs w:val="24"/>
        </w:rPr>
        <w:t>activitățile prevăzute în Anexa I</w:t>
      </w:r>
      <w:r w:rsidRPr="00387990">
        <w:rPr>
          <w:rFonts w:ascii="Georgia" w:hAnsi="Georgia"/>
          <w:color w:val="000000"/>
          <w:sz w:val="22"/>
          <w:szCs w:val="24"/>
        </w:rPr>
        <w:t>.</w:t>
      </w:r>
      <w:r w:rsidR="0083518D">
        <w:rPr>
          <w:rFonts w:ascii="Georgia" w:hAnsi="Georgia"/>
          <w:color w:val="000000"/>
          <w:sz w:val="22"/>
          <w:szCs w:val="24"/>
        </w:rPr>
        <w:t xml:space="preserve"> </w:t>
      </w:r>
    </w:p>
    <w:p w14:paraId="1C92828D" w14:textId="5A35FE09" w:rsidR="00D837F2" w:rsidRPr="006F0F2C" w:rsidRDefault="00D837F2" w:rsidP="00F704A4">
      <w:pPr>
        <w:spacing w:before="40" w:after="40"/>
        <w:ind w:left="567" w:hanging="567"/>
        <w:jc w:val="both"/>
        <w:rPr>
          <w:rFonts w:ascii="Georgia" w:hAnsi="Georgia"/>
          <w:sz w:val="22"/>
          <w:szCs w:val="24"/>
        </w:rPr>
      </w:pPr>
      <w:r w:rsidRPr="006F0F2C">
        <w:rPr>
          <w:rFonts w:ascii="Georgia" w:hAnsi="Georgia"/>
          <w:sz w:val="22"/>
          <w:szCs w:val="24"/>
        </w:rPr>
        <w:t>3.6</w:t>
      </w:r>
      <w:r w:rsidRPr="006F0F2C">
        <w:rPr>
          <w:rFonts w:ascii="Georgia" w:hAnsi="Georgia"/>
          <w:sz w:val="22"/>
          <w:szCs w:val="24"/>
        </w:rPr>
        <w:tab/>
        <w:t>Sprijinul financiar acordat sau parte din acesta va fi rambursat dacă participantul nu respect</w:t>
      </w:r>
      <w:r w:rsidR="00D87365">
        <w:rPr>
          <w:rFonts w:ascii="Georgia" w:hAnsi="Georgia"/>
          <w:sz w:val="22"/>
          <w:szCs w:val="24"/>
        </w:rPr>
        <w:t>ă</w:t>
      </w:r>
      <w:r w:rsidRPr="006F0F2C">
        <w:rPr>
          <w:rFonts w:ascii="Georgia" w:hAnsi="Georgia"/>
          <w:sz w:val="22"/>
          <w:szCs w:val="24"/>
        </w:rPr>
        <w:t xml:space="preserve"> termenii prezentului contract. Dacă participantul reziliază contractul înainte de încheierea acestuia, acesta va rambursa suma din grant platită deja, cu excepția situației în care nu s-a convenit altfel cu organizația de trimitere</w:t>
      </w:r>
      <w:r w:rsidRPr="006F0F2C">
        <w:rPr>
          <w:rFonts w:ascii="Georgia" w:hAnsi="Georgia"/>
          <w:sz w:val="18"/>
        </w:rPr>
        <w:t>.</w:t>
      </w:r>
      <w:r w:rsidR="0083518D">
        <w:rPr>
          <w:rFonts w:ascii="Georgia" w:hAnsi="Georgia"/>
          <w:sz w:val="18"/>
        </w:rPr>
        <w:t xml:space="preserve"> </w:t>
      </w:r>
      <w:r w:rsidRPr="006F0F2C">
        <w:rPr>
          <w:rFonts w:ascii="Georgia" w:hAnsi="Georgia"/>
          <w:sz w:val="22"/>
          <w:szCs w:val="24"/>
        </w:rPr>
        <w:t xml:space="preserve">Cu toate acestea, rambursarea nu va fi solicitată dacă participantul a fost împiedicat să-și îndeplinească activitățile sale de mobilitate </w:t>
      </w:r>
      <w:r w:rsidRPr="00387990">
        <w:rPr>
          <w:rFonts w:ascii="Georgia" w:hAnsi="Georgia"/>
          <w:sz w:val="22"/>
          <w:szCs w:val="24"/>
        </w:rPr>
        <w:t>specificate în Anexa I</w:t>
      </w:r>
      <w:r w:rsidRPr="006F0F2C">
        <w:rPr>
          <w:rFonts w:ascii="Georgia" w:hAnsi="Georgia"/>
          <w:sz w:val="22"/>
          <w:szCs w:val="24"/>
        </w:rPr>
        <w:t xml:space="preserve"> din motive de forță majoră, acesta fiind îndreptățit să primească suma corespunzătoare duratei efective a perioadei de mobilitate, așa cum este ea definită la Articolul 2.</w:t>
      </w:r>
      <w:r w:rsidR="00132CA9">
        <w:rPr>
          <w:rFonts w:ascii="Georgia" w:hAnsi="Georgia"/>
          <w:sz w:val="22"/>
          <w:szCs w:val="24"/>
        </w:rPr>
        <w:t>3</w:t>
      </w:r>
      <w:r w:rsidRPr="006F0F2C">
        <w:rPr>
          <w:rFonts w:ascii="Georgia" w:hAnsi="Georgia"/>
          <w:sz w:val="22"/>
          <w:szCs w:val="24"/>
        </w:rPr>
        <w:t>. Orice sumă rămasă necheltuită trebuie rambursată, cu excepția cazului în care a fost altfel convenit cu organizația de trimitere.</w:t>
      </w:r>
      <w:r w:rsidR="0083518D">
        <w:rPr>
          <w:rFonts w:ascii="Georgia" w:hAnsi="Georgia"/>
          <w:sz w:val="22"/>
          <w:szCs w:val="24"/>
        </w:rPr>
        <w:t xml:space="preserve"> </w:t>
      </w:r>
    </w:p>
    <w:p w14:paraId="3BA71F68" w14:textId="60809295" w:rsidR="00D837F2" w:rsidRDefault="00D837F2" w:rsidP="00F704A4">
      <w:pPr>
        <w:spacing w:before="40" w:after="40"/>
        <w:jc w:val="both"/>
        <w:rPr>
          <w:rFonts w:ascii="Georgia" w:hAnsi="Georgia"/>
          <w:sz w:val="22"/>
          <w:szCs w:val="24"/>
        </w:rPr>
      </w:pPr>
      <w:r w:rsidRPr="006F0F2C">
        <w:rPr>
          <w:rFonts w:ascii="Georgia" w:hAnsi="Georgia"/>
          <w:sz w:val="22"/>
          <w:szCs w:val="24"/>
        </w:rPr>
        <w:t xml:space="preserve">         </w:t>
      </w:r>
      <w:r>
        <w:rPr>
          <w:rFonts w:ascii="Georgia" w:hAnsi="Georgia"/>
          <w:sz w:val="22"/>
          <w:szCs w:val="24"/>
        </w:rPr>
        <w:t xml:space="preserve">  </w:t>
      </w:r>
      <w:r w:rsidRPr="006F0F2C">
        <w:rPr>
          <w:rFonts w:ascii="Georgia" w:hAnsi="Georgia"/>
          <w:sz w:val="22"/>
          <w:szCs w:val="24"/>
        </w:rPr>
        <w:t xml:space="preserve">Beneficiarul va anunţa astfel de situaţii la Agenția Națională, în vederea aprobării.  </w:t>
      </w:r>
    </w:p>
    <w:p w14:paraId="3F8455F1" w14:textId="52E1C309" w:rsidR="0083518D" w:rsidRDefault="0083518D" w:rsidP="00F704A4">
      <w:pPr>
        <w:spacing w:before="40" w:after="40"/>
        <w:jc w:val="both"/>
        <w:rPr>
          <w:rFonts w:ascii="Georgia" w:hAnsi="Georgia"/>
          <w:sz w:val="22"/>
          <w:szCs w:val="24"/>
        </w:rPr>
      </w:pPr>
    </w:p>
    <w:p w14:paraId="5339061A" w14:textId="77777777" w:rsidR="00CB07BF" w:rsidRPr="006F0F2C" w:rsidRDefault="00CB07BF" w:rsidP="00F704A4">
      <w:pPr>
        <w:pBdr>
          <w:bottom w:val="single" w:sz="6" w:space="1" w:color="auto"/>
        </w:pBdr>
        <w:spacing w:before="40" w:after="40" w:line="276" w:lineRule="auto"/>
        <w:ind w:left="567" w:hanging="567"/>
        <w:jc w:val="both"/>
        <w:rPr>
          <w:rFonts w:ascii="Georgia" w:hAnsi="Georgia"/>
          <w:sz w:val="22"/>
          <w:szCs w:val="24"/>
        </w:rPr>
      </w:pPr>
      <w:r w:rsidRPr="006F0F2C">
        <w:rPr>
          <w:rFonts w:ascii="Georgia" w:hAnsi="Georgia"/>
          <w:sz w:val="22"/>
          <w:szCs w:val="24"/>
        </w:rPr>
        <w:t>ARTICOLUL 4 – MODALITĂȚI DE PLATĂ</w:t>
      </w:r>
    </w:p>
    <w:p w14:paraId="4DABE63E" w14:textId="21CF925B" w:rsidR="00CB07BF" w:rsidRPr="006F0F2C" w:rsidRDefault="00CB07BF" w:rsidP="00F704A4">
      <w:pPr>
        <w:spacing w:before="40" w:after="40" w:line="276" w:lineRule="auto"/>
        <w:ind w:left="567" w:hanging="567"/>
        <w:jc w:val="both"/>
        <w:rPr>
          <w:rFonts w:ascii="Georgia" w:hAnsi="Georgia"/>
          <w:sz w:val="22"/>
          <w:szCs w:val="24"/>
        </w:rPr>
      </w:pPr>
      <w:r w:rsidRPr="006F0F2C">
        <w:rPr>
          <w:rFonts w:ascii="Georgia" w:hAnsi="Georgia"/>
          <w:sz w:val="22"/>
          <w:szCs w:val="24"/>
        </w:rPr>
        <w:t>4.1</w:t>
      </w:r>
      <w:r w:rsidRPr="006F0F2C">
        <w:rPr>
          <w:rFonts w:ascii="Georgia" w:hAnsi="Georgia"/>
          <w:sz w:val="22"/>
          <w:szCs w:val="24"/>
        </w:rPr>
        <w:tab/>
        <w:t>În termen de 30 de zile calendaristice de la semnarea prezentului contract de către ambele părți și nu mai târziu de data de început a mobilității, sau a primirii unei confirmări a sosirii participantului la locul de stagiu, participantul va primi o plată cu titlu de avans în valoare de 80% din suma stabilită în Art.</w:t>
      </w:r>
      <w:r>
        <w:rPr>
          <w:rFonts w:ascii="Georgia" w:hAnsi="Georgia"/>
          <w:sz w:val="22"/>
          <w:szCs w:val="24"/>
        </w:rPr>
        <w:t xml:space="preserve"> </w:t>
      </w:r>
      <w:r w:rsidRPr="006F0F2C">
        <w:rPr>
          <w:rFonts w:ascii="Georgia" w:hAnsi="Georgia"/>
          <w:sz w:val="22"/>
          <w:szCs w:val="24"/>
        </w:rPr>
        <w:t>3. În cazul în care participantul nu pune la dispoziția Beneficiarului documentele justificative cerute la termenul precizat de acesta, se poate accepta, în mod excepțional, o plată întârziată a avansului.</w:t>
      </w:r>
    </w:p>
    <w:p w14:paraId="56ACA759" w14:textId="1D08C523" w:rsidR="00CB07BF" w:rsidRPr="006F0F2C" w:rsidRDefault="00CB07BF" w:rsidP="00F704A4">
      <w:pPr>
        <w:spacing w:before="40" w:after="40" w:line="276" w:lineRule="auto"/>
        <w:ind w:left="567" w:hanging="567"/>
        <w:jc w:val="both"/>
        <w:rPr>
          <w:rFonts w:ascii="Georgia" w:hAnsi="Georgia"/>
          <w:sz w:val="22"/>
          <w:szCs w:val="24"/>
        </w:rPr>
      </w:pPr>
      <w:r w:rsidRPr="006F0F2C">
        <w:rPr>
          <w:rFonts w:ascii="Georgia" w:hAnsi="Georgia"/>
          <w:sz w:val="22"/>
          <w:szCs w:val="24"/>
        </w:rPr>
        <w:lastRenderedPageBreak/>
        <w:t>4.2</w:t>
      </w:r>
      <w:r w:rsidRPr="006F0F2C">
        <w:rPr>
          <w:rFonts w:ascii="Georgia" w:hAnsi="Georgia"/>
          <w:sz w:val="22"/>
          <w:szCs w:val="24"/>
        </w:rPr>
        <w:tab/>
        <w:t>Dacă valoarea avansului de la Articolul 4.1 este sub 100% din valoarea maximă a sprijinului financiar, trimiterea chestionarului UE on-line se consideră ca fiind cererea participantului de plată</w:t>
      </w:r>
      <w:r>
        <w:rPr>
          <w:rFonts w:ascii="Georgia" w:hAnsi="Georgia"/>
          <w:sz w:val="22"/>
          <w:szCs w:val="24"/>
        </w:rPr>
        <w:t xml:space="preserve"> </w:t>
      </w:r>
      <w:r w:rsidRPr="006F0F2C">
        <w:rPr>
          <w:rFonts w:ascii="Georgia" w:hAnsi="Georgia"/>
          <w:sz w:val="22"/>
          <w:szCs w:val="24"/>
        </w:rPr>
        <w:t xml:space="preserve">a soldului. Beneficiarul are la dispoziție 45 de zile calendaristice pentru a transfera soldul sau de a iniţia procedurile de recuperare prin emiterea unei Note de debit, dacă este cazul. </w:t>
      </w:r>
    </w:p>
    <w:p w14:paraId="3A040ADC" w14:textId="197868CC" w:rsidR="0083518D" w:rsidRDefault="0083518D" w:rsidP="00F704A4">
      <w:pPr>
        <w:spacing w:before="40" w:after="40"/>
        <w:jc w:val="both"/>
        <w:rPr>
          <w:rFonts w:ascii="Georgia" w:hAnsi="Georgia"/>
          <w:sz w:val="22"/>
          <w:szCs w:val="24"/>
        </w:rPr>
      </w:pPr>
    </w:p>
    <w:p w14:paraId="5D9C13F0" w14:textId="77777777" w:rsidR="007062AC" w:rsidRPr="006F0F2C" w:rsidRDefault="007062AC" w:rsidP="00F704A4">
      <w:pPr>
        <w:pBdr>
          <w:bottom w:val="single" w:sz="6" w:space="1" w:color="auto"/>
        </w:pBdr>
        <w:spacing w:before="40" w:after="40" w:line="276" w:lineRule="auto"/>
        <w:jc w:val="both"/>
        <w:rPr>
          <w:rFonts w:ascii="Georgia" w:hAnsi="Georgia"/>
          <w:sz w:val="22"/>
          <w:szCs w:val="24"/>
          <w:lang w:val="en-GB"/>
        </w:rPr>
      </w:pPr>
      <w:r w:rsidRPr="006F0F2C">
        <w:rPr>
          <w:rFonts w:ascii="Georgia" w:hAnsi="Georgia"/>
          <w:sz w:val="22"/>
          <w:szCs w:val="24"/>
          <w:lang w:val="en-GB"/>
        </w:rPr>
        <w:t>ARTICOLUL 5 –</w:t>
      </w:r>
      <w:r w:rsidRPr="006F0F2C" w:rsidDel="00DF1DE2">
        <w:rPr>
          <w:rFonts w:ascii="Georgia" w:hAnsi="Georgia"/>
          <w:sz w:val="22"/>
          <w:szCs w:val="24"/>
          <w:lang w:val="en-GB"/>
        </w:rPr>
        <w:t xml:space="preserve"> </w:t>
      </w:r>
      <w:r w:rsidRPr="006F0F2C">
        <w:rPr>
          <w:rFonts w:ascii="Georgia" w:hAnsi="Georgia"/>
          <w:sz w:val="22"/>
          <w:szCs w:val="24"/>
          <w:lang w:val="en-GB"/>
        </w:rPr>
        <w:t>ASIGURARE</w:t>
      </w:r>
    </w:p>
    <w:p w14:paraId="47B5BD0C" w14:textId="77777777" w:rsidR="007062AC" w:rsidRPr="006F0F2C" w:rsidRDefault="007062AC" w:rsidP="00F704A4">
      <w:pPr>
        <w:spacing w:before="40" w:after="40" w:line="276" w:lineRule="auto"/>
        <w:ind w:left="567" w:hanging="567"/>
        <w:jc w:val="both"/>
        <w:rPr>
          <w:rFonts w:ascii="Georgia" w:hAnsi="Georgia"/>
          <w:sz w:val="22"/>
          <w:szCs w:val="24"/>
          <w:highlight w:val="green"/>
        </w:rPr>
      </w:pPr>
      <w:r w:rsidRPr="006F0F2C">
        <w:rPr>
          <w:rFonts w:ascii="Georgia" w:hAnsi="Georgia"/>
          <w:sz w:val="22"/>
          <w:szCs w:val="24"/>
          <w:lang w:val="en-GB"/>
        </w:rPr>
        <w:t>5.1</w:t>
      </w:r>
      <w:r w:rsidRPr="006F0F2C">
        <w:rPr>
          <w:rFonts w:ascii="Georgia" w:hAnsi="Georgia"/>
          <w:sz w:val="22"/>
          <w:szCs w:val="24"/>
          <w:lang w:val="en-GB"/>
        </w:rPr>
        <w:tab/>
        <w:t xml:space="preserve">Participantul trebuie să beneficieze de asigurare adecvată.  </w:t>
      </w:r>
      <w:r w:rsidRPr="006F0F2C">
        <w:rPr>
          <w:rFonts w:ascii="Georgia" w:hAnsi="Georgia"/>
          <w:sz w:val="22"/>
          <w:szCs w:val="24"/>
          <w:highlight w:val="cyan"/>
        </w:rPr>
        <w:t xml:space="preserve">[Beneficiarul va adăuga o clauză la acest contract pentru a se asigura că participanții sunt clar informați despre aspecte legate de asigurări, evidențiind ce este obligatoriu și ce este recomandat. Pentru asigurările obligatorii, trebuie precizat cine este responsabil cu încheierea asigurării (pentru formare: Beneficiarul sau stagiarul, iar pentru plasamente: organizația de primire, Beneficiarul sau stagiarul). Următoarele informații sunt opționale, dar recomandate: numărul de asigurare și compania de asigurări. Aceste informații depind în întregime de dispozițiile legale și administrative din țările de trimitere și de primire.] </w:t>
      </w:r>
    </w:p>
    <w:p w14:paraId="22224D8D" w14:textId="586B80AE" w:rsidR="007062AC" w:rsidRDefault="007062AC" w:rsidP="00F704A4">
      <w:pPr>
        <w:spacing w:before="40" w:after="40" w:line="276" w:lineRule="auto"/>
        <w:ind w:left="567" w:hanging="567"/>
        <w:jc w:val="both"/>
        <w:rPr>
          <w:rFonts w:ascii="Georgia" w:hAnsi="Georgia"/>
          <w:sz w:val="22"/>
          <w:szCs w:val="24"/>
        </w:rPr>
      </w:pPr>
      <w:r w:rsidRPr="006F0F2C">
        <w:rPr>
          <w:rFonts w:ascii="Georgia" w:hAnsi="Georgia"/>
          <w:sz w:val="22"/>
          <w:szCs w:val="24"/>
        </w:rPr>
        <w:t>5.2</w:t>
      </w:r>
      <w:r w:rsidRPr="006F0F2C">
        <w:rPr>
          <w:rFonts w:ascii="Georgia" w:hAnsi="Georgia"/>
          <w:sz w:val="22"/>
          <w:szCs w:val="24"/>
        </w:rPr>
        <w:tab/>
        <w:t xml:space="preserve">Confirmarea încheierii </w:t>
      </w:r>
      <w:r w:rsidRPr="007062AC">
        <w:rPr>
          <w:rFonts w:ascii="Georgia" w:hAnsi="Georgia"/>
          <w:b/>
          <w:bCs/>
          <w:sz w:val="22"/>
          <w:szCs w:val="24"/>
        </w:rPr>
        <w:t>asigurării de sănătate</w:t>
      </w:r>
      <w:r w:rsidRPr="006F0F2C">
        <w:rPr>
          <w:rFonts w:ascii="Georgia" w:hAnsi="Georgia"/>
          <w:sz w:val="22"/>
          <w:szCs w:val="24"/>
        </w:rPr>
        <w:t xml:space="preserve"> va fi inclusă în contract, [</w:t>
      </w:r>
      <w:r w:rsidRPr="006F0F2C">
        <w:rPr>
          <w:rFonts w:ascii="Georgia" w:hAnsi="Georgia"/>
          <w:i/>
          <w:sz w:val="22"/>
          <w:szCs w:val="24"/>
        </w:rPr>
        <w:t>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Beneficiarului ca participantul să fie în cunoștintă de cauză cu privire la aspectele legate de asigurarea de sănătate</w:t>
      </w:r>
      <w:r w:rsidRPr="006F0F2C">
        <w:rPr>
          <w:rFonts w:ascii="Georgia" w:hAnsi="Georgia"/>
          <w:sz w:val="22"/>
          <w:szCs w:val="24"/>
        </w:rPr>
        <w:t>.]</w:t>
      </w:r>
      <w:r w:rsidR="00A95040">
        <w:rPr>
          <w:rFonts w:ascii="Georgia" w:hAnsi="Georgia"/>
          <w:sz w:val="22"/>
          <w:szCs w:val="24"/>
        </w:rPr>
        <w:t xml:space="preserve"> </w:t>
      </w:r>
    </w:p>
    <w:p w14:paraId="1905EC0C" w14:textId="5644D567" w:rsidR="007062AC" w:rsidRPr="006F0F2C" w:rsidRDefault="007062AC" w:rsidP="00F704A4">
      <w:pPr>
        <w:spacing w:before="40" w:after="40" w:line="276" w:lineRule="auto"/>
        <w:ind w:left="567" w:hanging="567"/>
        <w:jc w:val="both"/>
        <w:rPr>
          <w:rFonts w:ascii="Georgia" w:hAnsi="Georgia"/>
          <w:sz w:val="22"/>
          <w:szCs w:val="24"/>
        </w:rPr>
      </w:pPr>
      <w:r w:rsidRPr="006F0F2C">
        <w:rPr>
          <w:rFonts w:ascii="Georgia" w:hAnsi="Georgia"/>
          <w:sz w:val="22"/>
          <w:szCs w:val="24"/>
        </w:rPr>
        <w:t xml:space="preserve">5.3 </w:t>
      </w:r>
      <w:r w:rsidRPr="006F0F2C">
        <w:rPr>
          <w:rFonts w:ascii="Georgia" w:hAnsi="Georgia"/>
          <w:sz w:val="22"/>
          <w:szCs w:val="24"/>
        </w:rPr>
        <w:tab/>
        <w:t xml:space="preserve">Confirmarea faptului că s-a încheiat </w:t>
      </w:r>
      <w:r w:rsidRPr="007062AC">
        <w:rPr>
          <w:rFonts w:ascii="Georgia" w:hAnsi="Georgia"/>
          <w:b/>
          <w:bCs/>
          <w:sz w:val="22"/>
          <w:szCs w:val="24"/>
        </w:rPr>
        <w:t xml:space="preserve">asigurarea </w:t>
      </w:r>
      <w:r w:rsidR="008D06CD">
        <w:rPr>
          <w:rFonts w:ascii="Georgia" w:hAnsi="Georgia"/>
          <w:b/>
          <w:bCs/>
          <w:sz w:val="22"/>
          <w:szCs w:val="24"/>
        </w:rPr>
        <w:t xml:space="preserve">de răspundere </w:t>
      </w:r>
      <w:r w:rsidRPr="007062AC">
        <w:rPr>
          <w:rFonts w:ascii="Georgia" w:hAnsi="Georgia"/>
          <w:b/>
          <w:bCs/>
          <w:sz w:val="22"/>
          <w:szCs w:val="24"/>
        </w:rPr>
        <w:t>civilă</w:t>
      </w:r>
      <w:r w:rsidRPr="006F0F2C">
        <w:rPr>
          <w:rFonts w:ascii="Georgia" w:hAnsi="Georgia"/>
          <w:sz w:val="22"/>
          <w:szCs w:val="24"/>
        </w:rPr>
        <w:t xml:space="preserve"> și ce presupune aceasta (care acoperă daunele produse de participant la locul de muncă) vor fi incluse în contract. </w:t>
      </w:r>
    </w:p>
    <w:p w14:paraId="133D4953" w14:textId="271F225B" w:rsidR="007062AC" w:rsidRPr="006F0F2C" w:rsidRDefault="007062AC" w:rsidP="00F704A4">
      <w:pPr>
        <w:spacing w:before="40" w:after="40" w:line="276" w:lineRule="auto"/>
        <w:ind w:left="567"/>
        <w:jc w:val="both"/>
        <w:rPr>
          <w:rFonts w:ascii="Georgia" w:hAnsi="Georgia"/>
          <w:i/>
          <w:sz w:val="22"/>
          <w:szCs w:val="24"/>
        </w:rPr>
      </w:pPr>
      <w:r w:rsidRPr="006F0F2C">
        <w:rPr>
          <w:rFonts w:ascii="Georgia" w:hAnsi="Georgia"/>
          <w:sz w:val="22"/>
          <w:szCs w:val="24"/>
        </w:rPr>
        <w:t>[</w:t>
      </w:r>
      <w:r w:rsidRPr="006F0F2C">
        <w:rPr>
          <w:rFonts w:ascii="Georgia" w:hAnsi="Georgia"/>
          <w:i/>
          <w:sz w:val="22"/>
          <w:szCs w:val="24"/>
        </w:rPr>
        <w:t xml:space="preserve">O asigurare </w:t>
      </w:r>
      <w:r w:rsidR="00E2206D">
        <w:rPr>
          <w:rFonts w:ascii="Georgia" w:hAnsi="Georgia"/>
          <w:i/>
          <w:sz w:val="22"/>
          <w:szCs w:val="24"/>
        </w:rPr>
        <w:t xml:space="preserve">de răspundere </w:t>
      </w:r>
      <w:r w:rsidRPr="006F0F2C">
        <w:rPr>
          <w:rFonts w:ascii="Georgia" w:hAnsi="Georgia"/>
          <w:i/>
          <w:sz w:val="22"/>
          <w:szCs w:val="24"/>
        </w:rPr>
        <w:t xml:space="preserve">civilă acoperă daune cauzate de participant pe durata șederii sale în străinătate (indiferent dacă acesta se află la locul de muncă sau nu). </w:t>
      </w:r>
      <w:r w:rsidRPr="006F0F2C">
        <w:rPr>
          <w:rFonts w:ascii="Georgia" w:hAnsi="Georgia"/>
          <w:sz w:val="22"/>
          <w:szCs w:val="24"/>
        </w:rPr>
        <w:t xml:space="preserve"> </w:t>
      </w:r>
    </w:p>
    <w:p w14:paraId="3132BB23" w14:textId="21CC74C0" w:rsidR="007062AC" w:rsidRDefault="007062AC" w:rsidP="00F704A4">
      <w:pPr>
        <w:spacing w:before="40" w:after="40" w:line="276" w:lineRule="auto"/>
        <w:ind w:left="567"/>
        <w:jc w:val="both"/>
        <w:rPr>
          <w:rFonts w:ascii="Georgia" w:hAnsi="Georgia"/>
          <w:i/>
          <w:sz w:val="22"/>
          <w:szCs w:val="24"/>
        </w:rPr>
      </w:pPr>
      <w:r w:rsidRPr="006F0F2C">
        <w:rPr>
          <w:rFonts w:ascii="Georgia" w:hAnsi="Georgia"/>
          <w:i/>
          <w:sz w:val="22"/>
          <w:szCs w:val="24"/>
        </w:rPr>
        <w:t>Diverse prevederi cu privire la asigurarea civilă există în diferite țări implicate în mobilități transnaționale de plasament. Din aceste motive, stagiarii riscă să nu fie acoperiți de asigurare. Prin urmare, este responsabilitatea Beneficiarului să se asigure că există asigurare civilă care acoperă, în mod obligatoriu, cel puțin daunele cauzate de participant la locul de muncă. Anexa I oferă clarificări dacă aceasta este acoperită de organizația de primire sau nu. Dacă nu este obligatoriu conform regulilor naționale din țara gazdă, această asigurare nu poate fi impusă organizației de primire</w:t>
      </w:r>
      <w:r w:rsidRPr="006F0F2C">
        <w:rPr>
          <w:rFonts w:ascii="Georgia" w:hAnsi="Georgia"/>
          <w:sz w:val="22"/>
          <w:szCs w:val="24"/>
        </w:rPr>
        <w:t>.]</w:t>
      </w:r>
      <w:r w:rsidRPr="006F0F2C">
        <w:rPr>
          <w:rFonts w:ascii="Georgia" w:hAnsi="Georgia"/>
          <w:i/>
          <w:sz w:val="22"/>
          <w:szCs w:val="24"/>
        </w:rPr>
        <w:t xml:space="preserve"> </w:t>
      </w:r>
    </w:p>
    <w:p w14:paraId="0241FA39" w14:textId="77777777" w:rsidR="007062AC" w:rsidRPr="006F0F2C" w:rsidRDefault="007062AC" w:rsidP="00F704A4">
      <w:pPr>
        <w:spacing w:before="40" w:after="40" w:line="276" w:lineRule="auto"/>
        <w:ind w:left="567" w:hanging="567"/>
        <w:jc w:val="both"/>
        <w:rPr>
          <w:rFonts w:ascii="Georgia" w:hAnsi="Georgia"/>
          <w:sz w:val="22"/>
          <w:szCs w:val="24"/>
        </w:rPr>
      </w:pPr>
      <w:r w:rsidRPr="006F0F2C">
        <w:rPr>
          <w:rFonts w:ascii="Georgia" w:hAnsi="Georgia"/>
          <w:sz w:val="22"/>
          <w:szCs w:val="24"/>
        </w:rPr>
        <w:t xml:space="preserve">5.4 </w:t>
      </w:r>
      <w:r w:rsidRPr="006F0F2C">
        <w:rPr>
          <w:rFonts w:ascii="Georgia" w:hAnsi="Georgia"/>
          <w:sz w:val="22"/>
          <w:szCs w:val="24"/>
        </w:rPr>
        <w:tab/>
        <w:t xml:space="preserve">Confirmarea faptului că s-a încheiat </w:t>
      </w:r>
      <w:r w:rsidRPr="00B7717A">
        <w:rPr>
          <w:rFonts w:ascii="Georgia" w:hAnsi="Georgia"/>
          <w:b/>
          <w:bCs/>
          <w:sz w:val="22"/>
          <w:szCs w:val="24"/>
        </w:rPr>
        <w:t>asigurarea de accident</w:t>
      </w:r>
      <w:r w:rsidRPr="006F0F2C">
        <w:rPr>
          <w:rFonts w:ascii="Georgia" w:hAnsi="Georgia"/>
          <w:sz w:val="22"/>
          <w:szCs w:val="24"/>
        </w:rPr>
        <w:t xml:space="preserve"> și ce presupune aceasta (care acoperă vătămările produse participantului la locul de muncă) vor fi incluse în contract.</w:t>
      </w:r>
    </w:p>
    <w:p w14:paraId="3828FB47" w14:textId="4BB4DC94" w:rsidR="007062AC" w:rsidRPr="0080789C" w:rsidRDefault="007062AC" w:rsidP="00F704A4">
      <w:pPr>
        <w:spacing w:before="40" w:after="40" w:line="276" w:lineRule="auto"/>
        <w:ind w:left="567"/>
        <w:jc w:val="both"/>
        <w:rPr>
          <w:rFonts w:ascii="Georgia" w:hAnsi="Georgia"/>
          <w:iCs/>
          <w:sz w:val="22"/>
          <w:szCs w:val="24"/>
        </w:rPr>
      </w:pPr>
      <w:r w:rsidRPr="006F0F2C">
        <w:rPr>
          <w:rFonts w:ascii="Georgia" w:hAnsi="Georgia"/>
          <w:sz w:val="22"/>
          <w:szCs w:val="24"/>
        </w:rPr>
        <w:t>[</w:t>
      </w:r>
      <w:r w:rsidRPr="006F0F2C">
        <w:rPr>
          <w:rFonts w:ascii="Georgia" w:hAnsi="Georgia"/>
          <w:i/>
          <w:sz w:val="22"/>
          <w:szCs w:val="24"/>
        </w:rPr>
        <w:t>Această asigurare acoperă vătătmările produse angajaților ca urmare a accidentelor la locul de muncă. Cu toate acestea, măsura în care stagiarii transnaționali sunt acoperiți de această asigurare poate varia în țările implicate în programele de mobilități transnaționale. Este responsabilitatea Beneficiarului să verifice că există asigurare de accident la locul de muncă. Anexa I oferă clarificări dacă aceasta este acoperită de organizația de primire sau nu. Dacă organizația de primire nu oferă această asigurare (care nu poate fi impusă dacă nu este obligatorie conform regulilor naționale ale țării gazdă), organizația beneficiară trebuie să se asigure că stagiarul este acoperit de o astfel de asigurare (fie că este încheiată de Beneficiar – în mod voluntar sau ca parte a managementului calității, fie că este încheiată de participantul însuși)</w:t>
      </w:r>
      <w:r w:rsidRPr="006F0F2C">
        <w:rPr>
          <w:rFonts w:ascii="Georgia" w:hAnsi="Georgia"/>
          <w:sz w:val="22"/>
          <w:szCs w:val="24"/>
        </w:rPr>
        <w:t>.]</w:t>
      </w:r>
      <w:r w:rsidRPr="006F0F2C">
        <w:rPr>
          <w:rFonts w:ascii="Georgia" w:hAnsi="Georgia"/>
          <w:i/>
          <w:sz w:val="22"/>
          <w:szCs w:val="24"/>
        </w:rPr>
        <w:t xml:space="preserve">   </w:t>
      </w:r>
    </w:p>
    <w:p w14:paraId="61BD1A1E" w14:textId="6A0214B1" w:rsidR="00455072" w:rsidRPr="006F0F2C" w:rsidRDefault="00455072" w:rsidP="00F704A4">
      <w:pPr>
        <w:pBdr>
          <w:bottom w:val="single" w:sz="6" w:space="1" w:color="auto"/>
        </w:pBdr>
        <w:spacing w:before="40" w:after="40" w:line="276" w:lineRule="auto"/>
        <w:jc w:val="both"/>
        <w:rPr>
          <w:rFonts w:ascii="Georgia" w:hAnsi="Georgia"/>
          <w:sz w:val="22"/>
          <w:szCs w:val="24"/>
        </w:rPr>
      </w:pPr>
      <w:r w:rsidRPr="006F0F2C">
        <w:rPr>
          <w:rFonts w:ascii="Georgia" w:hAnsi="Georgia"/>
          <w:sz w:val="22"/>
          <w:szCs w:val="24"/>
        </w:rPr>
        <w:lastRenderedPageBreak/>
        <w:t xml:space="preserve">ARTICOLUL </w:t>
      </w:r>
      <w:r w:rsidR="009B5912">
        <w:rPr>
          <w:rFonts w:ascii="Georgia" w:hAnsi="Georgia"/>
          <w:sz w:val="22"/>
          <w:szCs w:val="24"/>
        </w:rPr>
        <w:t>6</w:t>
      </w:r>
      <w:r w:rsidRPr="006F0F2C">
        <w:rPr>
          <w:rFonts w:ascii="Georgia" w:hAnsi="Georgia"/>
          <w:sz w:val="22"/>
          <w:szCs w:val="24"/>
        </w:rPr>
        <w:t xml:space="preserve"> – CHESTIONARUL UE ONLINE</w:t>
      </w:r>
      <w:r w:rsidR="00D92280">
        <w:rPr>
          <w:rFonts w:ascii="Georgia" w:hAnsi="Georgia"/>
          <w:sz w:val="22"/>
          <w:szCs w:val="24"/>
        </w:rPr>
        <w:t xml:space="preserve"> </w:t>
      </w:r>
    </w:p>
    <w:p w14:paraId="2E9FE8EF" w14:textId="1B9FB0E3" w:rsidR="00455072" w:rsidRPr="006F0F2C" w:rsidRDefault="009B5912" w:rsidP="00F704A4">
      <w:pPr>
        <w:tabs>
          <w:tab w:val="left" w:pos="567"/>
        </w:tabs>
        <w:spacing w:before="40" w:after="40" w:line="276" w:lineRule="auto"/>
        <w:ind w:left="567" w:hanging="567"/>
        <w:jc w:val="both"/>
        <w:rPr>
          <w:rFonts w:ascii="Georgia" w:hAnsi="Georgia"/>
          <w:sz w:val="22"/>
          <w:szCs w:val="24"/>
        </w:rPr>
      </w:pPr>
      <w:r>
        <w:rPr>
          <w:rFonts w:ascii="Georgia" w:hAnsi="Georgia"/>
          <w:sz w:val="22"/>
          <w:szCs w:val="24"/>
        </w:rPr>
        <w:t>6</w:t>
      </w:r>
      <w:r w:rsidR="00455072" w:rsidRPr="006F0F2C">
        <w:rPr>
          <w:rFonts w:ascii="Georgia" w:hAnsi="Georgia"/>
          <w:sz w:val="22"/>
          <w:szCs w:val="24"/>
        </w:rPr>
        <w:t>.1.</w:t>
      </w:r>
      <w:r w:rsidR="00455072" w:rsidRPr="006F0F2C">
        <w:rPr>
          <w:rFonts w:ascii="Georgia" w:hAnsi="Georgia"/>
          <w:sz w:val="22"/>
          <w:szCs w:val="24"/>
        </w:rPr>
        <w:tab/>
        <w:t xml:space="preserve">Participantul va completa și va transmite online chestionarul UE după întoarcerea din mobilitate, în termen de 30 de zile calendaristice de la primirea invitației de completare. Participanților care nu completează și nu transmit chestionarul UE online li se </w:t>
      </w:r>
      <w:r w:rsidR="00DA6BF9">
        <w:rPr>
          <w:rFonts w:ascii="Georgia" w:hAnsi="Georgia"/>
          <w:sz w:val="22"/>
          <w:szCs w:val="24"/>
        </w:rPr>
        <w:t>poate</w:t>
      </w:r>
      <w:r w:rsidR="00455072" w:rsidRPr="006F0F2C">
        <w:rPr>
          <w:rFonts w:ascii="Georgia" w:hAnsi="Georgia"/>
          <w:sz w:val="22"/>
          <w:szCs w:val="24"/>
        </w:rPr>
        <w:t xml:space="preserve"> cere rambursarea totală sau parțială a sprijinului financiar primit. </w:t>
      </w:r>
    </w:p>
    <w:p w14:paraId="67B98267" w14:textId="491936C7" w:rsidR="00C227AD" w:rsidRPr="00C227AD" w:rsidRDefault="009B5912" w:rsidP="00F704A4">
      <w:pPr>
        <w:tabs>
          <w:tab w:val="left" w:pos="567"/>
        </w:tabs>
        <w:spacing w:before="40" w:after="40" w:line="276" w:lineRule="auto"/>
        <w:ind w:left="567" w:hanging="567"/>
        <w:jc w:val="both"/>
        <w:rPr>
          <w:rFonts w:ascii="Georgia" w:hAnsi="Georgia"/>
          <w:sz w:val="22"/>
          <w:szCs w:val="24"/>
        </w:rPr>
      </w:pPr>
      <w:r>
        <w:rPr>
          <w:rFonts w:ascii="Georgia" w:hAnsi="Georgia"/>
          <w:sz w:val="22"/>
          <w:szCs w:val="24"/>
        </w:rPr>
        <w:t>6</w:t>
      </w:r>
      <w:r w:rsidR="00455072" w:rsidRPr="006F0F2C">
        <w:rPr>
          <w:rFonts w:ascii="Georgia" w:hAnsi="Georgia"/>
          <w:sz w:val="22"/>
          <w:szCs w:val="24"/>
        </w:rPr>
        <w:t xml:space="preserve">.2   Un chestionar suplimentar online va putea fi trimis participantului cu scopul de a-i oferi posibilitatea să raporteze asupra chestiunilor referitoare la recunoașterea perioadei de mobilitate </w:t>
      </w:r>
      <w:r w:rsidR="00973B7E">
        <w:rPr>
          <w:rFonts w:ascii="Georgia" w:hAnsi="Georgia"/>
          <w:sz w:val="22"/>
          <w:szCs w:val="24"/>
        </w:rPr>
        <w:t>î</w:t>
      </w:r>
      <w:r w:rsidR="00455072" w:rsidRPr="006F0F2C">
        <w:rPr>
          <w:rFonts w:ascii="Georgia" w:hAnsi="Georgia"/>
          <w:sz w:val="22"/>
          <w:szCs w:val="24"/>
        </w:rPr>
        <w:t xml:space="preserve">n instituția de origine. </w:t>
      </w:r>
    </w:p>
    <w:p w14:paraId="368138B9" w14:textId="77777777" w:rsidR="00F106E3" w:rsidRDefault="00F106E3" w:rsidP="00F704A4">
      <w:pPr>
        <w:tabs>
          <w:tab w:val="left" w:pos="567"/>
        </w:tabs>
        <w:spacing w:before="40" w:after="40"/>
        <w:ind w:left="567" w:hanging="567"/>
        <w:jc w:val="both"/>
        <w:rPr>
          <w:lang w:val="en-GB"/>
        </w:rPr>
      </w:pPr>
    </w:p>
    <w:p w14:paraId="3A85B15A" w14:textId="32984F62" w:rsidR="002258F6" w:rsidRPr="006F0F2C" w:rsidRDefault="00E870AD" w:rsidP="00F704A4">
      <w:pPr>
        <w:pBdr>
          <w:bottom w:val="single" w:sz="6" w:space="1" w:color="auto"/>
        </w:pBdr>
        <w:spacing w:before="40" w:after="40" w:line="276" w:lineRule="auto"/>
        <w:jc w:val="both"/>
        <w:rPr>
          <w:rFonts w:ascii="Georgia" w:hAnsi="Georgia"/>
          <w:sz w:val="22"/>
          <w:szCs w:val="24"/>
        </w:rPr>
      </w:pPr>
      <w:r>
        <w:rPr>
          <w:lang w:val="en-GB"/>
        </w:rPr>
        <w:t xml:space="preserve"> </w:t>
      </w:r>
      <w:r w:rsidR="002258F6" w:rsidRPr="006F0F2C">
        <w:rPr>
          <w:rFonts w:ascii="Georgia" w:hAnsi="Georgia"/>
          <w:sz w:val="22"/>
          <w:szCs w:val="24"/>
        </w:rPr>
        <w:t xml:space="preserve">ARTICOLUL </w:t>
      </w:r>
      <w:r w:rsidR="009B5912">
        <w:rPr>
          <w:rFonts w:ascii="Georgia" w:hAnsi="Georgia"/>
          <w:sz w:val="22"/>
          <w:szCs w:val="24"/>
        </w:rPr>
        <w:t>6</w:t>
      </w:r>
      <w:r w:rsidR="002258F6" w:rsidRPr="006F0F2C">
        <w:rPr>
          <w:rFonts w:ascii="Georgia" w:hAnsi="Georgia"/>
          <w:sz w:val="22"/>
          <w:szCs w:val="24"/>
        </w:rPr>
        <w:t xml:space="preserve"> – DREPT APLICABIL ȘI INSTANȚELE COMPETENTE </w:t>
      </w:r>
    </w:p>
    <w:p w14:paraId="35F1A290" w14:textId="697207AF" w:rsidR="002258F6" w:rsidRPr="006F0F2C" w:rsidRDefault="009B5912" w:rsidP="00F704A4">
      <w:pPr>
        <w:tabs>
          <w:tab w:val="left" w:pos="540"/>
        </w:tabs>
        <w:spacing w:before="40" w:after="40" w:line="276" w:lineRule="auto"/>
        <w:ind w:left="567" w:hanging="567"/>
        <w:jc w:val="both"/>
        <w:rPr>
          <w:rFonts w:ascii="Georgia" w:hAnsi="Georgia"/>
          <w:sz w:val="22"/>
          <w:szCs w:val="24"/>
        </w:rPr>
      </w:pPr>
      <w:r>
        <w:rPr>
          <w:rFonts w:ascii="Georgia" w:hAnsi="Georgia"/>
        </w:rPr>
        <w:t>7</w:t>
      </w:r>
      <w:r w:rsidR="002258F6" w:rsidRPr="006F0F2C">
        <w:rPr>
          <w:rFonts w:ascii="Georgia" w:hAnsi="Georgia"/>
          <w:sz w:val="24"/>
          <w:szCs w:val="24"/>
        </w:rPr>
        <w:t>.</w:t>
      </w:r>
      <w:r w:rsidR="002258F6" w:rsidRPr="006F0F2C">
        <w:rPr>
          <w:rFonts w:ascii="Georgia" w:hAnsi="Georgia"/>
          <w:sz w:val="22"/>
          <w:szCs w:val="24"/>
        </w:rPr>
        <w:t xml:space="preserve">1  </w:t>
      </w:r>
      <w:r w:rsidR="0059565F">
        <w:rPr>
          <w:rFonts w:ascii="Georgia" w:hAnsi="Georgia"/>
          <w:sz w:val="22"/>
          <w:szCs w:val="24"/>
        </w:rPr>
        <w:tab/>
      </w:r>
      <w:r w:rsidR="002258F6" w:rsidRPr="006F0F2C">
        <w:rPr>
          <w:rFonts w:ascii="Georgia" w:hAnsi="Georgia"/>
          <w:sz w:val="22"/>
          <w:szCs w:val="24"/>
        </w:rPr>
        <w:t xml:space="preserve">Prezentul contract este considerat de natură civilă. Utilizarea </w:t>
      </w:r>
      <w:r w:rsidR="002258F6" w:rsidRPr="002258F6">
        <w:rPr>
          <w:rFonts w:ascii="Georgia" w:hAnsi="Georgia"/>
          <w:i/>
          <w:iCs/>
          <w:sz w:val="22"/>
          <w:szCs w:val="24"/>
        </w:rPr>
        <w:t>grant</w:t>
      </w:r>
      <w:r w:rsidR="002258F6">
        <w:rPr>
          <w:rFonts w:ascii="Georgia" w:hAnsi="Georgia"/>
          <w:sz w:val="22"/>
          <w:szCs w:val="24"/>
        </w:rPr>
        <w:t>-</w:t>
      </w:r>
      <w:r w:rsidR="002258F6" w:rsidRPr="006F0F2C">
        <w:rPr>
          <w:rFonts w:ascii="Georgia" w:hAnsi="Georgia"/>
          <w:sz w:val="22"/>
          <w:szCs w:val="24"/>
        </w:rPr>
        <w:t xml:space="preserve">ului se supune termenilor prezentului contract, regulilor aplicabile ale Uniunii Europene și, în subsidiar, legislației românești. </w:t>
      </w:r>
    </w:p>
    <w:p w14:paraId="11F63220" w14:textId="7A991A3C" w:rsidR="002258F6" w:rsidRPr="006F0F2C" w:rsidRDefault="009B5912" w:rsidP="00F704A4">
      <w:pPr>
        <w:tabs>
          <w:tab w:val="left" w:pos="540"/>
        </w:tabs>
        <w:spacing w:before="40" w:after="40" w:line="276" w:lineRule="auto"/>
        <w:ind w:left="567" w:hanging="567"/>
        <w:jc w:val="both"/>
        <w:rPr>
          <w:rFonts w:ascii="Georgia" w:hAnsi="Georgia"/>
          <w:sz w:val="22"/>
          <w:szCs w:val="24"/>
        </w:rPr>
      </w:pPr>
      <w:r>
        <w:rPr>
          <w:rFonts w:ascii="Georgia" w:hAnsi="Georgia"/>
        </w:rPr>
        <w:t>7</w:t>
      </w:r>
      <w:r w:rsidR="002258F6" w:rsidRPr="00A636E4">
        <w:rPr>
          <w:rFonts w:ascii="Georgia" w:hAnsi="Georgia"/>
        </w:rPr>
        <w:t xml:space="preserve">.2   </w:t>
      </w:r>
      <w:r w:rsidR="002258F6" w:rsidRPr="006F0F2C">
        <w:rPr>
          <w:rFonts w:ascii="Georgia" w:hAnsi="Georgia"/>
          <w:sz w:val="22"/>
          <w:szCs w:val="24"/>
        </w:rPr>
        <w:t>Instanțele competente sunt instanțele judecătorești din localitatea unde se află sediul Beneficiarului, care au competența exclusivă de a soluționa orice litigiu între Beneficiar și participant, cu privire la interpretarea, aplicarea și validitatea prezentului contract, în cazul în care acest litigiu nu poate fi rezolvat pe cale amiabilă.</w:t>
      </w:r>
      <w:r w:rsidR="000C6AEC">
        <w:rPr>
          <w:rFonts w:ascii="Georgia" w:hAnsi="Georgia"/>
          <w:sz w:val="22"/>
          <w:szCs w:val="24"/>
        </w:rPr>
        <w:t xml:space="preserve"> </w:t>
      </w:r>
    </w:p>
    <w:p w14:paraId="368138BE" w14:textId="4C39EFD3" w:rsidR="003D493D" w:rsidRDefault="003D493D" w:rsidP="00F704A4">
      <w:pPr>
        <w:spacing w:before="40" w:after="40"/>
        <w:jc w:val="both"/>
        <w:rPr>
          <w:b/>
          <w:lang w:val="en-GB"/>
        </w:rPr>
      </w:pPr>
    </w:p>
    <w:p w14:paraId="65B24618" w14:textId="77777777" w:rsidR="00B47481" w:rsidRPr="0082163D" w:rsidRDefault="00B47481" w:rsidP="00F704A4">
      <w:pPr>
        <w:spacing w:before="40" w:after="40"/>
        <w:jc w:val="both"/>
        <w:rPr>
          <w:b/>
          <w:lang w:val="en-GB"/>
        </w:rPr>
      </w:pPr>
    </w:p>
    <w:p w14:paraId="5CC21700" w14:textId="77777777" w:rsidR="0010236C" w:rsidRPr="006F0F2C" w:rsidRDefault="0010236C" w:rsidP="00F704A4">
      <w:pPr>
        <w:spacing w:before="40" w:after="40" w:line="276" w:lineRule="auto"/>
        <w:ind w:left="5812" w:hanging="5812"/>
        <w:jc w:val="both"/>
        <w:rPr>
          <w:rFonts w:ascii="Georgia" w:hAnsi="Georgia"/>
          <w:sz w:val="22"/>
          <w:szCs w:val="24"/>
        </w:rPr>
      </w:pPr>
      <w:r w:rsidRPr="006F0F2C">
        <w:rPr>
          <w:rFonts w:ascii="Georgia" w:hAnsi="Georgia"/>
          <w:sz w:val="22"/>
          <w:szCs w:val="24"/>
        </w:rPr>
        <w:t>SEMNĂTURI</w:t>
      </w:r>
    </w:p>
    <w:p w14:paraId="1CF93990" w14:textId="77777777" w:rsidR="0010236C" w:rsidRPr="006F0F2C" w:rsidRDefault="0010236C" w:rsidP="00F704A4">
      <w:pPr>
        <w:spacing w:before="40" w:after="40" w:line="276" w:lineRule="auto"/>
        <w:ind w:left="5812" w:hanging="5812"/>
        <w:jc w:val="both"/>
        <w:rPr>
          <w:rFonts w:ascii="Georgia" w:hAnsi="Georgia"/>
          <w:sz w:val="22"/>
          <w:szCs w:val="24"/>
        </w:rPr>
      </w:pPr>
    </w:p>
    <w:tbl>
      <w:tblPr>
        <w:tblW w:w="0" w:type="auto"/>
        <w:tblLook w:val="04A0" w:firstRow="1" w:lastRow="0" w:firstColumn="1" w:lastColumn="0" w:noHBand="0" w:noVBand="1"/>
      </w:tblPr>
      <w:tblGrid>
        <w:gridCol w:w="4788"/>
        <w:gridCol w:w="4499"/>
      </w:tblGrid>
      <w:tr w:rsidR="0010236C" w:rsidRPr="006F0F2C" w14:paraId="094FF894" w14:textId="77777777" w:rsidTr="00DD4291">
        <w:tc>
          <w:tcPr>
            <w:tcW w:w="4788" w:type="dxa"/>
          </w:tcPr>
          <w:p w14:paraId="202205A2" w14:textId="77777777" w:rsidR="0010236C" w:rsidRPr="006F0F2C" w:rsidRDefault="0010236C" w:rsidP="00F704A4">
            <w:pPr>
              <w:spacing w:before="40" w:after="40" w:line="276" w:lineRule="auto"/>
              <w:jc w:val="both"/>
              <w:rPr>
                <w:rFonts w:ascii="Georgia" w:hAnsi="Georgia"/>
                <w:sz w:val="22"/>
                <w:szCs w:val="24"/>
              </w:rPr>
            </w:pPr>
            <w:r w:rsidRPr="006F0F2C">
              <w:rPr>
                <w:rFonts w:ascii="Georgia" w:hAnsi="Georgia"/>
                <w:sz w:val="22"/>
                <w:szCs w:val="24"/>
              </w:rPr>
              <w:t>Pentru participant </w:t>
            </w:r>
          </w:p>
        </w:tc>
        <w:tc>
          <w:tcPr>
            <w:tcW w:w="4499" w:type="dxa"/>
          </w:tcPr>
          <w:p w14:paraId="543ED3CB" w14:textId="03AE5346" w:rsidR="0010236C" w:rsidRPr="006F0F2C" w:rsidRDefault="0010236C" w:rsidP="00F704A4">
            <w:pPr>
              <w:spacing w:before="40" w:after="40" w:line="276" w:lineRule="auto"/>
              <w:jc w:val="both"/>
              <w:rPr>
                <w:rFonts w:ascii="Georgia" w:hAnsi="Georgia"/>
                <w:sz w:val="22"/>
                <w:szCs w:val="24"/>
              </w:rPr>
            </w:pPr>
            <w:r w:rsidRPr="006F0F2C">
              <w:rPr>
                <w:rFonts w:ascii="Georgia" w:hAnsi="Georgia"/>
                <w:sz w:val="22"/>
                <w:szCs w:val="24"/>
              </w:rPr>
              <w:t xml:space="preserve">Pentru </w:t>
            </w:r>
            <w:r w:rsidR="00D035B6" w:rsidRPr="006F0F2C">
              <w:rPr>
                <w:rFonts w:ascii="Georgia" w:hAnsi="Georgia"/>
                <w:sz w:val="22"/>
                <w:szCs w:val="24"/>
              </w:rPr>
              <w:t>Beneficiar</w:t>
            </w:r>
          </w:p>
        </w:tc>
      </w:tr>
      <w:tr w:rsidR="0010236C" w:rsidRPr="006F0F2C" w14:paraId="0CE62AFA" w14:textId="77777777" w:rsidTr="00DD4291">
        <w:tc>
          <w:tcPr>
            <w:tcW w:w="4788" w:type="dxa"/>
          </w:tcPr>
          <w:p w14:paraId="5BFFF378" w14:textId="77777777" w:rsidR="0010236C" w:rsidRPr="006F0F2C" w:rsidRDefault="0010236C" w:rsidP="00F704A4">
            <w:pPr>
              <w:spacing w:before="40" w:after="40" w:line="276" w:lineRule="auto"/>
              <w:jc w:val="both"/>
              <w:rPr>
                <w:rFonts w:ascii="Georgia" w:hAnsi="Georgia"/>
                <w:b/>
                <w:sz w:val="22"/>
                <w:szCs w:val="24"/>
              </w:rPr>
            </w:pPr>
            <w:r w:rsidRPr="006F0F2C">
              <w:rPr>
                <w:rFonts w:ascii="Georgia" w:hAnsi="Georgia"/>
                <w:b/>
                <w:sz w:val="22"/>
                <w:szCs w:val="24"/>
              </w:rPr>
              <w:t>[</w:t>
            </w:r>
            <w:r w:rsidRPr="006F0F2C">
              <w:rPr>
                <w:rFonts w:ascii="Georgia" w:hAnsi="Georgia"/>
                <w:b/>
                <w:color w:val="000080"/>
                <w:sz w:val="22"/>
                <w:szCs w:val="24"/>
              </w:rPr>
              <w:t>nume/prenume</w:t>
            </w:r>
            <w:r w:rsidRPr="006F0F2C">
              <w:rPr>
                <w:rFonts w:ascii="Georgia" w:hAnsi="Georgia"/>
                <w:b/>
                <w:sz w:val="22"/>
                <w:szCs w:val="24"/>
              </w:rPr>
              <w:t>] </w:t>
            </w:r>
          </w:p>
        </w:tc>
        <w:tc>
          <w:tcPr>
            <w:tcW w:w="4499" w:type="dxa"/>
          </w:tcPr>
          <w:p w14:paraId="052C3B28" w14:textId="77777777" w:rsidR="0010236C" w:rsidRPr="006F0F2C" w:rsidRDefault="0010236C" w:rsidP="00F704A4">
            <w:pPr>
              <w:spacing w:before="40" w:after="40" w:line="276" w:lineRule="auto"/>
              <w:jc w:val="both"/>
              <w:rPr>
                <w:rFonts w:ascii="Georgia" w:hAnsi="Georgia"/>
                <w:sz w:val="22"/>
                <w:szCs w:val="24"/>
              </w:rPr>
            </w:pPr>
            <w:r w:rsidRPr="006F0F2C">
              <w:rPr>
                <w:rFonts w:ascii="Georgia" w:hAnsi="Georgia"/>
                <w:b/>
                <w:color w:val="000080"/>
                <w:sz w:val="22"/>
                <w:szCs w:val="24"/>
              </w:rPr>
              <w:t>[nume/prenume / funcţie]</w:t>
            </w:r>
          </w:p>
        </w:tc>
      </w:tr>
      <w:tr w:rsidR="0010236C" w:rsidRPr="006F0F2C" w14:paraId="63C11BC1" w14:textId="77777777" w:rsidTr="00DD4291">
        <w:tc>
          <w:tcPr>
            <w:tcW w:w="4788" w:type="dxa"/>
          </w:tcPr>
          <w:p w14:paraId="750B6A32" w14:textId="77777777" w:rsidR="0010236C" w:rsidRPr="006F0F2C" w:rsidRDefault="0010236C" w:rsidP="00F704A4">
            <w:pPr>
              <w:spacing w:before="40" w:after="40" w:line="276" w:lineRule="auto"/>
              <w:jc w:val="both"/>
              <w:rPr>
                <w:rFonts w:ascii="Georgia" w:hAnsi="Georgia"/>
                <w:sz w:val="22"/>
                <w:szCs w:val="24"/>
              </w:rPr>
            </w:pPr>
          </w:p>
        </w:tc>
        <w:tc>
          <w:tcPr>
            <w:tcW w:w="4499" w:type="dxa"/>
          </w:tcPr>
          <w:p w14:paraId="51F5F4E7" w14:textId="77777777" w:rsidR="0010236C" w:rsidRPr="006F0F2C" w:rsidRDefault="0010236C" w:rsidP="00F704A4">
            <w:pPr>
              <w:spacing w:before="40" w:after="40" w:line="276" w:lineRule="auto"/>
              <w:jc w:val="both"/>
              <w:rPr>
                <w:rFonts w:ascii="Georgia" w:hAnsi="Georgia"/>
                <w:sz w:val="22"/>
                <w:szCs w:val="24"/>
              </w:rPr>
            </w:pPr>
          </w:p>
        </w:tc>
      </w:tr>
      <w:tr w:rsidR="0010236C" w:rsidRPr="006F0F2C" w14:paraId="1F885665" w14:textId="77777777" w:rsidTr="00DD4291">
        <w:tc>
          <w:tcPr>
            <w:tcW w:w="4788" w:type="dxa"/>
          </w:tcPr>
          <w:p w14:paraId="0252B327" w14:textId="77777777" w:rsidR="0010236C" w:rsidRPr="006F0F2C" w:rsidRDefault="0010236C" w:rsidP="00F704A4">
            <w:pPr>
              <w:spacing w:before="40" w:after="40" w:line="276" w:lineRule="auto"/>
              <w:jc w:val="both"/>
              <w:rPr>
                <w:rFonts w:ascii="Georgia" w:hAnsi="Georgia"/>
                <w:sz w:val="22"/>
                <w:szCs w:val="24"/>
              </w:rPr>
            </w:pPr>
            <w:r w:rsidRPr="006F0F2C">
              <w:rPr>
                <w:rFonts w:ascii="Georgia" w:hAnsi="Georgia"/>
                <w:sz w:val="22"/>
                <w:szCs w:val="24"/>
              </w:rPr>
              <w:t>[semnătură] </w:t>
            </w:r>
          </w:p>
        </w:tc>
        <w:tc>
          <w:tcPr>
            <w:tcW w:w="4499" w:type="dxa"/>
          </w:tcPr>
          <w:p w14:paraId="39AF9232" w14:textId="77777777" w:rsidR="0010236C" w:rsidRPr="006F0F2C" w:rsidRDefault="0010236C" w:rsidP="00F704A4">
            <w:pPr>
              <w:spacing w:before="40" w:after="40" w:line="276" w:lineRule="auto"/>
              <w:jc w:val="both"/>
              <w:rPr>
                <w:rFonts w:ascii="Georgia" w:hAnsi="Georgia"/>
                <w:sz w:val="22"/>
                <w:szCs w:val="24"/>
              </w:rPr>
            </w:pPr>
            <w:r w:rsidRPr="006F0F2C">
              <w:rPr>
                <w:rFonts w:ascii="Georgia" w:hAnsi="Georgia"/>
                <w:sz w:val="22"/>
                <w:szCs w:val="24"/>
              </w:rPr>
              <w:t>[semnătură]</w:t>
            </w:r>
          </w:p>
        </w:tc>
      </w:tr>
      <w:tr w:rsidR="0010236C" w:rsidRPr="006F0F2C" w14:paraId="12775AA1" w14:textId="77777777" w:rsidTr="00DD4291">
        <w:tc>
          <w:tcPr>
            <w:tcW w:w="4788" w:type="dxa"/>
          </w:tcPr>
          <w:p w14:paraId="4C671D15" w14:textId="77777777" w:rsidR="0010236C" w:rsidRPr="006F0F2C" w:rsidRDefault="0010236C" w:rsidP="00F704A4">
            <w:pPr>
              <w:spacing w:before="40" w:after="40" w:line="276" w:lineRule="auto"/>
              <w:jc w:val="both"/>
              <w:rPr>
                <w:rFonts w:ascii="Georgia" w:hAnsi="Georgia"/>
                <w:sz w:val="22"/>
                <w:szCs w:val="24"/>
              </w:rPr>
            </w:pPr>
          </w:p>
        </w:tc>
        <w:tc>
          <w:tcPr>
            <w:tcW w:w="4499" w:type="dxa"/>
          </w:tcPr>
          <w:p w14:paraId="2AD397E8" w14:textId="77777777" w:rsidR="0010236C" w:rsidRPr="006F0F2C" w:rsidRDefault="0010236C" w:rsidP="00F704A4">
            <w:pPr>
              <w:spacing w:before="40" w:after="40" w:line="276" w:lineRule="auto"/>
              <w:jc w:val="both"/>
              <w:rPr>
                <w:rFonts w:ascii="Georgia" w:hAnsi="Georgia"/>
                <w:sz w:val="22"/>
                <w:szCs w:val="24"/>
              </w:rPr>
            </w:pPr>
          </w:p>
        </w:tc>
      </w:tr>
      <w:tr w:rsidR="0010236C" w:rsidRPr="006F0F2C" w14:paraId="135C4EAF" w14:textId="77777777" w:rsidTr="00DD4291">
        <w:tc>
          <w:tcPr>
            <w:tcW w:w="4788" w:type="dxa"/>
          </w:tcPr>
          <w:p w14:paraId="07DC8093" w14:textId="77777777" w:rsidR="0010236C" w:rsidRPr="006F0F2C" w:rsidRDefault="0010236C" w:rsidP="00F704A4">
            <w:pPr>
              <w:spacing w:before="40" w:after="40" w:line="276" w:lineRule="auto"/>
              <w:jc w:val="both"/>
              <w:rPr>
                <w:rFonts w:ascii="Georgia" w:hAnsi="Georgia"/>
                <w:color w:val="000080"/>
                <w:sz w:val="22"/>
                <w:szCs w:val="24"/>
              </w:rPr>
            </w:pPr>
            <w:r w:rsidRPr="006F0F2C">
              <w:rPr>
                <w:rFonts w:ascii="Georgia" w:hAnsi="Georgia"/>
                <w:sz w:val="22"/>
                <w:szCs w:val="24"/>
              </w:rPr>
              <w:t xml:space="preserve">Încheiat la </w:t>
            </w:r>
            <w:r w:rsidRPr="006F0F2C">
              <w:rPr>
                <w:rFonts w:ascii="Georgia" w:hAnsi="Georgia"/>
                <w:color w:val="000080"/>
                <w:sz w:val="22"/>
                <w:szCs w:val="24"/>
              </w:rPr>
              <w:t>[oraşul], [data] </w:t>
            </w:r>
          </w:p>
        </w:tc>
        <w:tc>
          <w:tcPr>
            <w:tcW w:w="4499" w:type="dxa"/>
          </w:tcPr>
          <w:p w14:paraId="313D2FB7" w14:textId="77777777" w:rsidR="0010236C" w:rsidRPr="006F0F2C" w:rsidRDefault="0010236C" w:rsidP="00F704A4">
            <w:pPr>
              <w:spacing w:before="40" w:after="40" w:line="276" w:lineRule="auto"/>
              <w:jc w:val="both"/>
              <w:rPr>
                <w:rFonts w:ascii="Georgia" w:hAnsi="Georgia"/>
                <w:color w:val="000080"/>
                <w:sz w:val="22"/>
                <w:szCs w:val="24"/>
              </w:rPr>
            </w:pPr>
            <w:r w:rsidRPr="006F0F2C">
              <w:rPr>
                <w:rFonts w:ascii="Georgia" w:hAnsi="Georgia"/>
                <w:sz w:val="22"/>
                <w:szCs w:val="24"/>
              </w:rPr>
              <w:t xml:space="preserve">Încheiat la </w:t>
            </w:r>
            <w:r w:rsidRPr="006F0F2C">
              <w:rPr>
                <w:rFonts w:ascii="Georgia" w:hAnsi="Georgia"/>
                <w:color w:val="000080"/>
                <w:sz w:val="22"/>
                <w:szCs w:val="24"/>
              </w:rPr>
              <w:t>[oraşul], [data]</w:t>
            </w:r>
          </w:p>
        </w:tc>
      </w:tr>
    </w:tbl>
    <w:p w14:paraId="574342D3" w14:textId="77777777" w:rsidR="0010236C" w:rsidRPr="006F0F2C" w:rsidRDefault="0010236C" w:rsidP="00F704A4">
      <w:pPr>
        <w:tabs>
          <w:tab w:val="left" w:pos="5670"/>
        </w:tabs>
        <w:spacing w:before="40" w:after="40" w:line="276" w:lineRule="auto"/>
        <w:jc w:val="both"/>
        <w:rPr>
          <w:rFonts w:ascii="Georgia" w:hAnsi="Georgia"/>
          <w:sz w:val="12"/>
          <w:szCs w:val="16"/>
          <w:lang w:val="en-GB"/>
        </w:rPr>
      </w:pPr>
    </w:p>
    <w:p w14:paraId="4A677BC8" w14:textId="77777777" w:rsidR="0010236C" w:rsidRPr="006F0F2C" w:rsidRDefault="0010236C" w:rsidP="00F704A4">
      <w:pPr>
        <w:tabs>
          <w:tab w:val="left" w:pos="1701"/>
        </w:tabs>
        <w:spacing w:before="40" w:after="40" w:line="276" w:lineRule="auto"/>
        <w:jc w:val="both"/>
        <w:rPr>
          <w:rFonts w:ascii="Georgia" w:hAnsi="Georgia"/>
          <w:b/>
          <w:szCs w:val="24"/>
          <w:lang w:val="en-GB"/>
        </w:rPr>
      </w:pPr>
    </w:p>
    <w:p w14:paraId="7F048D68" w14:textId="77777777" w:rsidR="0010236C" w:rsidRDefault="0010236C" w:rsidP="00F704A4">
      <w:pPr>
        <w:tabs>
          <w:tab w:val="left" w:pos="1701"/>
        </w:tabs>
        <w:spacing w:before="40" w:after="40" w:line="276" w:lineRule="auto"/>
        <w:jc w:val="both"/>
        <w:rPr>
          <w:rFonts w:ascii="Georgia" w:hAnsi="Georgia"/>
          <w:b/>
          <w:szCs w:val="24"/>
          <w:lang w:val="en-GB"/>
        </w:rPr>
      </w:pPr>
    </w:p>
    <w:p w14:paraId="6CB1C23E" w14:textId="77777777" w:rsidR="0010236C" w:rsidRPr="006F0F2C" w:rsidRDefault="0010236C" w:rsidP="00F704A4">
      <w:pPr>
        <w:spacing w:before="40" w:after="40" w:line="276" w:lineRule="auto"/>
        <w:ind w:left="5812" w:hanging="5812"/>
        <w:jc w:val="both"/>
        <w:rPr>
          <w:rFonts w:ascii="Georgia" w:hAnsi="Georgia"/>
          <w:sz w:val="22"/>
          <w:szCs w:val="24"/>
          <w:highlight w:val="yellow"/>
        </w:rPr>
      </w:pPr>
      <w:r w:rsidRPr="006F0F2C">
        <w:rPr>
          <w:rFonts w:ascii="Georgia" w:hAnsi="Georgia"/>
          <w:sz w:val="22"/>
          <w:szCs w:val="24"/>
          <w:highlight w:val="yellow"/>
        </w:rPr>
        <w:t xml:space="preserve">[a se </w:t>
      </w:r>
      <w:r w:rsidRPr="006F0F2C">
        <w:rPr>
          <w:rFonts w:ascii="Georgia" w:hAnsi="Georgia"/>
          <w:sz w:val="22"/>
          <w:szCs w:val="24"/>
          <w:highlight w:val="yellow"/>
          <w:lang w:val="ro-RO"/>
        </w:rPr>
        <w:t>şterge dacă nu se aplică</w:t>
      </w:r>
      <w:r w:rsidRPr="006F0F2C">
        <w:rPr>
          <w:rFonts w:ascii="Georgia" w:hAnsi="Georgia"/>
          <w:sz w:val="22"/>
          <w:szCs w:val="24"/>
          <w:highlight w:val="yellow"/>
        </w:rPr>
        <w:t>]</w:t>
      </w:r>
    </w:p>
    <w:p w14:paraId="7A75C147" w14:textId="77777777" w:rsidR="0010236C" w:rsidRPr="006F0F2C" w:rsidRDefault="0010236C" w:rsidP="00F704A4">
      <w:pPr>
        <w:spacing w:before="40" w:after="40" w:line="276" w:lineRule="auto"/>
        <w:ind w:left="5812" w:hanging="5812"/>
        <w:jc w:val="both"/>
        <w:rPr>
          <w:rFonts w:ascii="Georgia" w:hAnsi="Georgia"/>
          <w:sz w:val="22"/>
          <w:szCs w:val="24"/>
          <w:highlight w:val="yellow"/>
        </w:rPr>
      </w:pPr>
    </w:p>
    <w:tbl>
      <w:tblPr>
        <w:tblW w:w="0" w:type="auto"/>
        <w:tblLook w:val="04A0" w:firstRow="1" w:lastRow="0" w:firstColumn="1" w:lastColumn="0" w:noHBand="0" w:noVBand="1"/>
      </w:tblPr>
      <w:tblGrid>
        <w:gridCol w:w="4788"/>
      </w:tblGrid>
      <w:tr w:rsidR="0010236C" w:rsidRPr="006F0F2C" w14:paraId="06AB2DE4" w14:textId="77777777" w:rsidTr="00DD4291">
        <w:tc>
          <w:tcPr>
            <w:tcW w:w="4788" w:type="dxa"/>
          </w:tcPr>
          <w:p w14:paraId="1284AB45" w14:textId="77777777" w:rsidR="0010236C" w:rsidRPr="006F0F2C" w:rsidRDefault="0010236C" w:rsidP="00F704A4">
            <w:pPr>
              <w:spacing w:before="40" w:after="40" w:line="276" w:lineRule="auto"/>
              <w:jc w:val="both"/>
              <w:rPr>
                <w:rFonts w:ascii="Georgia" w:hAnsi="Georgia"/>
                <w:sz w:val="22"/>
                <w:szCs w:val="24"/>
                <w:highlight w:val="yellow"/>
                <w:lang w:val="ro-RO"/>
              </w:rPr>
            </w:pPr>
            <w:r w:rsidRPr="006F0F2C">
              <w:rPr>
                <w:rFonts w:ascii="Georgia" w:hAnsi="Georgia"/>
                <w:sz w:val="22"/>
                <w:szCs w:val="24"/>
                <w:highlight w:val="yellow"/>
              </w:rPr>
              <w:t>Pentru sus</w:t>
            </w:r>
            <w:r w:rsidRPr="006F0F2C">
              <w:rPr>
                <w:rFonts w:ascii="Georgia" w:hAnsi="Georgia"/>
                <w:sz w:val="22"/>
                <w:szCs w:val="24"/>
                <w:highlight w:val="yellow"/>
                <w:lang w:val="ro-RO"/>
              </w:rPr>
              <w:t>ţinător legal</w:t>
            </w:r>
          </w:p>
        </w:tc>
      </w:tr>
      <w:tr w:rsidR="0010236C" w:rsidRPr="006F0F2C" w14:paraId="218CC7AC" w14:textId="77777777" w:rsidTr="00DD4291">
        <w:tc>
          <w:tcPr>
            <w:tcW w:w="4788" w:type="dxa"/>
          </w:tcPr>
          <w:p w14:paraId="700C43AA" w14:textId="77777777" w:rsidR="0010236C" w:rsidRPr="006F0F2C" w:rsidRDefault="0010236C" w:rsidP="00F704A4">
            <w:pPr>
              <w:spacing w:before="40" w:after="40" w:line="276" w:lineRule="auto"/>
              <w:jc w:val="both"/>
              <w:rPr>
                <w:rFonts w:ascii="Georgia" w:hAnsi="Georgia"/>
                <w:b/>
                <w:sz w:val="22"/>
                <w:szCs w:val="24"/>
                <w:highlight w:val="yellow"/>
              </w:rPr>
            </w:pPr>
            <w:r w:rsidRPr="006F0F2C">
              <w:rPr>
                <w:rFonts w:ascii="Georgia" w:hAnsi="Georgia"/>
                <w:b/>
                <w:sz w:val="22"/>
                <w:szCs w:val="24"/>
                <w:highlight w:val="yellow"/>
              </w:rPr>
              <w:t>[</w:t>
            </w:r>
            <w:r w:rsidRPr="006F0F2C">
              <w:rPr>
                <w:rFonts w:ascii="Georgia" w:hAnsi="Georgia"/>
                <w:b/>
                <w:color w:val="000080"/>
                <w:sz w:val="22"/>
                <w:szCs w:val="24"/>
                <w:highlight w:val="yellow"/>
              </w:rPr>
              <w:t>nume/prenume</w:t>
            </w:r>
            <w:r w:rsidRPr="006F0F2C">
              <w:rPr>
                <w:rFonts w:ascii="Georgia" w:hAnsi="Georgia"/>
                <w:b/>
                <w:sz w:val="22"/>
                <w:szCs w:val="24"/>
                <w:highlight w:val="yellow"/>
              </w:rPr>
              <w:t>] </w:t>
            </w:r>
          </w:p>
        </w:tc>
      </w:tr>
      <w:tr w:rsidR="0010236C" w:rsidRPr="006F0F2C" w14:paraId="6F1BD173" w14:textId="77777777" w:rsidTr="00DD4291">
        <w:tc>
          <w:tcPr>
            <w:tcW w:w="4788" w:type="dxa"/>
          </w:tcPr>
          <w:p w14:paraId="30D4CF27" w14:textId="77777777" w:rsidR="0010236C" w:rsidRPr="006F0F2C" w:rsidRDefault="0010236C" w:rsidP="00F704A4">
            <w:pPr>
              <w:spacing w:before="40" w:after="40" w:line="276" w:lineRule="auto"/>
              <w:jc w:val="both"/>
              <w:rPr>
                <w:rFonts w:ascii="Georgia" w:hAnsi="Georgia"/>
                <w:sz w:val="22"/>
                <w:szCs w:val="24"/>
                <w:highlight w:val="yellow"/>
              </w:rPr>
            </w:pPr>
          </w:p>
        </w:tc>
      </w:tr>
      <w:tr w:rsidR="0010236C" w:rsidRPr="006F0F2C" w14:paraId="2381E00F" w14:textId="77777777" w:rsidTr="00DD4291">
        <w:tc>
          <w:tcPr>
            <w:tcW w:w="4788" w:type="dxa"/>
          </w:tcPr>
          <w:p w14:paraId="193F1128" w14:textId="77777777" w:rsidR="0010236C" w:rsidRPr="006F0F2C" w:rsidRDefault="0010236C" w:rsidP="00F704A4">
            <w:pPr>
              <w:spacing w:before="40" w:after="40" w:line="276" w:lineRule="auto"/>
              <w:jc w:val="both"/>
              <w:rPr>
                <w:rFonts w:ascii="Georgia" w:hAnsi="Georgia"/>
                <w:sz w:val="22"/>
                <w:szCs w:val="24"/>
                <w:highlight w:val="yellow"/>
              </w:rPr>
            </w:pPr>
            <w:r w:rsidRPr="006F0F2C">
              <w:rPr>
                <w:rFonts w:ascii="Georgia" w:hAnsi="Georgia"/>
                <w:sz w:val="22"/>
                <w:szCs w:val="24"/>
                <w:highlight w:val="yellow"/>
              </w:rPr>
              <w:t>[semnătură] </w:t>
            </w:r>
          </w:p>
        </w:tc>
      </w:tr>
      <w:tr w:rsidR="0010236C" w:rsidRPr="006F0F2C" w14:paraId="0CC8E9EB" w14:textId="77777777" w:rsidTr="00DD4291">
        <w:tc>
          <w:tcPr>
            <w:tcW w:w="4788" w:type="dxa"/>
          </w:tcPr>
          <w:p w14:paraId="487D5F96" w14:textId="77777777" w:rsidR="0010236C" w:rsidRPr="006F0F2C" w:rsidRDefault="0010236C" w:rsidP="00F704A4">
            <w:pPr>
              <w:spacing w:before="40" w:after="40" w:line="276" w:lineRule="auto"/>
              <w:jc w:val="both"/>
              <w:rPr>
                <w:rFonts w:ascii="Georgia" w:hAnsi="Georgia"/>
                <w:sz w:val="22"/>
                <w:szCs w:val="24"/>
                <w:highlight w:val="yellow"/>
              </w:rPr>
            </w:pPr>
          </w:p>
        </w:tc>
      </w:tr>
      <w:tr w:rsidR="0010236C" w:rsidRPr="006F0F2C" w14:paraId="4C20F47F" w14:textId="77777777" w:rsidTr="00DD4291">
        <w:tc>
          <w:tcPr>
            <w:tcW w:w="4788" w:type="dxa"/>
          </w:tcPr>
          <w:p w14:paraId="12C2897B" w14:textId="77777777" w:rsidR="0010236C" w:rsidRPr="006F0F2C" w:rsidRDefault="0010236C" w:rsidP="00F704A4">
            <w:pPr>
              <w:spacing w:before="40" w:after="40" w:line="276" w:lineRule="auto"/>
              <w:jc w:val="both"/>
              <w:rPr>
                <w:rFonts w:ascii="Georgia" w:hAnsi="Georgia"/>
                <w:color w:val="000080"/>
                <w:sz w:val="22"/>
                <w:szCs w:val="24"/>
              </w:rPr>
            </w:pPr>
            <w:r w:rsidRPr="006F0F2C">
              <w:rPr>
                <w:rFonts w:ascii="Georgia" w:hAnsi="Georgia"/>
                <w:sz w:val="22"/>
                <w:szCs w:val="24"/>
                <w:highlight w:val="yellow"/>
              </w:rPr>
              <w:t xml:space="preserve">Încheiat la </w:t>
            </w:r>
            <w:r w:rsidRPr="006F0F2C">
              <w:rPr>
                <w:rFonts w:ascii="Georgia" w:hAnsi="Georgia"/>
                <w:color w:val="000080"/>
                <w:sz w:val="22"/>
                <w:szCs w:val="24"/>
                <w:highlight w:val="yellow"/>
              </w:rPr>
              <w:t>[oraşul], [data]</w:t>
            </w:r>
            <w:r w:rsidRPr="006F0F2C">
              <w:rPr>
                <w:rFonts w:ascii="Georgia" w:hAnsi="Georgia"/>
                <w:color w:val="000080"/>
                <w:sz w:val="22"/>
                <w:szCs w:val="24"/>
              </w:rPr>
              <w:t> </w:t>
            </w:r>
          </w:p>
        </w:tc>
      </w:tr>
    </w:tbl>
    <w:p w14:paraId="4B638B3F" w14:textId="77777777" w:rsidR="00AB14BA" w:rsidRDefault="00AB14BA" w:rsidP="00F704A4">
      <w:pPr>
        <w:tabs>
          <w:tab w:val="left" w:pos="1701"/>
        </w:tabs>
        <w:spacing w:before="40" w:after="40"/>
        <w:jc w:val="both"/>
        <w:rPr>
          <w:b/>
          <w:sz w:val="24"/>
          <w:szCs w:val="24"/>
          <w:lang w:val="en-GB"/>
        </w:rPr>
      </w:pPr>
    </w:p>
    <w:p w14:paraId="2785B968" w14:textId="77777777" w:rsidR="00AB14BA" w:rsidRDefault="00AB14BA" w:rsidP="00F704A4">
      <w:pPr>
        <w:spacing w:before="40" w:after="40"/>
        <w:jc w:val="both"/>
        <w:rPr>
          <w:b/>
          <w:sz w:val="24"/>
          <w:szCs w:val="24"/>
          <w:lang w:val="en-GB"/>
        </w:rPr>
      </w:pPr>
      <w:r>
        <w:rPr>
          <w:b/>
          <w:sz w:val="24"/>
          <w:szCs w:val="24"/>
          <w:lang w:val="en-GB"/>
        </w:rPr>
        <w:br w:type="page"/>
      </w:r>
    </w:p>
    <w:p w14:paraId="263063F2" w14:textId="77777777" w:rsidR="008D5F7E" w:rsidRDefault="008D5F7E" w:rsidP="00F704A4">
      <w:pPr>
        <w:tabs>
          <w:tab w:val="left" w:pos="1701"/>
        </w:tabs>
        <w:spacing w:before="40" w:after="40" w:line="276" w:lineRule="auto"/>
        <w:jc w:val="both"/>
        <w:rPr>
          <w:rFonts w:ascii="Georgia" w:hAnsi="Georgia"/>
          <w:b/>
          <w:szCs w:val="24"/>
          <w:lang w:val="en-GB"/>
        </w:rPr>
      </w:pPr>
    </w:p>
    <w:p w14:paraId="297708FE" w14:textId="444BB383" w:rsidR="008D5F7E" w:rsidRPr="006F0F2C" w:rsidRDefault="008D5F7E" w:rsidP="00F704A4">
      <w:pPr>
        <w:tabs>
          <w:tab w:val="left" w:pos="1701"/>
        </w:tabs>
        <w:spacing w:before="40" w:after="40" w:line="276" w:lineRule="auto"/>
        <w:jc w:val="both"/>
        <w:rPr>
          <w:rFonts w:ascii="Georgia" w:hAnsi="Georgia"/>
          <w:b/>
          <w:szCs w:val="24"/>
          <w:lang w:val="en-GB"/>
        </w:rPr>
      </w:pPr>
      <w:r w:rsidRPr="006F0F2C">
        <w:rPr>
          <w:rFonts w:ascii="Georgia" w:hAnsi="Georgia"/>
          <w:b/>
          <w:szCs w:val="24"/>
          <w:lang w:val="en-GB"/>
        </w:rPr>
        <w:t>Anex</w:t>
      </w:r>
      <w:r>
        <w:rPr>
          <w:rFonts w:ascii="Georgia" w:hAnsi="Georgia"/>
          <w:b/>
          <w:szCs w:val="24"/>
          <w:lang w:val="en-GB"/>
        </w:rPr>
        <w:t>a</w:t>
      </w:r>
      <w:r w:rsidRPr="006F0F2C">
        <w:rPr>
          <w:rFonts w:ascii="Georgia" w:hAnsi="Georgia"/>
          <w:b/>
          <w:szCs w:val="24"/>
          <w:lang w:val="en-GB"/>
        </w:rPr>
        <w:t xml:space="preserve"> I</w:t>
      </w:r>
    </w:p>
    <w:p w14:paraId="56A0B617" w14:textId="77777777" w:rsidR="008D5F7E" w:rsidRPr="006F0F2C" w:rsidRDefault="008D5F7E" w:rsidP="00F704A4">
      <w:pPr>
        <w:tabs>
          <w:tab w:val="left" w:pos="1701"/>
        </w:tabs>
        <w:spacing w:before="40" w:after="40" w:line="276" w:lineRule="auto"/>
        <w:jc w:val="both"/>
        <w:rPr>
          <w:rFonts w:ascii="Georgia" w:hAnsi="Georgia"/>
          <w:szCs w:val="24"/>
          <w:lang w:val="en-GB"/>
        </w:rPr>
      </w:pPr>
    </w:p>
    <w:p w14:paraId="38E7A030" w14:textId="77777777" w:rsidR="00B00CFF" w:rsidRDefault="00B00CFF" w:rsidP="00F704A4">
      <w:pPr>
        <w:tabs>
          <w:tab w:val="left" w:pos="5670"/>
        </w:tabs>
        <w:spacing w:before="40" w:after="40"/>
        <w:jc w:val="both"/>
        <w:rPr>
          <w:sz w:val="16"/>
          <w:szCs w:val="16"/>
          <w:lang w:val="en-GB"/>
        </w:rPr>
      </w:pPr>
    </w:p>
    <w:p w14:paraId="791AFEAE" w14:textId="77777777" w:rsidR="001A3CD6" w:rsidRDefault="001A3CD6" w:rsidP="00F704A4">
      <w:pPr>
        <w:tabs>
          <w:tab w:val="left" w:pos="5670"/>
        </w:tabs>
        <w:spacing w:before="40" w:after="40"/>
        <w:jc w:val="both"/>
        <w:rPr>
          <w:sz w:val="16"/>
          <w:szCs w:val="16"/>
          <w:lang w:val="en-GB"/>
        </w:rPr>
      </w:pPr>
    </w:p>
    <w:p w14:paraId="1BA94543" w14:textId="26EA0EB0" w:rsidR="001A3CD6" w:rsidRDefault="001A3CD6" w:rsidP="00F704A4">
      <w:pPr>
        <w:tabs>
          <w:tab w:val="left" w:pos="1701"/>
        </w:tabs>
        <w:spacing w:before="40" w:after="40" w:line="276" w:lineRule="auto"/>
        <w:ind w:left="1701" w:hanging="1701"/>
        <w:jc w:val="center"/>
        <w:rPr>
          <w:rFonts w:ascii="Georgia" w:hAnsi="Georgia"/>
          <w:szCs w:val="24"/>
          <w:lang w:val="en-GB"/>
        </w:rPr>
      </w:pPr>
      <w:r w:rsidRPr="006F0F2C">
        <w:rPr>
          <w:rFonts w:ascii="Georgia" w:hAnsi="Georgia"/>
          <w:szCs w:val="24"/>
          <w:highlight w:val="lightGray"/>
          <w:lang w:val="en-GB"/>
        </w:rPr>
        <w:t xml:space="preserve">[Acțiunea cheie 1 – </w:t>
      </w:r>
      <w:r w:rsidR="00707108" w:rsidRPr="006F0F2C">
        <w:rPr>
          <w:rFonts w:ascii="Georgia" w:hAnsi="Georgia"/>
          <w:sz w:val="22"/>
          <w:szCs w:val="24"/>
          <w:highlight w:val="lightGray"/>
          <w:lang w:val="en-US"/>
        </w:rPr>
        <w:t xml:space="preserve">DOMENIUL DE FORMARE TEHNICĂ ŞI VOCAŢIONALĂ </w:t>
      </w:r>
      <w:r w:rsidR="00707108">
        <w:rPr>
          <w:rFonts w:ascii="Georgia" w:hAnsi="Georgia"/>
          <w:sz w:val="22"/>
          <w:szCs w:val="24"/>
          <w:highlight w:val="lightGray"/>
          <w:lang w:val="en-US"/>
        </w:rPr>
        <w:t xml:space="preserve">– </w:t>
      </w:r>
      <w:r w:rsidR="00707108" w:rsidRPr="006F0F2C">
        <w:rPr>
          <w:rFonts w:ascii="Georgia" w:hAnsi="Georgia"/>
          <w:sz w:val="22"/>
          <w:szCs w:val="24"/>
          <w:highlight w:val="lightGray"/>
          <w:lang w:val="en-US"/>
        </w:rPr>
        <w:t>VET</w:t>
      </w:r>
      <w:r w:rsidR="00707108">
        <w:rPr>
          <w:rFonts w:ascii="Georgia" w:hAnsi="Georgia"/>
          <w:sz w:val="22"/>
          <w:szCs w:val="24"/>
          <w:highlight w:val="lightGray"/>
          <w:lang w:val="en-US"/>
        </w:rPr>
        <w:t>, f</w:t>
      </w:r>
      <w:r w:rsidR="00707108">
        <w:rPr>
          <w:rFonts w:ascii="Georgia" w:hAnsi="Georgia"/>
          <w:sz w:val="22"/>
          <w:szCs w:val="24"/>
          <w:highlight w:val="lightGray"/>
          <w:lang w:val="ro-RO"/>
        </w:rPr>
        <w:t>ără ECVET</w:t>
      </w:r>
      <w:r w:rsidRPr="006F0F2C">
        <w:rPr>
          <w:rFonts w:ascii="Georgia" w:hAnsi="Georgia"/>
          <w:szCs w:val="24"/>
          <w:highlight w:val="lightGray"/>
          <w:lang w:val="en-GB"/>
        </w:rPr>
        <w:t>]</w:t>
      </w:r>
      <w:r w:rsidR="0083199F">
        <w:rPr>
          <w:rFonts w:ascii="Georgia" w:hAnsi="Georgia"/>
          <w:szCs w:val="24"/>
          <w:lang w:val="en-GB"/>
        </w:rPr>
        <w:t xml:space="preserve"> </w:t>
      </w:r>
    </w:p>
    <w:p w14:paraId="1C59AC73" w14:textId="77777777" w:rsidR="00836EE7" w:rsidRPr="006F0F2C" w:rsidRDefault="00836EE7" w:rsidP="00F704A4">
      <w:pPr>
        <w:tabs>
          <w:tab w:val="left" w:pos="1701"/>
        </w:tabs>
        <w:spacing w:before="40" w:after="40" w:line="276" w:lineRule="auto"/>
        <w:ind w:left="1701" w:hanging="1701"/>
        <w:jc w:val="center"/>
        <w:rPr>
          <w:rFonts w:ascii="Georgia" w:hAnsi="Georgia"/>
          <w:szCs w:val="24"/>
          <w:lang w:val="en-GB"/>
        </w:rPr>
      </w:pPr>
    </w:p>
    <w:p w14:paraId="47D2CC1E" w14:textId="77777777" w:rsidR="001A3CD6" w:rsidRPr="006F0F2C" w:rsidRDefault="001A3CD6" w:rsidP="00F704A4">
      <w:pPr>
        <w:tabs>
          <w:tab w:val="left" w:pos="5670"/>
        </w:tabs>
        <w:spacing w:before="40" w:after="40" w:line="276" w:lineRule="auto"/>
        <w:jc w:val="center"/>
        <w:rPr>
          <w:rFonts w:ascii="Georgia" w:hAnsi="Georgia"/>
          <w:b/>
          <w:szCs w:val="24"/>
          <w:lang w:val="ro-RO"/>
        </w:rPr>
      </w:pPr>
      <w:r w:rsidRPr="006F0F2C">
        <w:rPr>
          <w:rFonts w:ascii="Georgia" w:hAnsi="Georgia"/>
          <w:b/>
          <w:szCs w:val="24"/>
        </w:rPr>
        <w:t xml:space="preserve">Acord de formare ECVET pentru Erasmus+ </w:t>
      </w:r>
      <w:r w:rsidRPr="006F0F2C">
        <w:rPr>
          <w:rFonts w:ascii="Georgia" w:hAnsi="Georgia"/>
          <w:b/>
          <w:szCs w:val="24"/>
          <w:lang w:val="ro-RO"/>
        </w:rPr>
        <w:t>pentru mobilităţi de formare şi plasament</w:t>
      </w:r>
    </w:p>
    <w:p w14:paraId="26068AF4" w14:textId="77777777" w:rsidR="001A3CD6" w:rsidRDefault="001A3CD6" w:rsidP="00F704A4">
      <w:pPr>
        <w:tabs>
          <w:tab w:val="left" w:pos="5670"/>
        </w:tabs>
        <w:spacing w:before="40" w:after="40"/>
        <w:jc w:val="both"/>
        <w:rPr>
          <w:sz w:val="16"/>
          <w:szCs w:val="16"/>
          <w:lang w:val="en-GB"/>
        </w:rPr>
      </w:pPr>
    </w:p>
    <w:p w14:paraId="72A2EC97" w14:textId="77777777" w:rsidR="007957FC" w:rsidRDefault="007957FC" w:rsidP="00F704A4">
      <w:pPr>
        <w:tabs>
          <w:tab w:val="left" w:pos="5670"/>
        </w:tabs>
        <w:spacing w:before="40" w:after="40"/>
        <w:jc w:val="both"/>
        <w:rPr>
          <w:sz w:val="16"/>
          <w:szCs w:val="16"/>
          <w:lang w:val="en-GB"/>
        </w:rPr>
      </w:pPr>
    </w:p>
    <w:p w14:paraId="1F61365F" w14:textId="77777777" w:rsidR="007957FC" w:rsidRDefault="007957FC" w:rsidP="00F704A4">
      <w:pPr>
        <w:tabs>
          <w:tab w:val="left" w:pos="5670"/>
        </w:tabs>
        <w:spacing w:before="40" w:after="40"/>
        <w:jc w:val="both"/>
        <w:rPr>
          <w:sz w:val="16"/>
          <w:szCs w:val="16"/>
          <w:lang w:val="en-GB"/>
        </w:rPr>
      </w:pPr>
    </w:p>
    <w:p w14:paraId="2AAEBAA5" w14:textId="77777777" w:rsidR="007957FC" w:rsidRDefault="007957FC" w:rsidP="00F704A4">
      <w:pPr>
        <w:tabs>
          <w:tab w:val="left" w:pos="5670"/>
        </w:tabs>
        <w:spacing w:before="40" w:after="40"/>
        <w:jc w:val="both"/>
        <w:rPr>
          <w:sz w:val="16"/>
          <w:szCs w:val="16"/>
          <w:lang w:val="en-GB"/>
        </w:rPr>
      </w:pPr>
    </w:p>
    <w:p w14:paraId="5361C41F" w14:textId="77777777" w:rsidR="007957FC" w:rsidRDefault="007957FC" w:rsidP="00F704A4">
      <w:pPr>
        <w:tabs>
          <w:tab w:val="left" w:pos="5670"/>
        </w:tabs>
        <w:spacing w:before="40" w:after="40"/>
        <w:jc w:val="both"/>
        <w:rPr>
          <w:sz w:val="16"/>
          <w:szCs w:val="16"/>
          <w:lang w:val="en-GB"/>
        </w:rPr>
      </w:pPr>
    </w:p>
    <w:p w14:paraId="6C6BEAB7" w14:textId="77777777" w:rsidR="007957FC" w:rsidRDefault="007957FC" w:rsidP="00F704A4">
      <w:pPr>
        <w:tabs>
          <w:tab w:val="left" w:pos="5670"/>
        </w:tabs>
        <w:spacing w:before="40" w:after="40"/>
        <w:jc w:val="both"/>
        <w:rPr>
          <w:sz w:val="16"/>
          <w:szCs w:val="16"/>
          <w:lang w:val="en-GB"/>
        </w:rPr>
      </w:pPr>
    </w:p>
    <w:p w14:paraId="33E0979E" w14:textId="77777777" w:rsidR="007957FC" w:rsidRDefault="007957FC" w:rsidP="00F704A4">
      <w:pPr>
        <w:tabs>
          <w:tab w:val="left" w:pos="5670"/>
        </w:tabs>
        <w:spacing w:before="40" w:after="40"/>
        <w:jc w:val="both"/>
        <w:rPr>
          <w:sz w:val="16"/>
          <w:szCs w:val="16"/>
          <w:lang w:val="en-GB"/>
        </w:rPr>
      </w:pPr>
    </w:p>
    <w:p w14:paraId="4A256443" w14:textId="77777777" w:rsidR="007957FC" w:rsidRDefault="007957FC" w:rsidP="00F704A4">
      <w:pPr>
        <w:tabs>
          <w:tab w:val="left" w:pos="5670"/>
        </w:tabs>
        <w:spacing w:before="40" w:after="40"/>
        <w:jc w:val="both"/>
        <w:rPr>
          <w:sz w:val="16"/>
          <w:szCs w:val="16"/>
          <w:lang w:val="en-GB"/>
        </w:rPr>
      </w:pPr>
    </w:p>
    <w:p w14:paraId="17842C58" w14:textId="77777777" w:rsidR="007957FC" w:rsidRDefault="007957FC" w:rsidP="00F704A4">
      <w:pPr>
        <w:tabs>
          <w:tab w:val="left" w:pos="5670"/>
        </w:tabs>
        <w:spacing w:before="40" w:after="40"/>
        <w:jc w:val="both"/>
        <w:rPr>
          <w:sz w:val="16"/>
          <w:szCs w:val="16"/>
          <w:lang w:val="en-GB"/>
        </w:rPr>
      </w:pPr>
    </w:p>
    <w:p w14:paraId="44A5E2D1" w14:textId="77777777" w:rsidR="007957FC" w:rsidRDefault="007957FC" w:rsidP="00F704A4">
      <w:pPr>
        <w:tabs>
          <w:tab w:val="left" w:pos="5670"/>
        </w:tabs>
        <w:spacing w:before="40" w:after="40"/>
        <w:jc w:val="both"/>
        <w:rPr>
          <w:sz w:val="16"/>
          <w:szCs w:val="16"/>
          <w:lang w:val="en-GB"/>
        </w:rPr>
      </w:pPr>
    </w:p>
    <w:p w14:paraId="2AFB4445" w14:textId="77777777" w:rsidR="007957FC" w:rsidRDefault="007957FC" w:rsidP="00F704A4">
      <w:pPr>
        <w:tabs>
          <w:tab w:val="left" w:pos="5670"/>
        </w:tabs>
        <w:spacing w:before="40" w:after="40"/>
        <w:jc w:val="both"/>
        <w:rPr>
          <w:sz w:val="16"/>
          <w:szCs w:val="16"/>
          <w:lang w:val="en-GB"/>
        </w:rPr>
      </w:pPr>
    </w:p>
    <w:p w14:paraId="7949001A" w14:textId="77777777" w:rsidR="007957FC" w:rsidRDefault="007957FC" w:rsidP="00F704A4">
      <w:pPr>
        <w:tabs>
          <w:tab w:val="left" w:pos="5670"/>
        </w:tabs>
        <w:spacing w:before="40" w:after="40"/>
        <w:jc w:val="both"/>
        <w:rPr>
          <w:sz w:val="16"/>
          <w:szCs w:val="16"/>
          <w:lang w:val="en-GB"/>
        </w:rPr>
      </w:pPr>
    </w:p>
    <w:p w14:paraId="0095DA56" w14:textId="77777777" w:rsidR="007957FC" w:rsidRDefault="007957FC" w:rsidP="00F704A4">
      <w:pPr>
        <w:tabs>
          <w:tab w:val="left" w:pos="5670"/>
        </w:tabs>
        <w:spacing w:before="40" w:after="40"/>
        <w:jc w:val="both"/>
        <w:rPr>
          <w:sz w:val="16"/>
          <w:szCs w:val="16"/>
          <w:lang w:val="en-GB"/>
        </w:rPr>
      </w:pPr>
    </w:p>
    <w:p w14:paraId="0FE5D682" w14:textId="77777777" w:rsidR="007957FC" w:rsidRDefault="007957FC" w:rsidP="00F704A4">
      <w:pPr>
        <w:tabs>
          <w:tab w:val="left" w:pos="5670"/>
        </w:tabs>
        <w:spacing w:before="40" w:after="40"/>
        <w:jc w:val="both"/>
        <w:rPr>
          <w:sz w:val="16"/>
          <w:szCs w:val="16"/>
          <w:lang w:val="en-GB"/>
        </w:rPr>
      </w:pPr>
    </w:p>
    <w:p w14:paraId="7F62F4B8" w14:textId="77777777" w:rsidR="007957FC" w:rsidRDefault="007957FC" w:rsidP="00F704A4">
      <w:pPr>
        <w:tabs>
          <w:tab w:val="left" w:pos="5670"/>
        </w:tabs>
        <w:spacing w:before="40" w:after="40"/>
        <w:jc w:val="both"/>
        <w:rPr>
          <w:sz w:val="16"/>
          <w:szCs w:val="16"/>
          <w:lang w:val="en-GB"/>
        </w:rPr>
      </w:pPr>
    </w:p>
    <w:p w14:paraId="125324BB" w14:textId="77777777" w:rsidR="007957FC" w:rsidRDefault="007957FC" w:rsidP="00F704A4">
      <w:pPr>
        <w:tabs>
          <w:tab w:val="left" w:pos="5670"/>
        </w:tabs>
        <w:spacing w:before="40" w:after="40"/>
        <w:jc w:val="both"/>
        <w:rPr>
          <w:sz w:val="16"/>
          <w:szCs w:val="16"/>
          <w:lang w:val="en-GB"/>
        </w:rPr>
      </w:pPr>
    </w:p>
    <w:p w14:paraId="2486CED6" w14:textId="77777777" w:rsidR="007957FC" w:rsidRDefault="007957FC" w:rsidP="00F704A4">
      <w:pPr>
        <w:tabs>
          <w:tab w:val="left" w:pos="5670"/>
        </w:tabs>
        <w:spacing w:before="40" w:after="40"/>
        <w:jc w:val="both"/>
        <w:rPr>
          <w:sz w:val="16"/>
          <w:szCs w:val="16"/>
          <w:lang w:val="en-GB"/>
        </w:rPr>
      </w:pPr>
    </w:p>
    <w:p w14:paraId="093EDA15" w14:textId="77777777" w:rsidR="007957FC" w:rsidRDefault="007957FC" w:rsidP="00F704A4">
      <w:pPr>
        <w:tabs>
          <w:tab w:val="left" w:pos="5670"/>
        </w:tabs>
        <w:spacing w:before="40" w:after="40"/>
        <w:jc w:val="both"/>
        <w:rPr>
          <w:sz w:val="16"/>
          <w:szCs w:val="16"/>
          <w:lang w:val="en-GB"/>
        </w:rPr>
      </w:pPr>
    </w:p>
    <w:p w14:paraId="1B310704" w14:textId="77777777" w:rsidR="007957FC" w:rsidRDefault="007957FC" w:rsidP="00F704A4">
      <w:pPr>
        <w:tabs>
          <w:tab w:val="left" w:pos="5670"/>
        </w:tabs>
        <w:spacing w:before="40" w:after="40"/>
        <w:jc w:val="both"/>
        <w:rPr>
          <w:sz w:val="16"/>
          <w:szCs w:val="16"/>
          <w:lang w:val="en-GB"/>
        </w:rPr>
      </w:pPr>
    </w:p>
    <w:p w14:paraId="2DDC8CCA" w14:textId="77777777" w:rsidR="007957FC" w:rsidRDefault="007957FC" w:rsidP="00F704A4">
      <w:pPr>
        <w:tabs>
          <w:tab w:val="left" w:pos="5670"/>
        </w:tabs>
        <w:spacing w:before="40" w:after="40"/>
        <w:jc w:val="both"/>
        <w:rPr>
          <w:sz w:val="16"/>
          <w:szCs w:val="16"/>
          <w:lang w:val="en-GB"/>
        </w:rPr>
      </w:pPr>
    </w:p>
    <w:p w14:paraId="26647379" w14:textId="77777777" w:rsidR="007957FC" w:rsidRDefault="007957FC" w:rsidP="00F704A4">
      <w:pPr>
        <w:tabs>
          <w:tab w:val="left" w:pos="5670"/>
        </w:tabs>
        <w:spacing w:before="40" w:after="40"/>
        <w:jc w:val="both"/>
        <w:rPr>
          <w:sz w:val="16"/>
          <w:szCs w:val="16"/>
          <w:lang w:val="en-GB"/>
        </w:rPr>
      </w:pPr>
    </w:p>
    <w:p w14:paraId="255D985C" w14:textId="77777777" w:rsidR="007957FC" w:rsidRDefault="007957FC" w:rsidP="00F704A4">
      <w:pPr>
        <w:tabs>
          <w:tab w:val="left" w:pos="5670"/>
        </w:tabs>
        <w:spacing w:before="40" w:after="40"/>
        <w:jc w:val="both"/>
        <w:rPr>
          <w:sz w:val="16"/>
          <w:szCs w:val="16"/>
          <w:lang w:val="en-GB"/>
        </w:rPr>
      </w:pPr>
    </w:p>
    <w:p w14:paraId="3CA24DEE" w14:textId="77777777" w:rsidR="007957FC" w:rsidRDefault="007957FC" w:rsidP="00F704A4">
      <w:pPr>
        <w:tabs>
          <w:tab w:val="left" w:pos="5670"/>
        </w:tabs>
        <w:spacing w:before="40" w:after="40"/>
        <w:jc w:val="both"/>
        <w:rPr>
          <w:sz w:val="16"/>
          <w:szCs w:val="16"/>
          <w:lang w:val="en-GB"/>
        </w:rPr>
      </w:pPr>
    </w:p>
    <w:p w14:paraId="108C452A" w14:textId="77777777" w:rsidR="007957FC" w:rsidRDefault="007957FC" w:rsidP="00F704A4">
      <w:pPr>
        <w:tabs>
          <w:tab w:val="left" w:pos="5670"/>
        </w:tabs>
        <w:spacing w:before="40" w:after="40"/>
        <w:jc w:val="both"/>
        <w:rPr>
          <w:sz w:val="16"/>
          <w:szCs w:val="16"/>
          <w:lang w:val="en-GB"/>
        </w:rPr>
      </w:pPr>
    </w:p>
    <w:p w14:paraId="4D3D954B" w14:textId="77777777" w:rsidR="007957FC" w:rsidRDefault="007957FC" w:rsidP="00F704A4">
      <w:pPr>
        <w:tabs>
          <w:tab w:val="left" w:pos="5670"/>
        </w:tabs>
        <w:spacing w:before="40" w:after="40"/>
        <w:jc w:val="both"/>
        <w:rPr>
          <w:sz w:val="16"/>
          <w:szCs w:val="16"/>
          <w:lang w:val="en-GB"/>
        </w:rPr>
      </w:pPr>
    </w:p>
    <w:p w14:paraId="4D9575AA" w14:textId="77777777" w:rsidR="007957FC" w:rsidRDefault="007957FC" w:rsidP="00F704A4">
      <w:pPr>
        <w:tabs>
          <w:tab w:val="left" w:pos="5670"/>
        </w:tabs>
        <w:spacing w:before="40" w:after="40"/>
        <w:jc w:val="both"/>
        <w:rPr>
          <w:sz w:val="16"/>
          <w:szCs w:val="16"/>
          <w:lang w:val="en-GB"/>
        </w:rPr>
      </w:pPr>
    </w:p>
    <w:p w14:paraId="350A8408" w14:textId="77777777" w:rsidR="007957FC" w:rsidRDefault="007957FC" w:rsidP="00F704A4">
      <w:pPr>
        <w:tabs>
          <w:tab w:val="left" w:pos="5670"/>
        </w:tabs>
        <w:spacing w:before="40" w:after="40"/>
        <w:jc w:val="both"/>
        <w:rPr>
          <w:sz w:val="16"/>
          <w:szCs w:val="16"/>
          <w:lang w:val="en-GB"/>
        </w:rPr>
      </w:pPr>
    </w:p>
    <w:p w14:paraId="67A5095F" w14:textId="77777777" w:rsidR="007957FC" w:rsidRDefault="007957FC" w:rsidP="00F704A4">
      <w:pPr>
        <w:tabs>
          <w:tab w:val="left" w:pos="5670"/>
        </w:tabs>
        <w:spacing w:before="40" w:after="40"/>
        <w:jc w:val="both"/>
        <w:rPr>
          <w:sz w:val="16"/>
          <w:szCs w:val="16"/>
          <w:lang w:val="en-GB"/>
        </w:rPr>
      </w:pPr>
    </w:p>
    <w:p w14:paraId="698250F3" w14:textId="77777777" w:rsidR="007957FC" w:rsidRDefault="007957FC" w:rsidP="00F704A4">
      <w:pPr>
        <w:tabs>
          <w:tab w:val="left" w:pos="5670"/>
        </w:tabs>
        <w:spacing w:before="40" w:after="40"/>
        <w:jc w:val="both"/>
        <w:rPr>
          <w:sz w:val="16"/>
          <w:szCs w:val="16"/>
          <w:lang w:val="en-GB"/>
        </w:rPr>
      </w:pPr>
    </w:p>
    <w:p w14:paraId="0C5267D4" w14:textId="77777777" w:rsidR="007957FC" w:rsidRDefault="007957FC" w:rsidP="00F704A4">
      <w:pPr>
        <w:tabs>
          <w:tab w:val="left" w:pos="5670"/>
        </w:tabs>
        <w:spacing w:before="40" w:after="40"/>
        <w:jc w:val="both"/>
        <w:rPr>
          <w:sz w:val="16"/>
          <w:szCs w:val="16"/>
          <w:lang w:val="en-GB"/>
        </w:rPr>
      </w:pPr>
    </w:p>
    <w:p w14:paraId="6ECCB657" w14:textId="77777777" w:rsidR="007957FC" w:rsidRDefault="007957FC" w:rsidP="00F704A4">
      <w:pPr>
        <w:tabs>
          <w:tab w:val="left" w:pos="5670"/>
        </w:tabs>
        <w:spacing w:before="40" w:after="40"/>
        <w:jc w:val="both"/>
        <w:rPr>
          <w:sz w:val="16"/>
          <w:szCs w:val="16"/>
          <w:lang w:val="en-GB"/>
        </w:rPr>
      </w:pPr>
    </w:p>
    <w:p w14:paraId="3B524A7B" w14:textId="77777777" w:rsidR="007957FC" w:rsidRDefault="007957FC" w:rsidP="00F704A4">
      <w:pPr>
        <w:tabs>
          <w:tab w:val="left" w:pos="5670"/>
        </w:tabs>
        <w:spacing w:before="40" w:after="40"/>
        <w:jc w:val="both"/>
        <w:rPr>
          <w:sz w:val="16"/>
          <w:szCs w:val="16"/>
          <w:lang w:val="en-GB"/>
        </w:rPr>
      </w:pPr>
    </w:p>
    <w:p w14:paraId="25EA7727" w14:textId="77777777" w:rsidR="007957FC" w:rsidRDefault="007957FC" w:rsidP="00F704A4">
      <w:pPr>
        <w:tabs>
          <w:tab w:val="left" w:pos="5670"/>
        </w:tabs>
        <w:spacing w:before="40" w:after="40"/>
        <w:jc w:val="both"/>
        <w:rPr>
          <w:sz w:val="16"/>
          <w:szCs w:val="16"/>
          <w:lang w:val="en-GB"/>
        </w:rPr>
      </w:pPr>
    </w:p>
    <w:p w14:paraId="5D7E6B2F" w14:textId="77777777" w:rsidR="007957FC" w:rsidRDefault="007957FC" w:rsidP="00F704A4">
      <w:pPr>
        <w:tabs>
          <w:tab w:val="left" w:pos="5670"/>
        </w:tabs>
        <w:spacing w:before="40" w:after="40"/>
        <w:jc w:val="both"/>
        <w:rPr>
          <w:sz w:val="16"/>
          <w:szCs w:val="16"/>
          <w:lang w:val="en-GB"/>
        </w:rPr>
      </w:pPr>
    </w:p>
    <w:p w14:paraId="79F27D9D" w14:textId="77777777" w:rsidR="007957FC" w:rsidRDefault="007957FC" w:rsidP="00F704A4">
      <w:pPr>
        <w:tabs>
          <w:tab w:val="left" w:pos="5670"/>
        </w:tabs>
        <w:spacing w:before="40" w:after="40"/>
        <w:jc w:val="both"/>
        <w:rPr>
          <w:sz w:val="16"/>
          <w:szCs w:val="16"/>
          <w:lang w:val="en-GB"/>
        </w:rPr>
      </w:pPr>
    </w:p>
    <w:p w14:paraId="6A37DB52" w14:textId="77777777" w:rsidR="007957FC" w:rsidRDefault="007957FC" w:rsidP="00F704A4">
      <w:pPr>
        <w:tabs>
          <w:tab w:val="left" w:pos="5670"/>
        </w:tabs>
        <w:spacing w:before="40" w:after="40"/>
        <w:jc w:val="both"/>
        <w:rPr>
          <w:sz w:val="16"/>
          <w:szCs w:val="16"/>
          <w:lang w:val="en-GB"/>
        </w:rPr>
      </w:pPr>
    </w:p>
    <w:p w14:paraId="3672B71E" w14:textId="77777777" w:rsidR="007957FC" w:rsidRDefault="007957FC" w:rsidP="00F704A4">
      <w:pPr>
        <w:tabs>
          <w:tab w:val="left" w:pos="5670"/>
        </w:tabs>
        <w:spacing w:before="40" w:after="40"/>
        <w:jc w:val="both"/>
        <w:rPr>
          <w:sz w:val="16"/>
          <w:szCs w:val="16"/>
          <w:lang w:val="en-GB"/>
        </w:rPr>
      </w:pPr>
    </w:p>
    <w:p w14:paraId="7C8D9885" w14:textId="77777777" w:rsidR="007957FC" w:rsidRDefault="007957FC" w:rsidP="00F704A4">
      <w:pPr>
        <w:tabs>
          <w:tab w:val="left" w:pos="5670"/>
        </w:tabs>
        <w:spacing w:before="40" w:after="40"/>
        <w:jc w:val="both"/>
        <w:rPr>
          <w:sz w:val="16"/>
          <w:szCs w:val="16"/>
          <w:lang w:val="en-GB"/>
        </w:rPr>
      </w:pPr>
    </w:p>
    <w:p w14:paraId="157F11B0" w14:textId="77777777" w:rsidR="007957FC" w:rsidRDefault="007957FC" w:rsidP="00F704A4">
      <w:pPr>
        <w:tabs>
          <w:tab w:val="left" w:pos="5670"/>
        </w:tabs>
        <w:spacing w:before="40" w:after="40"/>
        <w:jc w:val="both"/>
        <w:rPr>
          <w:sz w:val="16"/>
          <w:szCs w:val="16"/>
          <w:lang w:val="en-GB"/>
        </w:rPr>
      </w:pPr>
    </w:p>
    <w:p w14:paraId="2577886A" w14:textId="77777777" w:rsidR="007957FC" w:rsidRDefault="007957FC" w:rsidP="00F704A4">
      <w:pPr>
        <w:tabs>
          <w:tab w:val="left" w:pos="5670"/>
        </w:tabs>
        <w:spacing w:before="40" w:after="40"/>
        <w:jc w:val="both"/>
        <w:rPr>
          <w:sz w:val="16"/>
          <w:szCs w:val="16"/>
          <w:lang w:val="en-GB"/>
        </w:rPr>
      </w:pPr>
    </w:p>
    <w:p w14:paraId="562DD01F" w14:textId="77777777" w:rsidR="007957FC" w:rsidRDefault="007957FC" w:rsidP="00F704A4">
      <w:pPr>
        <w:tabs>
          <w:tab w:val="left" w:pos="5670"/>
        </w:tabs>
        <w:spacing w:before="40" w:after="40"/>
        <w:jc w:val="both"/>
        <w:rPr>
          <w:sz w:val="16"/>
          <w:szCs w:val="16"/>
          <w:lang w:val="en-GB"/>
        </w:rPr>
      </w:pPr>
    </w:p>
    <w:p w14:paraId="376C177F" w14:textId="77777777" w:rsidR="007957FC" w:rsidRDefault="007957FC" w:rsidP="00F704A4">
      <w:pPr>
        <w:tabs>
          <w:tab w:val="left" w:pos="5670"/>
        </w:tabs>
        <w:spacing w:before="40" w:after="40"/>
        <w:jc w:val="both"/>
        <w:rPr>
          <w:sz w:val="16"/>
          <w:szCs w:val="16"/>
          <w:lang w:val="en-GB"/>
        </w:rPr>
      </w:pPr>
    </w:p>
    <w:p w14:paraId="2842F44F" w14:textId="77777777" w:rsidR="007957FC" w:rsidRDefault="007957FC" w:rsidP="00F704A4">
      <w:pPr>
        <w:tabs>
          <w:tab w:val="left" w:pos="5670"/>
        </w:tabs>
        <w:spacing w:before="40" w:after="40"/>
        <w:jc w:val="both"/>
        <w:rPr>
          <w:sz w:val="16"/>
          <w:szCs w:val="16"/>
          <w:lang w:val="en-GB"/>
        </w:rPr>
      </w:pPr>
    </w:p>
    <w:p w14:paraId="3090AA9B" w14:textId="77777777" w:rsidR="007957FC" w:rsidRDefault="007957FC" w:rsidP="00F704A4">
      <w:pPr>
        <w:tabs>
          <w:tab w:val="left" w:pos="5670"/>
        </w:tabs>
        <w:spacing w:before="40" w:after="40"/>
        <w:jc w:val="both"/>
        <w:rPr>
          <w:sz w:val="16"/>
          <w:szCs w:val="16"/>
          <w:lang w:val="en-GB"/>
        </w:rPr>
      </w:pPr>
    </w:p>
    <w:p w14:paraId="12B9B578" w14:textId="77777777" w:rsidR="007957FC" w:rsidRDefault="007957FC" w:rsidP="00F704A4">
      <w:pPr>
        <w:tabs>
          <w:tab w:val="left" w:pos="5670"/>
        </w:tabs>
        <w:spacing w:before="40" w:after="40"/>
        <w:jc w:val="both"/>
        <w:rPr>
          <w:sz w:val="16"/>
          <w:szCs w:val="16"/>
          <w:lang w:val="en-GB"/>
        </w:rPr>
      </w:pPr>
    </w:p>
    <w:p w14:paraId="5D9C28D4" w14:textId="77777777" w:rsidR="007957FC" w:rsidRDefault="007957FC" w:rsidP="00F704A4">
      <w:pPr>
        <w:tabs>
          <w:tab w:val="left" w:pos="5670"/>
        </w:tabs>
        <w:spacing w:before="40" w:after="40"/>
        <w:jc w:val="both"/>
        <w:rPr>
          <w:sz w:val="16"/>
          <w:szCs w:val="16"/>
          <w:lang w:val="en-GB"/>
        </w:rPr>
      </w:pPr>
    </w:p>
    <w:p w14:paraId="3E13CD89" w14:textId="77777777" w:rsidR="007957FC" w:rsidRDefault="007957FC" w:rsidP="00F704A4">
      <w:pPr>
        <w:tabs>
          <w:tab w:val="left" w:pos="5670"/>
        </w:tabs>
        <w:spacing w:before="40" w:after="40"/>
        <w:jc w:val="both"/>
        <w:rPr>
          <w:sz w:val="16"/>
          <w:szCs w:val="16"/>
          <w:lang w:val="en-GB"/>
        </w:rPr>
      </w:pPr>
    </w:p>
    <w:p w14:paraId="3B838DD7" w14:textId="77777777" w:rsidR="007957FC" w:rsidRDefault="007957FC" w:rsidP="00F704A4">
      <w:pPr>
        <w:tabs>
          <w:tab w:val="left" w:pos="5670"/>
        </w:tabs>
        <w:spacing w:before="40" w:after="40"/>
        <w:jc w:val="both"/>
        <w:rPr>
          <w:sz w:val="16"/>
          <w:szCs w:val="16"/>
          <w:lang w:val="en-GB"/>
        </w:rPr>
      </w:pPr>
    </w:p>
    <w:p w14:paraId="14DE3A17" w14:textId="77777777" w:rsidR="00E05CE5" w:rsidRDefault="00E05CE5" w:rsidP="00F704A4">
      <w:pPr>
        <w:tabs>
          <w:tab w:val="left" w:pos="5670"/>
        </w:tabs>
        <w:spacing w:before="40" w:after="40" w:line="276" w:lineRule="auto"/>
        <w:jc w:val="both"/>
        <w:rPr>
          <w:rFonts w:ascii="Georgia" w:hAnsi="Georgia"/>
          <w:b/>
          <w:sz w:val="18"/>
        </w:rPr>
      </w:pPr>
    </w:p>
    <w:p w14:paraId="0FC16D73" w14:textId="77777777" w:rsidR="00E05CE5" w:rsidRDefault="00E05CE5" w:rsidP="00F704A4">
      <w:pPr>
        <w:tabs>
          <w:tab w:val="left" w:pos="5670"/>
        </w:tabs>
        <w:spacing w:before="40" w:after="40" w:line="276" w:lineRule="auto"/>
        <w:jc w:val="both"/>
        <w:rPr>
          <w:rFonts w:ascii="Georgia" w:hAnsi="Georgia"/>
          <w:b/>
          <w:sz w:val="18"/>
        </w:rPr>
      </w:pPr>
    </w:p>
    <w:p w14:paraId="66D06B63" w14:textId="77777777" w:rsidR="00E05CE5" w:rsidRDefault="00E05CE5" w:rsidP="00F704A4">
      <w:pPr>
        <w:tabs>
          <w:tab w:val="left" w:pos="5670"/>
        </w:tabs>
        <w:spacing w:before="40" w:after="40" w:line="276" w:lineRule="auto"/>
        <w:jc w:val="both"/>
        <w:rPr>
          <w:rFonts w:ascii="Georgia" w:hAnsi="Georgia"/>
          <w:b/>
          <w:sz w:val="18"/>
        </w:rPr>
      </w:pPr>
    </w:p>
    <w:p w14:paraId="26924A2E" w14:textId="77777777" w:rsidR="00D8718E" w:rsidRDefault="00D8718E" w:rsidP="00F704A4">
      <w:pPr>
        <w:tabs>
          <w:tab w:val="left" w:pos="5670"/>
        </w:tabs>
        <w:spacing w:before="40" w:after="40"/>
        <w:jc w:val="both"/>
        <w:rPr>
          <w:rFonts w:ascii="Georgia" w:hAnsi="Georgia"/>
          <w:b/>
          <w:sz w:val="18"/>
        </w:rPr>
      </w:pPr>
    </w:p>
    <w:p w14:paraId="1108A911" w14:textId="47085ADA" w:rsidR="007957FC" w:rsidRPr="00BB2238" w:rsidRDefault="007957FC" w:rsidP="00F704A4">
      <w:pPr>
        <w:tabs>
          <w:tab w:val="left" w:pos="5670"/>
        </w:tabs>
        <w:spacing w:before="40" w:after="40"/>
        <w:jc w:val="both"/>
        <w:rPr>
          <w:rFonts w:ascii="Georgia" w:hAnsi="Georgia"/>
          <w:b/>
          <w:sz w:val="22"/>
          <w:szCs w:val="22"/>
        </w:rPr>
      </w:pPr>
      <w:r w:rsidRPr="00BB2238">
        <w:rPr>
          <w:rFonts w:ascii="Georgia" w:hAnsi="Georgia"/>
          <w:b/>
          <w:sz w:val="22"/>
          <w:szCs w:val="22"/>
        </w:rPr>
        <w:t>Anexa II</w:t>
      </w:r>
    </w:p>
    <w:p w14:paraId="11F405CE" w14:textId="77777777" w:rsidR="007957FC" w:rsidRPr="00BB2238" w:rsidRDefault="007957FC" w:rsidP="00F704A4">
      <w:pPr>
        <w:tabs>
          <w:tab w:val="left" w:pos="360"/>
        </w:tabs>
        <w:spacing w:before="40" w:after="40"/>
        <w:jc w:val="both"/>
        <w:rPr>
          <w:rFonts w:ascii="Georgia" w:hAnsi="Georgia"/>
          <w:b/>
          <w:sz w:val="22"/>
          <w:szCs w:val="22"/>
        </w:rPr>
      </w:pPr>
    </w:p>
    <w:p w14:paraId="598F6269" w14:textId="77777777" w:rsidR="007957FC" w:rsidRPr="00BB2238" w:rsidRDefault="007957FC" w:rsidP="00F704A4">
      <w:pPr>
        <w:tabs>
          <w:tab w:val="left" w:pos="360"/>
        </w:tabs>
        <w:spacing w:before="40" w:after="40"/>
        <w:jc w:val="both"/>
        <w:rPr>
          <w:rFonts w:ascii="Georgia" w:hAnsi="Georgia"/>
          <w:b/>
          <w:sz w:val="22"/>
          <w:szCs w:val="22"/>
        </w:rPr>
      </w:pPr>
      <w:r w:rsidRPr="00BB2238">
        <w:rPr>
          <w:rFonts w:ascii="Georgia" w:hAnsi="Georgia"/>
          <w:b/>
          <w:sz w:val="22"/>
          <w:szCs w:val="22"/>
        </w:rPr>
        <w:t>CONDIŢII GENERALE</w:t>
      </w:r>
    </w:p>
    <w:p w14:paraId="6CBF4749" w14:textId="77777777" w:rsidR="007957FC" w:rsidRPr="00BB2238" w:rsidRDefault="007957FC" w:rsidP="00F704A4">
      <w:pPr>
        <w:tabs>
          <w:tab w:val="left" w:pos="360"/>
        </w:tabs>
        <w:spacing w:before="40" w:after="40"/>
        <w:jc w:val="both"/>
        <w:rPr>
          <w:rFonts w:ascii="Georgia" w:hAnsi="Georgia"/>
          <w:b/>
          <w:sz w:val="22"/>
          <w:szCs w:val="22"/>
        </w:rPr>
      </w:pPr>
    </w:p>
    <w:p w14:paraId="13204FF7" w14:textId="77777777" w:rsidR="009B625F" w:rsidRDefault="009B625F" w:rsidP="009B625F">
      <w:pPr>
        <w:tabs>
          <w:tab w:val="left" w:pos="360"/>
        </w:tabs>
        <w:spacing w:before="40" w:after="40"/>
        <w:jc w:val="both"/>
        <w:rPr>
          <w:rFonts w:ascii="Georgia" w:hAnsi="Georgia"/>
          <w:b/>
          <w:sz w:val="22"/>
          <w:szCs w:val="22"/>
        </w:rPr>
      </w:pPr>
      <w:r>
        <w:rPr>
          <w:rFonts w:ascii="Georgia" w:hAnsi="Georgia"/>
          <w:b/>
          <w:sz w:val="22"/>
          <w:szCs w:val="22"/>
        </w:rPr>
        <w:t>Articolul 1: Răspundere civilă</w:t>
      </w:r>
    </w:p>
    <w:p w14:paraId="59A86D47" w14:textId="77777777" w:rsidR="009B625F" w:rsidRDefault="009B625F" w:rsidP="009B625F">
      <w:pPr>
        <w:tabs>
          <w:tab w:val="left" w:pos="360"/>
        </w:tabs>
        <w:spacing w:before="40" w:after="40"/>
        <w:jc w:val="both"/>
        <w:rPr>
          <w:rFonts w:ascii="Georgia" w:hAnsi="Georgia"/>
          <w:sz w:val="22"/>
          <w:szCs w:val="22"/>
        </w:rPr>
      </w:pPr>
      <w:r>
        <w:rPr>
          <w:rFonts w:ascii="Georgia" w:hAnsi="Georgia"/>
          <w:sz w:val="22"/>
          <w:szCs w:val="22"/>
        </w:rPr>
        <w:t>Fiecare parte contractantă va exonera cealaltă parte de orice răspundere civilă faţă de daune suferite de ea însăși sau de personalul sau ca urmare a derulării prezentului contract, în măsura în care daunele nu provin din administrare defectuoasă intenţionată și gravă din partea părții respective sau a personalului acesteia.</w:t>
      </w:r>
    </w:p>
    <w:p w14:paraId="2D751FA0" w14:textId="77777777" w:rsidR="009B625F" w:rsidRDefault="009B625F" w:rsidP="009B625F">
      <w:pPr>
        <w:tabs>
          <w:tab w:val="left" w:pos="360"/>
        </w:tabs>
        <w:spacing w:before="40" w:after="40"/>
        <w:jc w:val="both"/>
        <w:rPr>
          <w:rFonts w:ascii="Georgia" w:hAnsi="Georgia"/>
          <w:sz w:val="22"/>
          <w:szCs w:val="22"/>
        </w:rPr>
      </w:pPr>
      <w:r>
        <w:rPr>
          <w:rFonts w:ascii="Georgia" w:hAnsi="Georgia"/>
          <w:sz w:val="22"/>
          <w:szCs w:val="22"/>
        </w:rPr>
        <w:t>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014B0702" w14:textId="77777777" w:rsidR="009B625F" w:rsidRDefault="009B625F" w:rsidP="009B625F">
      <w:pPr>
        <w:tabs>
          <w:tab w:val="left" w:pos="360"/>
        </w:tabs>
        <w:spacing w:before="40" w:after="40"/>
        <w:jc w:val="both"/>
        <w:rPr>
          <w:rFonts w:ascii="Georgia" w:hAnsi="Georgia"/>
          <w:b/>
          <w:sz w:val="22"/>
          <w:szCs w:val="22"/>
        </w:rPr>
      </w:pPr>
    </w:p>
    <w:p w14:paraId="36588EF3" w14:textId="77777777" w:rsidR="009B625F" w:rsidRDefault="009B625F" w:rsidP="009B625F">
      <w:pPr>
        <w:tabs>
          <w:tab w:val="left" w:pos="360"/>
        </w:tabs>
        <w:spacing w:before="40" w:after="40"/>
        <w:jc w:val="both"/>
        <w:rPr>
          <w:rFonts w:ascii="Georgia" w:hAnsi="Georgia"/>
          <w:b/>
          <w:sz w:val="22"/>
          <w:szCs w:val="22"/>
        </w:rPr>
      </w:pPr>
      <w:r>
        <w:rPr>
          <w:rFonts w:ascii="Georgia" w:hAnsi="Georgia"/>
          <w:b/>
          <w:sz w:val="22"/>
          <w:szCs w:val="22"/>
        </w:rPr>
        <w:t>Articolul 2: Rezilierea contractului</w:t>
      </w:r>
    </w:p>
    <w:p w14:paraId="7E70D518" w14:textId="77777777" w:rsidR="009B625F" w:rsidRDefault="009B625F" w:rsidP="009B625F">
      <w:pPr>
        <w:tabs>
          <w:tab w:val="left" w:pos="360"/>
        </w:tabs>
        <w:spacing w:before="40" w:after="40"/>
        <w:jc w:val="both"/>
        <w:rPr>
          <w:rFonts w:ascii="Georgia" w:hAnsi="Georgia"/>
          <w:sz w:val="22"/>
          <w:szCs w:val="22"/>
        </w:rPr>
      </w:pPr>
      <w:r>
        <w:rPr>
          <w:rFonts w:ascii="Georgia" w:hAnsi="Georgia"/>
          <w:sz w:val="22"/>
          <w:szCs w:val="22"/>
        </w:rPr>
        <w:t>În cazul în care participantul nu respectă toate obligaţiile prevăzute în prezentul contract şi independent de consecinţele prevăzute în legea care i se aplică, beneficiarul este îndreptăţit legal să rezilieze contractul fără alte demersuri legale dacă participantul nu ia măsuri pentru remedierea situaţiei în termen de o lună calendaristică de la primirea notificării prin scrisoare recomandată.</w:t>
      </w:r>
    </w:p>
    <w:p w14:paraId="49ABF6B3" w14:textId="77777777" w:rsidR="009B625F" w:rsidRDefault="009B625F" w:rsidP="009B625F">
      <w:pPr>
        <w:tabs>
          <w:tab w:val="left" w:pos="360"/>
        </w:tabs>
        <w:spacing w:before="40" w:after="40"/>
        <w:jc w:val="both"/>
        <w:rPr>
          <w:rFonts w:ascii="Georgia" w:hAnsi="Georgia"/>
          <w:sz w:val="22"/>
          <w:szCs w:val="22"/>
        </w:rPr>
      </w:pPr>
      <w:r>
        <w:rPr>
          <w:rFonts w:ascii="Georgia" w:hAnsi="Georgia"/>
          <w:sz w:val="22"/>
          <w:szCs w:val="22"/>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diferit cu Beneficiarul.</w:t>
      </w:r>
    </w:p>
    <w:p w14:paraId="652409F7" w14:textId="77777777" w:rsidR="009B625F" w:rsidRDefault="009B625F" w:rsidP="009B625F">
      <w:pPr>
        <w:tabs>
          <w:tab w:val="left" w:pos="360"/>
        </w:tabs>
        <w:spacing w:before="40" w:after="40"/>
        <w:jc w:val="both"/>
        <w:rPr>
          <w:rFonts w:ascii="Georgia" w:hAnsi="Georgia"/>
          <w:sz w:val="22"/>
          <w:szCs w:val="22"/>
        </w:rPr>
      </w:pPr>
      <w:r>
        <w:rPr>
          <w:rFonts w:ascii="Georgia" w:hAnsi="Georgia"/>
          <w:sz w:val="22"/>
          <w:szCs w:val="22"/>
        </w:rPr>
        <w:t xml:space="preserve">În cazul rezilierii contractului datorită “forţei majore”, adică orice situaţie excepţională sau imprevizibilă, independentă de voinţa participantului şi care nu este cauzată de o greşeală sau de o neglijenţă a acestuia, participantul este îndreptăţit să primească din grant suma corespunzătoare perioadei efectiv </w:t>
      </w:r>
      <w:r>
        <w:rPr>
          <w:rFonts w:ascii="Georgia" w:hAnsi="Georgia"/>
          <w:sz w:val="22"/>
          <w:szCs w:val="22"/>
          <w:lang w:val="en-US"/>
        </w:rPr>
        <w:t xml:space="preserve">realizate din mobilitate. Orice alte sume rămase neutilizate trebuie rambursate, </w:t>
      </w:r>
      <w:r>
        <w:rPr>
          <w:rFonts w:ascii="Georgia" w:hAnsi="Georgia"/>
          <w:sz w:val="22"/>
          <w:szCs w:val="22"/>
        </w:rPr>
        <w:t xml:space="preserve">cu excepția cazului în care s-a convenit diferit cu Beneficiarul. </w:t>
      </w:r>
    </w:p>
    <w:p w14:paraId="329F39E0" w14:textId="77777777" w:rsidR="009B625F" w:rsidRDefault="009B625F" w:rsidP="009B625F">
      <w:pPr>
        <w:tabs>
          <w:tab w:val="left" w:pos="360"/>
        </w:tabs>
        <w:spacing w:before="40" w:after="40"/>
        <w:jc w:val="both"/>
        <w:rPr>
          <w:rFonts w:ascii="Georgia" w:hAnsi="Georgia"/>
          <w:sz w:val="22"/>
          <w:szCs w:val="22"/>
        </w:rPr>
      </w:pPr>
    </w:p>
    <w:p w14:paraId="217C047E" w14:textId="77777777" w:rsidR="009B625F" w:rsidRDefault="009B625F" w:rsidP="009B625F">
      <w:pPr>
        <w:tabs>
          <w:tab w:val="left" w:pos="360"/>
        </w:tabs>
        <w:spacing w:before="40" w:after="40"/>
        <w:jc w:val="both"/>
        <w:rPr>
          <w:rFonts w:ascii="Georgia" w:hAnsi="Georgia"/>
          <w:b/>
          <w:sz w:val="22"/>
          <w:szCs w:val="22"/>
          <w:lang w:val="en-US"/>
        </w:rPr>
      </w:pPr>
      <w:r>
        <w:rPr>
          <w:rFonts w:ascii="Georgia" w:hAnsi="Georgia"/>
          <w:b/>
          <w:sz w:val="22"/>
          <w:szCs w:val="22"/>
          <w:lang w:val="en-GB"/>
        </w:rPr>
        <w:t xml:space="preserve">Articolul </w:t>
      </w:r>
      <w:r>
        <w:rPr>
          <w:rFonts w:ascii="Georgia" w:hAnsi="Georgia"/>
          <w:b/>
          <w:sz w:val="22"/>
          <w:szCs w:val="22"/>
          <w:lang w:val="en-US"/>
        </w:rPr>
        <w:t xml:space="preserve">3: Protecţia datelor </w:t>
      </w:r>
    </w:p>
    <w:p w14:paraId="2DC51F81" w14:textId="2487ED99" w:rsidR="009B625F" w:rsidRDefault="009B625F" w:rsidP="009B625F">
      <w:pPr>
        <w:tabs>
          <w:tab w:val="left" w:pos="360"/>
          <w:tab w:val="left" w:pos="450"/>
          <w:tab w:val="left" w:pos="3060"/>
        </w:tabs>
        <w:spacing w:before="40" w:after="40"/>
        <w:jc w:val="both"/>
        <w:rPr>
          <w:rFonts w:ascii="Georgia" w:hAnsi="Georgia"/>
          <w:sz w:val="22"/>
          <w:szCs w:val="22"/>
          <w:lang w:val="en-US"/>
        </w:rPr>
      </w:pPr>
      <w:r>
        <w:rPr>
          <w:rFonts w:ascii="Georgia" w:hAnsi="Georgia"/>
          <w:sz w:val="22"/>
          <w:szCs w:val="22"/>
          <w:lang w:val="en-US"/>
        </w:rPr>
        <w:t xml:space="preserve">Toate datele personale conţinute în contract vor fi prelucrate în concordanţă cu Regulamentul (CE) Nr. 45/2001 a Parlamentului European şi a Consiliului European asupra prelucrării şi utilizării datelor personale de către insţituţiile şi organismele </w:t>
      </w:r>
      <w:r w:rsidR="00E97EAB">
        <w:rPr>
          <w:rFonts w:ascii="Georgia" w:hAnsi="Georgia"/>
          <w:sz w:val="22"/>
          <w:szCs w:val="22"/>
          <w:lang w:val="en-US"/>
        </w:rPr>
        <w:t>Uniunii</w:t>
      </w:r>
      <w:r>
        <w:rPr>
          <w:rFonts w:ascii="Georgia" w:hAnsi="Georgia"/>
          <w:sz w:val="22"/>
          <w:szCs w:val="22"/>
          <w:lang w:val="en-US"/>
        </w:rPr>
        <w:t xml:space="preserve">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 (Curtea Auditorilor şi Oficiul Europan de Luptă Antifraudă (OLAF)).</w:t>
      </w:r>
    </w:p>
    <w:p w14:paraId="7E566782" w14:textId="77777777" w:rsidR="009B625F" w:rsidRDefault="009B625F" w:rsidP="009B625F">
      <w:pPr>
        <w:spacing w:before="40" w:after="40"/>
        <w:jc w:val="both"/>
        <w:rPr>
          <w:rFonts w:ascii="Georgia" w:hAnsi="Georgia"/>
          <w:sz w:val="22"/>
          <w:szCs w:val="22"/>
          <w:lang w:val="en-GB"/>
        </w:rPr>
      </w:pPr>
      <w:r>
        <w:rPr>
          <w:rFonts w:ascii="Georgia" w:hAnsi="Georgia"/>
          <w:sz w:val="22"/>
          <w:szCs w:val="22"/>
          <w:lang w:val="en-GB"/>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Beneficiar și/sau Agenția Națională. Participantul poate depune o plângere împotriva procesării datelor sale personale către Autoritatea Europeană pentru Protecția Datelor cu privire la folosirea datelor de către Comisia Europeană. </w:t>
      </w:r>
    </w:p>
    <w:p w14:paraId="53CDE9A6" w14:textId="77777777" w:rsidR="009B625F" w:rsidRDefault="009B625F" w:rsidP="009B625F">
      <w:pPr>
        <w:spacing w:before="40" w:after="40"/>
        <w:jc w:val="both"/>
        <w:rPr>
          <w:rFonts w:ascii="Georgia" w:hAnsi="Georgia"/>
          <w:sz w:val="22"/>
          <w:szCs w:val="22"/>
          <w:lang w:val="en-GB"/>
        </w:rPr>
      </w:pPr>
    </w:p>
    <w:p w14:paraId="1D897639" w14:textId="77777777" w:rsidR="009B625F" w:rsidRDefault="009B625F" w:rsidP="009B625F">
      <w:pPr>
        <w:spacing w:before="40" w:after="40"/>
        <w:jc w:val="both"/>
        <w:rPr>
          <w:rFonts w:ascii="Georgia" w:hAnsi="Georgia"/>
          <w:sz w:val="22"/>
          <w:szCs w:val="22"/>
          <w:lang w:val="en-GB"/>
        </w:rPr>
      </w:pPr>
      <w:r>
        <w:rPr>
          <w:rFonts w:ascii="Georgia" w:hAnsi="Georgia"/>
          <w:b/>
          <w:sz w:val="22"/>
          <w:szCs w:val="22"/>
          <w:lang w:val="en-GB"/>
        </w:rPr>
        <w:t xml:space="preserve">Articolul 4: Control și Audit </w:t>
      </w:r>
    </w:p>
    <w:p w14:paraId="20D75F9D" w14:textId="3D893848" w:rsidR="007957FC" w:rsidRPr="00BB2238" w:rsidRDefault="009B625F" w:rsidP="009B625F">
      <w:pPr>
        <w:tabs>
          <w:tab w:val="left" w:pos="5670"/>
        </w:tabs>
        <w:spacing w:before="40" w:after="40"/>
        <w:jc w:val="both"/>
        <w:rPr>
          <w:sz w:val="22"/>
          <w:szCs w:val="22"/>
          <w:lang w:val="en-GB"/>
        </w:rPr>
      </w:pPr>
      <w:r>
        <w:rPr>
          <w:rFonts w:ascii="Georgia" w:hAnsi="Georgia"/>
          <w:sz w:val="22"/>
          <w:szCs w:val="22"/>
          <w:lang w:val="en-GB"/>
        </w:rPr>
        <w:t>Părțile contractante se obligă să furnizeze orice informații detaliate solicitate de Comisia Europeană, Agenția Națională din Romania sau orice alt organism extern autorizat de Comisia Europeană sau de Agenția Națională din România să verifice dacă activitățile de mobilitate și prevederile contractuale sunt implementate corespunzător</w:t>
      </w:r>
      <w:r w:rsidR="00C85D81" w:rsidRPr="00BB2238">
        <w:rPr>
          <w:rFonts w:ascii="Georgia" w:hAnsi="Georgia"/>
          <w:sz w:val="22"/>
          <w:szCs w:val="22"/>
          <w:lang w:val="en-GB"/>
        </w:rPr>
        <w:t xml:space="preserve">. </w:t>
      </w:r>
    </w:p>
    <w:p w14:paraId="592B5C54" w14:textId="77777777" w:rsidR="007957FC" w:rsidRDefault="007957FC" w:rsidP="00F704A4">
      <w:pPr>
        <w:tabs>
          <w:tab w:val="left" w:pos="5670"/>
        </w:tabs>
        <w:spacing w:before="40" w:after="40"/>
        <w:jc w:val="both"/>
        <w:rPr>
          <w:sz w:val="16"/>
          <w:szCs w:val="16"/>
          <w:lang w:val="en-GB"/>
        </w:rPr>
      </w:pPr>
    </w:p>
    <w:sectPr w:rsidR="007957FC" w:rsidSect="005C035B">
      <w:headerReference w:type="default" r:id="rId11"/>
      <w:footerReference w:type="default" r:id="rId12"/>
      <w:headerReference w:type="first" r:id="rId13"/>
      <w:footnotePr>
        <w:pos w:val="beneathText"/>
      </w:footnotePr>
      <w:type w:val="continuous"/>
      <w:pgSz w:w="11907" w:h="16840" w:code="9"/>
      <w:pgMar w:top="1008" w:right="1008"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1044" w14:textId="77777777" w:rsidR="00296F99" w:rsidRDefault="00296F99">
      <w:r>
        <w:separator/>
      </w:r>
    </w:p>
  </w:endnote>
  <w:endnote w:type="continuationSeparator" w:id="0">
    <w:p w14:paraId="63626E86" w14:textId="77777777" w:rsidR="00296F99" w:rsidRDefault="00296F99">
      <w:r>
        <w:continuationSeparator/>
      </w:r>
    </w:p>
  </w:endnote>
  <w:endnote w:type="continuationNotice" w:id="1">
    <w:p w14:paraId="2133F99C" w14:textId="77777777" w:rsidR="00296F99" w:rsidRDefault="00296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3915" w14:textId="3A3B6390"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17D54">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1B263" w14:textId="77777777" w:rsidR="00296F99" w:rsidRDefault="00296F99">
      <w:r>
        <w:separator/>
      </w:r>
    </w:p>
  </w:footnote>
  <w:footnote w:type="continuationSeparator" w:id="0">
    <w:p w14:paraId="631EB6A6" w14:textId="77777777" w:rsidR="00296F99" w:rsidRDefault="00296F99">
      <w:r>
        <w:continuationSeparator/>
      </w:r>
    </w:p>
  </w:footnote>
  <w:footnote w:type="continuationNotice" w:id="1">
    <w:p w14:paraId="5F83DF92" w14:textId="77777777" w:rsidR="00296F99" w:rsidRDefault="00296F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5831" w14:textId="77777777" w:rsidR="00E54F8C" w:rsidRDefault="00424EB8" w:rsidP="00EA57B0">
    <w:pPr>
      <w:pStyle w:val="Header"/>
      <w:spacing w:after="80"/>
      <w:rPr>
        <w:rFonts w:ascii="Arial Narrow" w:hAnsi="Arial Narrow" w:cs="Arial"/>
        <w:sz w:val="18"/>
        <w:szCs w:val="18"/>
        <w:lang w:val="en-GB"/>
      </w:rPr>
    </w:pPr>
    <w:r w:rsidRPr="005D70E5">
      <w:rPr>
        <w:rFonts w:ascii="Arial Narrow" w:hAnsi="Arial Narrow" w:cs="Arial"/>
        <w:sz w:val="18"/>
        <w:szCs w:val="18"/>
        <w:u w:val="single"/>
        <w:lang w:val="en-GB"/>
      </w:rPr>
      <w:t>GfNA-II.8-VET</w:t>
    </w:r>
    <w:r>
      <w:rPr>
        <w:rFonts w:ascii="Arial Narrow" w:hAnsi="Arial Narrow" w:cs="Arial"/>
        <w:sz w:val="18"/>
        <w:szCs w:val="18"/>
        <w:u w:val="single"/>
        <w:lang w:val="en-GB"/>
      </w:rPr>
      <w:t xml:space="preserve"> –</w:t>
    </w:r>
    <w:r w:rsidRPr="005D70E5">
      <w:rPr>
        <w:rFonts w:ascii="Arial Narrow" w:hAnsi="Arial Narrow" w:cs="Arial"/>
        <w:sz w:val="18"/>
        <w:szCs w:val="18"/>
        <w:u w:val="single"/>
        <w:lang w:val="en-GB"/>
      </w:rPr>
      <w:t xml:space="preserve"> Grant agreement - traineeships – 2020</w:t>
    </w:r>
    <w:r w:rsidRPr="0014343F">
      <w:rPr>
        <w:rFonts w:ascii="Arial Narrow" w:hAnsi="Arial Narrow" w:cs="Arial"/>
        <w:sz w:val="18"/>
        <w:szCs w:val="18"/>
        <w:lang w:val="en-GB"/>
      </w:rPr>
      <w:t xml:space="preserve"> </w:t>
    </w:r>
    <w:r w:rsidRPr="0014343F">
      <w:rPr>
        <w:rFonts w:ascii="Arial Narrow" w:hAnsi="Arial Narrow" w:cs="Arial"/>
        <w:sz w:val="18"/>
        <w:szCs w:val="18"/>
        <w:lang w:val="en-GB"/>
      </w:rPr>
      <w:tab/>
    </w:r>
    <w:r w:rsidRPr="0014343F">
      <w:rPr>
        <w:rFonts w:ascii="Arial Narrow" w:hAnsi="Arial Narrow" w:cs="Arial"/>
        <w:sz w:val="18"/>
        <w:szCs w:val="18"/>
        <w:lang w:val="en-GB"/>
      </w:rPr>
      <w:tab/>
    </w:r>
  </w:p>
  <w:p w14:paraId="2E02C041" w14:textId="77777777" w:rsidR="00E54F8C" w:rsidRDefault="00E54F8C" w:rsidP="00EA57B0">
    <w:pPr>
      <w:pStyle w:val="Header"/>
      <w:spacing w:after="80"/>
      <w:rPr>
        <w:rFonts w:ascii="Arial Narrow" w:hAnsi="Arial Narrow" w:cs="Arial"/>
        <w:sz w:val="18"/>
        <w:szCs w:val="18"/>
        <w:lang w:val="en-GB"/>
      </w:rPr>
    </w:pPr>
  </w:p>
  <w:p w14:paraId="1DBD1417" w14:textId="1F6859BC" w:rsidR="003671B2" w:rsidRDefault="00424EB8" w:rsidP="00EA57B0">
    <w:pPr>
      <w:pStyle w:val="Header"/>
      <w:spacing w:after="80"/>
      <w:rPr>
        <w:rFonts w:ascii="Arial Narrow" w:hAnsi="Arial Narrow"/>
        <w:sz w:val="18"/>
        <w:szCs w:val="18"/>
      </w:rPr>
    </w:pPr>
    <w:r w:rsidRPr="005D70E5">
      <w:rPr>
        <w:rFonts w:ascii="Arial Narrow" w:hAnsi="Arial Narrow" w:cs="Arial"/>
        <w:sz w:val="18"/>
        <w:szCs w:val="18"/>
      </w:rPr>
      <w:t>2020-1-RO01-KA102-</w:t>
    </w:r>
    <w:r w:rsidRPr="005D70E5">
      <w:rPr>
        <w:rFonts w:ascii="Arial Narrow" w:hAnsi="Arial Narrow"/>
        <w:sz w:val="18"/>
        <w:szCs w:val="18"/>
      </w:rPr>
      <w:t xml:space="preserve">XXXXXX </w:t>
    </w:r>
    <w:r w:rsidR="00E54F8C">
      <w:rPr>
        <w:rFonts w:ascii="Arial Narrow" w:hAnsi="Arial Narrow"/>
        <w:sz w:val="18"/>
        <w:szCs w:val="18"/>
      </w:rPr>
      <w:tab/>
      <w:t xml:space="preserve">SAU </w:t>
    </w:r>
    <w:r w:rsidR="00E54F8C">
      <w:rPr>
        <w:rFonts w:ascii="Arial Narrow" w:hAnsi="Arial Narrow"/>
        <w:sz w:val="18"/>
        <w:szCs w:val="18"/>
      </w:rPr>
      <w:tab/>
    </w:r>
    <w:r w:rsidR="00E54F8C" w:rsidRPr="005D70E5">
      <w:rPr>
        <w:rFonts w:ascii="Arial Narrow" w:hAnsi="Arial Narrow" w:cs="Arial"/>
        <w:sz w:val="18"/>
        <w:szCs w:val="18"/>
      </w:rPr>
      <w:t>2020-1-RO01-KA1</w:t>
    </w:r>
    <w:r w:rsidR="00E54F8C">
      <w:rPr>
        <w:rFonts w:ascii="Arial Narrow" w:hAnsi="Arial Narrow" w:cs="Arial"/>
        <w:sz w:val="18"/>
        <w:szCs w:val="18"/>
      </w:rPr>
      <w:t>16</w:t>
    </w:r>
    <w:r w:rsidR="00E54F8C" w:rsidRPr="005D70E5">
      <w:rPr>
        <w:rFonts w:ascii="Arial Narrow" w:hAnsi="Arial Narrow" w:cs="Arial"/>
        <w:sz w:val="18"/>
        <w:szCs w:val="18"/>
      </w:rPr>
      <w:t>-</w:t>
    </w:r>
    <w:r w:rsidR="00E54F8C" w:rsidRPr="005D70E5">
      <w:rPr>
        <w:rFonts w:ascii="Arial Narrow" w:hAnsi="Arial Narrow"/>
        <w:sz w:val="18"/>
        <w:szCs w:val="18"/>
      </w:rPr>
      <w:t>XXXXXX</w:t>
    </w:r>
  </w:p>
  <w:p w14:paraId="552CFAFE" w14:textId="77777777" w:rsidR="007C1B0F" w:rsidRPr="005721D7" w:rsidRDefault="007C1B0F" w:rsidP="00EA57B0">
    <w:pPr>
      <w:pStyle w:val="Header"/>
      <w:spacing w:after="120"/>
      <w:rPr>
        <w:rFonts w:ascii="Arial Narrow" w:hAnsi="Arial Narrow"/>
        <w:snapToGrid/>
        <w:sz w:val="18"/>
        <w:szCs w:val="18"/>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6597" w14:textId="77777777" w:rsidR="00166AE3" w:rsidRDefault="00166AE3" w:rsidP="00166AE3">
    <w:pPr>
      <w:pStyle w:val="Header"/>
      <w:spacing w:after="80"/>
      <w:rPr>
        <w:rFonts w:ascii="Arial Narrow" w:hAnsi="Arial Narrow" w:cs="Arial"/>
        <w:sz w:val="18"/>
        <w:szCs w:val="18"/>
        <w:lang w:val="en-GB"/>
      </w:rPr>
    </w:pPr>
    <w:r w:rsidRPr="005D70E5">
      <w:rPr>
        <w:rFonts w:ascii="Arial Narrow" w:hAnsi="Arial Narrow" w:cs="Arial"/>
        <w:sz w:val="18"/>
        <w:szCs w:val="18"/>
        <w:u w:val="single"/>
        <w:lang w:val="en-GB"/>
      </w:rPr>
      <w:t>GfNA-II.8-VET</w:t>
    </w:r>
    <w:r>
      <w:rPr>
        <w:rFonts w:ascii="Arial Narrow" w:hAnsi="Arial Narrow" w:cs="Arial"/>
        <w:sz w:val="18"/>
        <w:szCs w:val="18"/>
        <w:u w:val="single"/>
        <w:lang w:val="en-GB"/>
      </w:rPr>
      <w:t xml:space="preserve"> –</w:t>
    </w:r>
    <w:r w:rsidRPr="005D70E5">
      <w:rPr>
        <w:rFonts w:ascii="Arial Narrow" w:hAnsi="Arial Narrow" w:cs="Arial"/>
        <w:sz w:val="18"/>
        <w:szCs w:val="18"/>
        <w:u w:val="single"/>
        <w:lang w:val="en-GB"/>
      </w:rPr>
      <w:t xml:space="preserve"> Grant agreement - traineeships – 2020</w:t>
    </w:r>
    <w:r w:rsidRPr="0014343F">
      <w:rPr>
        <w:rFonts w:ascii="Arial Narrow" w:hAnsi="Arial Narrow" w:cs="Arial"/>
        <w:sz w:val="18"/>
        <w:szCs w:val="18"/>
        <w:lang w:val="en-GB"/>
      </w:rPr>
      <w:t xml:space="preserve"> </w:t>
    </w:r>
    <w:r w:rsidRPr="0014343F">
      <w:rPr>
        <w:rFonts w:ascii="Arial Narrow" w:hAnsi="Arial Narrow" w:cs="Arial"/>
        <w:sz w:val="18"/>
        <w:szCs w:val="18"/>
        <w:lang w:val="en-GB"/>
      </w:rPr>
      <w:tab/>
    </w:r>
    <w:r w:rsidRPr="0014343F">
      <w:rPr>
        <w:rFonts w:ascii="Arial Narrow" w:hAnsi="Arial Narrow" w:cs="Arial"/>
        <w:sz w:val="18"/>
        <w:szCs w:val="18"/>
        <w:lang w:val="en-GB"/>
      </w:rPr>
      <w:tab/>
    </w:r>
  </w:p>
  <w:p w14:paraId="1AE506C2" w14:textId="77777777" w:rsidR="00166AE3" w:rsidRDefault="00166AE3" w:rsidP="00166AE3">
    <w:pPr>
      <w:pStyle w:val="Header"/>
      <w:spacing w:after="80"/>
      <w:rPr>
        <w:rFonts w:ascii="Arial Narrow" w:hAnsi="Arial Narrow" w:cs="Arial"/>
        <w:sz w:val="18"/>
        <w:szCs w:val="18"/>
        <w:lang w:val="en-GB"/>
      </w:rPr>
    </w:pPr>
  </w:p>
  <w:p w14:paraId="5F410898" w14:textId="2A7B43CE" w:rsidR="00166AE3" w:rsidRDefault="00166AE3" w:rsidP="00166AE3">
    <w:pPr>
      <w:pStyle w:val="Header"/>
      <w:spacing w:after="80"/>
      <w:rPr>
        <w:rFonts w:ascii="Arial Narrow" w:hAnsi="Arial Narrow"/>
        <w:sz w:val="18"/>
        <w:szCs w:val="18"/>
      </w:rPr>
    </w:pPr>
    <w:r w:rsidRPr="005D70E5">
      <w:rPr>
        <w:rFonts w:ascii="Arial Narrow" w:hAnsi="Arial Narrow" w:cs="Arial"/>
        <w:sz w:val="18"/>
        <w:szCs w:val="18"/>
      </w:rPr>
      <w:t>2020-1-RO01-KA102-</w:t>
    </w:r>
    <w:r w:rsidRPr="005D70E5">
      <w:rPr>
        <w:rFonts w:ascii="Arial Narrow" w:hAnsi="Arial Narrow"/>
        <w:sz w:val="18"/>
        <w:szCs w:val="18"/>
      </w:rPr>
      <w:t xml:space="preserve">XXXXXX </w:t>
    </w:r>
    <w:r>
      <w:rPr>
        <w:rFonts w:ascii="Arial Narrow" w:hAnsi="Arial Narrow"/>
        <w:sz w:val="18"/>
        <w:szCs w:val="18"/>
      </w:rPr>
      <w:tab/>
      <w:t xml:space="preserve">SAU </w:t>
    </w:r>
    <w:r>
      <w:rPr>
        <w:rFonts w:ascii="Arial Narrow" w:hAnsi="Arial Narrow"/>
        <w:sz w:val="18"/>
        <w:szCs w:val="18"/>
      </w:rPr>
      <w:tab/>
    </w:r>
    <w:r w:rsidRPr="005D70E5">
      <w:rPr>
        <w:rFonts w:ascii="Arial Narrow" w:hAnsi="Arial Narrow" w:cs="Arial"/>
        <w:sz w:val="18"/>
        <w:szCs w:val="18"/>
      </w:rPr>
      <w:t>2020-1-RO01-KA1</w:t>
    </w:r>
    <w:r>
      <w:rPr>
        <w:rFonts w:ascii="Arial Narrow" w:hAnsi="Arial Narrow" w:cs="Arial"/>
        <w:sz w:val="18"/>
        <w:szCs w:val="18"/>
      </w:rPr>
      <w:t>16</w:t>
    </w:r>
    <w:r w:rsidRPr="005D70E5">
      <w:rPr>
        <w:rFonts w:ascii="Arial Narrow" w:hAnsi="Arial Narrow" w:cs="Arial"/>
        <w:sz w:val="18"/>
        <w:szCs w:val="18"/>
      </w:rPr>
      <w:t>-</w:t>
    </w:r>
    <w:r w:rsidRPr="005D70E5">
      <w:rPr>
        <w:rFonts w:ascii="Arial Narrow" w:hAnsi="Arial Narrow"/>
        <w:sz w:val="18"/>
        <w:szCs w:val="18"/>
      </w:rPr>
      <w:t>XXXXXX</w:t>
    </w:r>
    <w:r w:rsidR="00AC66B8">
      <w:rPr>
        <w:rFonts w:ascii="Arial Narrow" w:hAnsi="Arial Narrow"/>
        <w:sz w:val="18"/>
        <w:szCs w:val="18"/>
      </w:rPr>
      <w:t xml:space="preserve"> </w:t>
    </w:r>
  </w:p>
  <w:p w14:paraId="55E4F72C" w14:textId="77777777" w:rsidR="00AC66B8" w:rsidRDefault="00AC66B8" w:rsidP="00166AE3">
    <w:pPr>
      <w:pStyle w:val="Header"/>
      <w:spacing w:after="80"/>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A4A"/>
    <w:rsid w:val="00003E3D"/>
    <w:rsid w:val="000101EA"/>
    <w:rsid w:val="00010742"/>
    <w:rsid w:val="000121C3"/>
    <w:rsid w:val="00012759"/>
    <w:rsid w:val="0001397A"/>
    <w:rsid w:val="00023D82"/>
    <w:rsid w:val="00023F60"/>
    <w:rsid w:val="000247F6"/>
    <w:rsid w:val="00026A5D"/>
    <w:rsid w:val="000304C0"/>
    <w:rsid w:val="00034F7C"/>
    <w:rsid w:val="00040E05"/>
    <w:rsid w:val="00040EC0"/>
    <w:rsid w:val="0004235D"/>
    <w:rsid w:val="000433E0"/>
    <w:rsid w:val="0004496A"/>
    <w:rsid w:val="000451F9"/>
    <w:rsid w:val="00045C16"/>
    <w:rsid w:val="00047CBC"/>
    <w:rsid w:val="000565D0"/>
    <w:rsid w:val="00065470"/>
    <w:rsid w:val="00065F89"/>
    <w:rsid w:val="0006734A"/>
    <w:rsid w:val="00067DF7"/>
    <w:rsid w:val="000771D1"/>
    <w:rsid w:val="000810D2"/>
    <w:rsid w:val="0008321F"/>
    <w:rsid w:val="00083486"/>
    <w:rsid w:val="0008622F"/>
    <w:rsid w:val="00086583"/>
    <w:rsid w:val="000903A3"/>
    <w:rsid w:val="000912BD"/>
    <w:rsid w:val="00091DF8"/>
    <w:rsid w:val="00096BC8"/>
    <w:rsid w:val="000A2944"/>
    <w:rsid w:val="000A47CE"/>
    <w:rsid w:val="000A63DF"/>
    <w:rsid w:val="000A7007"/>
    <w:rsid w:val="000A7CB2"/>
    <w:rsid w:val="000B01BB"/>
    <w:rsid w:val="000B030C"/>
    <w:rsid w:val="000B21A4"/>
    <w:rsid w:val="000B3D42"/>
    <w:rsid w:val="000B705D"/>
    <w:rsid w:val="000C2287"/>
    <w:rsid w:val="000C27B5"/>
    <w:rsid w:val="000C27BD"/>
    <w:rsid w:val="000C33B7"/>
    <w:rsid w:val="000C3B60"/>
    <w:rsid w:val="000C403C"/>
    <w:rsid w:val="000C50C7"/>
    <w:rsid w:val="000C5FD8"/>
    <w:rsid w:val="000C6290"/>
    <w:rsid w:val="000C69E1"/>
    <w:rsid w:val="000C6AEC"/>
    <w:rsid w:val="000C7D70"/>
    <w:rsid w:val="000D0236"/>
    <w:rsid w:val="000D2182"/>
    <w:rsid w:val="000D29E4"/>
    <w:rsid w:val="000D4B05"/>
    <w:rsid w:val="000D6CCA"/>
    <w:rsid w:val="000D7710"/>
    <w:rsid w:val="000E29CC"/>
    <w:rsid w:val="000E3574"/>
    <w:rsid w:val="000E4A2B"/>
    <w:rsid w:val="000E502A"/>
    <w:rsid w:val="000E7625"/>
    <w:rsid w:val="000E7E4A"/>
    <w:rsid w:val="000F2AFE"/>
    <w:rsid w:val="00100991"/>
    <w:rsid w:val="001011E6"/>
    <w:rsid w:val="001015CE"/>
    <w:rsid w:val="0010236C"/>
    <w:rsid w:val="001045B6"/>
    <w:rsid w:val="00105F02"/>
    <w:rsid w:val="00107319"/>
    <w:rsid w:val="00112072"/>
    <w:rsid w:val="00112729"/>
    <w:rsid w:val="001146B7"/>
    <w:rsid w:val="00115CF3"/>
    <w:rsid w:val="00117A3E"/>
    <w:rsid w:val="001236EB"/>
    <w:rsid w:val="00123CAA"/>
    <w:rsid w:val="00126666"/>
    <w:rsid w:val="00127D9B"/>
    <w:rsid w:val="00127E4C"/>
    <w:rsid w:val="001314B0"/>
    <w:rsid w:val="00132CA9"/>
    <w:rsid w:val="00136B3A"/>
    <w:rsid w:val="00137EB2"/>
    <w:rsid w:val="00140BEF"/>
    <w:rsid w:val="001412B6"/>
    <w:rsid w:val="0014343F"/>
    <w:rsid w:val="00153C54"/>
    <w:rsid w:val="00162B2C"/>
    <w:rsid w:val="00164A3F"/>
    <w:rsid w:val="001651E3"/>
    <w:rsid w:val="00165EEA"/>
    <w:rsid w:val="00166AE3"/>
    <w:rsid w:val="001704CF"/>
    <w:rsid w:val="001708EB"/>
    <w:rsid w:val="00173BC7"/>
    <w:rsid w:val="00173F1A"/>
    <w:rsid w:val="00175DD2"/>
    <w:rsid w:val="001776D8"/>
    <w:rsid w:val="00183642"/>
    <w:rsid w:val="00187420"/>
    <w:rsid w:val="00190898"/>
    <w:rsid w:val="00191C6F"/>
    <w:rsid w:val="001936BE"/>
    <w:rsid w:val="0019387B"/>
    <w:rsid w:val="001941B7"/>
    <w:rsid w:val="0019426C"/>
    <w:rsid w:val="00195F7E"/>
    <w:rsid w:val="00196285"/>
    <w:rsid w:val="00197E50"/>
    <w:rsid w:val="001A019B"/>
    <w:rsid w:val="001A085C"/>
    <w:rsid w:val="001A0C20"/>
    <w:rsid w:val="001A34D2"/>
    <w:rsid w:val="001A3CD6"/>
    <w:rsid w:val="001A6282"/>
    <w:rsid w:val="001A75A4"/>
    <w:rsid w:val="001A7791"/>
    <w:rsid w:val="001B0D5D"/>
    <w:rsid w:val="001B1BEF"/>
    <w:rsid w:val="001B253D"/>
    <w:rsid w:val="001B27BF"/>
    <w:rsid w:val="001B36F1"/>
    <w:rsid w:val="001C03FA"/>
    <w:rsid w:val="001C10CB"/>
    <w:rsid w:val="001C1638"/>
    <w:rsid w:val="001C171A"/>
    <w:rsid w:val="001C22C7"/>
    <w:rsid w:val="001C23A9"/>
    <w:rsid w:val="001C3210"/>
    <w:rsid w:val="001C359A"/>
    <w:rsid w:val="001C50DB"/>
    <w:rsid w:val="001C5BA4"/>
    <w:rsid w:val="001C7D24"/>
    <w:rsid w:val="001D2957"/>
    <w:rsid w:val="001D3D5A"/>
    <w:rsid w:val="001D5160"/>
    <w:rsid w:val="001E1465"/>
    <w:rsid w:val="001E21D0"/>
    <w:rsid w:val="001E2F88"/>
    <w:rsid w:val="001E44FB"/>
    <w:rsid w:val="001E7561"/>
    <w:rsid w:val="001E7774"/>
    <w:rsid w:val="001E7D9A"/>
    <w:rsid w:val="001F0773"/>
    <w:rsid w:val="001F483E"/>
    <w:rsid w:val="002002DF"/>
    <w:rsid w:val="0020039C"/>
    <w:rsid w:val="00203C58"/>
    <w:rsid w:val="00204DC7"/>
    <w:rsid w:val="00204E80"/>
    <w:rsid w:val="00205935"/>
    <w:rsid w:val="00207117"/>
    <w:rsid w:val="002073C4"/>
    <w:rsid w:val="002125B3"/>
    <w:rsid w:val="00213DE4"/>
    <w:rsid w:val="00217D54"/>
    <w:rsid w:val="00217D88"/>
    <w:rsid w:val="00222A10"/>
    <w:rsid w:val="00224331"/>
    <w:rsid w:val="00225748"/>
    <w:rsid w:val="002258F6"/>
    <w:rsid w:val="00226F95"/>
    <w:rsid w:val="002314D6"/>
    <w:rsid w:val="00231FF3"/>
    <w:rsid w:val="00232198"/>
    <w:rsid w:val="00232886"/>
    <w:rsid w:val="00233226"/>
    <w:rsid w:val="00234534"/>
    <w:rsid w:val="00234A76"/>
    <w:rsid w:val="00235040"/>
    <w:rsid w:val="002360C2"/>
    <w:rsid w:val="0023790E"/>
    <w:rsid w:val="00240602"/>
    <w:rsid w:val="00240F5F"/>
    <w:rsid w:val="00242FB5"/>
    <w:rsid w:val="002467E1"/>
    <w:rsid w:val="00246E6D"/>
    <w:rsid w:val="00251990"/>
    <w:rsid w:val="00254A5F"/>
    <w:rsid w:val="002570DE"/>
    <w:rsid w:val="00260F4A"/>
    <w:rsid w:val="002618A8"/>
    <w:rsid w:val="0026242A"/>
    <w:rsid w:val="00263097"/>
    <w:rsid w:val="00265EB8"/>
    <w:rsid w:val="00266434"/>
    <w:rsid w:val="002714DF"/>
    <w:rsid w:val="00273228"/>
    <w:rsid w:val="002747BC"/>
    <w:rsid w:val="0027564B"/>
    <w:rsid w:val="0027675B"/>
    <w:rsid w:val="002771D7"/>
    <w:rsid w:val="0028058D"/>
    <w:rsid w:val="002817C0"/>
    <w:rsid w:val="00282AAC"/>
    <w:rsid w:val="00282D8C"/>
    <w:rsid w:val="002833DB"/>
    <w:rsid w:val="00284AC1"/>
    <w:rsid w:val="00286FCA"/>
    <w:rsid w:val="00287457"/>
    <w:rsid w:val="00291F41"/>
    <w:rsid w:val="00296A2C"/>
    <w:rsid w:val="00296F99"/>
    <w:rsid w:val="002A453E"/>
    <w:rsid w:val="002A586A"/>
    <w:rsid w:val="002A6B90"/>
    <w:rsid w:val="002B1D31"/>
    <w:rsid w:val="002B2D4B"/>
    <w:rsid w:val="002B3478"/>
    <w:rsid w:val="002B5140"/>
    <w:rsid w:val="002B578C"/>
    <w:rsid w:val="002B72FA"/>
    <w:rsid w:val="002C0706"/>
    <w:rsid w:val="002C24E2"/>
    <w:rsid w:val="002C2C88"/>
    <w:rsid w:val="002C3E24"/>
    <w:rsid w:val="002C5586"/>
    <w:rsid w:val="002C6C96"/>
    <w:rsid w:val="002D5FD9"/>
    <w:rsid w:val="002D7C27"/>
    <w:rsid w:val="002E24F7"/>
    <w:rsid w:val="002F3579"/>
    <w:rsid w:val="003034A6"/>
    <w:rsid w:val="00304D09"/>
    <w:rsid w:val="00306646"/>
    <w:rsid w:val="00306A91"/>
    <w:rsid w:val="003111BF"/>
    <w:rsid w:val="00311C67"/>
    <w:rsid w:val="00312DBD"/>
    <w:rsid w:val="00313A00"/>
    <w:rsid w:val="00313A99"/>
    <w:rsid w:val="003149AE"/>
    <w:rsid w:val="00314AAF"/>
    <w:rsid w:val="00321177"/>
    <w:rsid w:val="00321488"/>
    <w:rsid w:val="003227F0"/>
    <w:rsid w:val="00326C2B"/>
    <w:rsid w:val="00327163"/>
    <w:rsid w:val="00327246"/>
    <w:rsid w:val="00327ACC"/>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671B2"/>
    <w:rsid w:val="003707EE"/>
    <w:rsid w:val="00371629"/>
    <w:rsid w:val="0037251E"/>
    <w:rsid w:val="00373085"/>
    <w:rsid w:val="00374255"/>
    <w:rsid w:val="0038107B"/>
    <w:rsid w:val="00381B58"/>
    <w:rsid w:val="003823D4"/>
    <w:rsid w:val="00382746"/>
    <w:rsid w:val="003834FE"/>
    <w:rsid w:val="00383559"/>
    <w:rsid w:val="003847E7"/>
    <w:rsid w:val="00387C4F"/>
    <w:rsid w:val="0039174D"/>
    <w:rsid w:val="00392103"/>
    <w:rsid w:val="00394FF7"/>
    <w:rsid w:val="00395156"/>
    <w:rsid w:val="00395A32"/>
    <w:rsid w:val="0039683B"/>
    <w:rsid w:val="003A07D2"/>
    <w:rsid w:val="003A092C"/>
    <w:rsid w:val="003A12C2"/>
    <w:rsid w:val="003A12F7"/>
    <w:rsid w:val="003A17AC"/>
    <w:rsid w:val="003A428E"/>
    <w:rsid w:val="003A6DDC"/>
    <w:rsid w:val="003B1037"/>
    <w:rsid w:val="003B171F"/>
    <w:rsid w:val="003B249D"/>
    <w:rsid w:val="003B2A22"/>
    <w:rsid w:val="003C54B3"/>
    <w:rsid w:val="003C5F43"/>
    <w:rsid w:val="003C6197"/>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E676A"/>
    <w:rsid w:val="003E788B"/>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3AB6"/>
    <w:rsid w:val="00424EB8"/>
    <w:rsid w:val="0042577D"/>
    <w:rsid w:val="00425F38"/>
    <w:rsid w:val="00431D16"/>
    <w:rsid w:val="004331BE"/>
    <w:rsid w:val="00433F47"/>
    <w:rsid w:val="00434A57"/>
    <w:rsid w:val="00436EFB"/>
    <w:rsid w:val="00437077"/>
    <w:rsid w:val="00440189"/>
    <w:rsid w:val="004414B6"/>
    <w:rsid w:val="0044285E"/>
    <w:rsid w:val="00444345"/>
    <w:rsid w:val="00447E29"/>
    <w:rsid w:val="0045023F"/>
    <w:rsid w:val="00450DFD"/>
    <w:rsid w:val="0045404C"/>
    <w:rsid w:val="00455072"/>
    <w:rsid w:val="004556C2"/>
    <w:rsid w:val="00456998"/>
    <w:rsid w:val="00456D61"/>
    <w:rsid w:val="0046560C"/>
    <w:rsid w:val="004675C1"/>
    <w:rsid w:val="00470FE9"/>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976EA"/>
    <w:rsid w:val="004A09B6"/>
    <w:rsid w:val="004A0AF4"/>
    <w:rsid w:val="004A4617"/>
    <w:rsid w:val="004A4C6D"/>
    <w:rsid w:val="004B02FD"/>
    <w:rsid w:val="004B05DE"/>
    <w:rsid w:val="004B15AC"/>
    <w:rsid w:val="004B49BE"/>
    <w:rsid w:val="004B7429"/>
    <w:rsid w:val="004C2B29"/>
    <w:rsid w:val="004C30F7"/>
    <w:rsid w:val="004C32C0"/>
    <w:rsid w:val="004C332D"/>
    <w:rsid w:val="004C64D5"/>
    <w:rsid w:val="004D051F"/>
    <w:rsid w:val="004D16F1"/>
    <w:rsid w:val="004D271A"/>
    <w:rsid w:val="004D7819"/>
    <w:rsid w:val="004E17F6"/>
    <w:rsid w:val="004E19BA"/>
    <w:rsid w:val="004E3FB8"/>
    <w:rsid w:val="004E4E61"/>
    <w:rsid w:val="004E6610"/>
    <w:rsid w:val="004E678E"/>
    <w:rsid w:val="004F3DA5"/>
    <w:rsid w:val="004F6A0D"/>
    <w:rsid w:val="00501969"/>
    <w:rsid w:val="00503454"/>
    <w:rsid w:val="00505506"/>
    <w:rsid w:val="00505C4D"/>
    <w:rsid w:val="00505F02"/>
    <w:rsid w:val="00506822"/>
    <w:rsid w:val="005109E3"/>
    <w:rsid w:val="00511293"/>
    <w:rsid w:val="005112FF"/>
    <w:rsid w:val="0051316F"/>
    <w:rsid w:val="00513569"/>
    <w:rsid w:val="00513E8D"/>
    <w:rsid w:val="00514C5E"/>
    <w:rsid w:val="00517E2E"/>
    <w:rsid w:val="00522724"/>
    <w:rsid w:val="00522CD5"/>
    <w:rsid w:val="00523621"/>
    <w:rsid w:val="00524405"/>
    <w:rsid w:val="0053072F"/>
    <w:rsid w:val="00531E8F"/>
    <w:rsid w:val="0053623F"/>
    <w:rsid w:val="0053707B"/>
    <w:rsid w:val="005413BB"/>
    <w:rsid w:val="0054215F"/>
    <w:rsid w:val="00542C65"/>
    <w:rsid w:val="005433FA"/>
    <w:rsid w:val="00547425"/>
    <w:rsid w:val="00547F23"/>
    <w:rsid w:val="005514ED"/>
    <w:rsid w:val="005543BA"/>
    <w:rsid w:val="00554628"/>
    <w:rsid w:val="00555482"/>
    <w:rsid w:val="00560B13"/>
    <w:rsid w:val="005622D2"/>
    <w:rsid w:val="00563976"/>
    <w:rsid w:val="00563A42"/>
    <w:rsid w:val="00564B49"/>
    <w:rsid w:val="00567F0A"/>
    <w:rsid w:val="00570CE0"/>
    <w:rsid w:val="00571C12"/>
    <w:rsid w:val="005721D7"/>
    <w:rsid w:val="005735D7"/>
    <w:rsid w:val="005749BD"/>
    <w:rsid w:val="005770EC"/>
    <w:rsid w:val="0058647D"/>
    <w:rsid w:val="00586808"/>
    <w:rsid w:val="00586C78"/>
    <w:rsid w:val="0058729F"/>
    <w:rsid w:val="00594C90"/>
    <w:rsid w:val="0059565F"/>
    <w:rsid w:val="00597E9F"/>
    <w:rsid w:val="005A0CA7"/>
    <w:rsid w:val="005A42FA"/>
    <w:rsid w:val="005A5156"/>
    <w:rsid w:val="005A573E"/>
    <w:rsid w:val="005A6369"/>
    <w:rsid w:val="005B0D5C"/>
    <w:rsid w:val="005B425F"/>
    <w:rsid w:val="005B71A9"/>
    <w:rsid w:val="005B74A0"/>
    <w:rsid w:val="005C0277"/>
    <w:rsid w:val="005C035B"/>
    <w:rsid w:val="005C0BDF"/>
    <w:rsid w:val="005C7136"/>
    <w:rsid w:val="005C78C2"/>
    <w:rsid w:val="005D53D1"/>
    <w:rsid w:val="005D5473"/>
    <w:rsid w:val="005D65FD"/>
    <w:rsid w:val="005D6A11"/>
    <w:rsid w:val="005D70E5"/>
    <w:rsid w:val="005D741A"/>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13A15"/>
    <w:rsid w:val="00621DE5"/>
    <w:rsid w:val="006234B1"/>
    <w:rsid w:val="00624EDA"/>
    <w:rsid w:val="00625DE5"/>
    <w:rsid w:val="00626715"/>
    <w:rsid w:val="00626B93"/>
    <w:rsid w:val="00630EC2"/>
    <w:rsid w:val="00630FB8"/>
    <w:rsid w:val="00634031"/>
    <w:rsid w:val="00634C26"/>
    <w:rsid w:val="00637855"/>
    <w:rsid w:val="006410BB"/>
    <w:rsid w:val="006444EB"/>
    <w:rsid w:val="0064462C"/>
    <w:rsid w:val="00644EEB"/>
    <w:rsid w:val="00645A28"/>
    <w:rsid w:val="00645F3B"/>
    <w:rsid w:val="00646542"/>
    <w:rsid w:val="00646D58"/>
    <w:rsid w:val="00646E04"/>
    <w:rsid w:val="006561CC"/>
    <w:rsid w:val="00656FC4"/>
    <w:rsid w:val="006602AE"/>
    <w:rsid w:val="006620C8"/>
    <w:rsid w:val="006636DA"/>
    <w:rsid w:val="0066654B"/>
    <w:rsid w:val="00667CAF"/>
    <w:rsid w:val="00667EA2"/>
    <w:rsid w:val="00670ECE"/>
    <w:rsid w:val="00671045"/>
    <w:rsid w:val="006720F0"/>
    <w:rsid w:val="00677C67"/>
    <w:rsid w:val="0068073E"/>
    <w:rsid w:val="0068370C"/>
    <w:rsid w:val="00683F79"/>
    <w:rsid w:val="0069379A"/>
    <w:rsid w:val="00697906"/>
    <w:rsid w:val="006A4001"/>
    <w:rsid w:val="006A5D6E"/>
    <w:rsid w:val="006A7FC4"/>
    <w:rsid w:val="006B136B"/>
    <w:rsid w:val="006B1F88"/>
    <w:rsid w:val="006B3B18"/>
    <w:rsid w:val="006B76CA"/>
    <w:rsid w:val="006B798C"/>
    <w:rsid w:val="006C2F7B"/>
    <w:rsid w:val="006C30D8"/>
    <w:rsid w:val="006C5B4E"/>
    <w:rsid w:val="006C625C"/>
    <w:rsid w:val="006C6B7E"/>
    <w:rsid w:val="006D1ECB"/>
    <w:rsid w:val="006D4060"/>
    <w:rsid w:val="006D6268"/>
    <w:rsid w:val="006D6AD6"/>
    <w:rsid w:val="006E02F2"/>
    <w:rsid w:val="006E0D2D"/>
    <w:rsid w:val="006F300E"/>
    <w:rsid w:val="006F3FB7"/>
    <w:rsid w:val="006F4714"/>
    <w:rsid w:val="006F6F27"/>
    <w:rsid w:val="00700601"/>
    <w:rsid w:val="00704355"/>
    <w:rsid w:val="007043E6"/>
    <w:rsid w:val="007056DB"/>
    <w:rsid w:val="00705B99"/>
    <w:rsid w:val="007062AC"/>
    <w:rsid w:val="00706D64"/>
    <w:rsid w:val="00707108"/>
    <w:rsid w:val="00712CFB"/>
    <w:rsid w:val="0071587F"/>
    <w:rsid w:val="00717E5C"/>
    <w:rsid w:val="0072221F"/>
    <w:rsid w:val="00723C4C"/>
    <w:rsid w:val="00723F7E"/>
    <w:rsid w:val="00725208"/>
    <w:rsid w:val="007340D4"/>
    <w:rsid w:val="00735E06"/>
    <w:rsid w:val="007360C4"/>
    <w:rsid w:val="0074075F"/>
    <w:rsid w:val="0074299F"/>
    <w:rsid w:val="007454B1"/>
    <w:rsid w:val="0074741D"/>
    <w:rsid w:val="007501CB"/>
    <w:rsid w:val="007509F9"/>
    <w:rsid w:val="00750A2C"/>
    <w:rsid w:val="00757406"/>
    <w:rsid w:val="00757EBD"/>
    <w:rsid w:val="00761AF6"/>
    <w:rsid w:val="0076315A"/>
    <w:rsid w:val="00767E5E"/>
    <w:rsid w:val="00774D4E"/>
    <w:rsid w:val="00775D13"/>
    <w:rsid w:val="00776F3D"/>
    <w:rsid w:val="00780990"/>
    <w:rsid w:val="00781D5B"/>
    <w:rsid w:val="00783E86"/>
    <w:rsid w:val="00784469"/>
    <w:rsid w:val="00784CC7"/>
    <w:rsid w:val="00784CDD"/>
    <w:rsid w:val="007873A4"/>
    <w:rsid w:val="007907FF"/>
    <w:rsid w:val="00791896"/>
    <w:rsid w:val="0079267E"/>
    <w:rsid w:val="007937E9"/>
    <w:rsid w:val="007957FC"/>
    <w:rsid w:val="007A1E78"/>
    <w:rsid w:val="007A4B08"/>
    <w:rsid w:val="007A5668"/>
    <w:rsid w:val="007A5A5D"/>
    <w:rsid w:val="007A5B9F"/>
    <w:rsid w:val="007B0FC3"/>
    <w:rsid w:val="007B21DC"/>
    <w:rsid w:val="007B27D2"/>
    <w:rsid w:val="007B28BF"/>
    <w:rsid w:val="007B2E80"/>
    <w:rsid w:val="007B2F37"/>
    <w:rsid w:val="007B7BC9"/>
    <w:rsid w:val="007C136D"/>
    <w:rsid w:val="007C1993"/>
    <w:rsid w:val="007C1B0F"/>
    <w:rsid w:val="007C33E6"/>
    <w:rsid w:val="007C4C5D"/>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921"/>
    <w:rsid w:val="00804F6B"/>
    <w:rsid w:val="00806E28"/>
    <w:rsid w:val="00807583"/>
    <w:rsid w:val="0080789C"/>
    <w:rsid w:val="0081029C"/>
    <w:rsid w:val="00812B54"/>
    <w:rsid w:val="00812C55"/>
    <w:rsid w:val="00813B9C"/>
    <w:rsid w:val="008179F4"/>
    <w:rsid w:val="0082163D"/>
    <w:rsid w:val="00822AE7"/>
    <w:rsid w:val="00824DF4"/>
    <w:rsid w:val="00824DF7"/>
    <w:rsid w:val="00824FCA"/>
    <w:rsid w:val="0083002E"/>
    <w:rsid w:val="00830FDB"/>
    <w:rsid w:val="0083199F"/>
    <w:rsid w:val="008321F0"/>
    <w:rsid w:val="008327F2"/>
    <w:rsid w:val="00832C85"/>
    <w:rsid w:val="0083518D"/>
    <w:rsid w:val="00836EE7"/>
    <w:rsid w:val="0084210E"/>
    <w:rsid w:val="0084593B"/>
    <w:rsid w:val="00845F07"/>
    <w:rsid w:val="0085498E"/>
    <w:rsid w:val="008566BB"/>
    <w:rsid w:val="008566E3"/>
    <w:rsid w:val="00857445"/>
    <w:rsid w:val="008605BE"/>
    <w:rsid w:val="00863461"/>
    <w:rsid w:val="0086454C"/>
    <w:rsid w:val="00865D5C"/>
    <w:rsid w:val="00874A80"/>
    <w:rsid w:val="00880F1C"/>
    <w:rsid w:val="008813AE"/>
    <w:rsid w:val="008827F1"/>
    <w:rsid w:val="0088570D"/>
    <w:rsid w:val="008977A6"/>
    <w:rsid w:val="008A0FC7"/>
    <w:rsid w:val="008A1031"/>
    <w:rsid w:val="008A3683"/>
    <w:rsid w:val="008A3E4A"/>
    <w:rsid w:val="008B19B0"/>
    <w:rsid w:val="008B2F60"/>
    <w:rsid w:val="008B3F89"/>
    <w:rsid w:val="008B4A57"/>
    <w:rsid w:val="008B58F7"/>
    <w:rsid w:val="008B5AE9"/>
    <w:rsid w:val="008C165E"/>
    <w:rsid w:val="008C5EC5"/>
    <w:rsid w:val="008C5F2A"/>
    <w:rsid w:val="008D06CD"/>
    <w:rsid w:val="008D1232"/>
    <w:rsid w:val="008D12BC"/>
    <w:rsid w:val="008D578B"/>
    <w:rsid w:val="008D59C3"/>
    <w:rsid w:val="008D5F7E"/>
    <w:rsid w:val="008D7FE8"/>
    <w:rsid w:val="008E3612"/>
    <w:rsid w:val="008E4A6B"/>
    <w:rsid w:val="008E4D5A"/>
    <w:rsid w:val="008E6D71"/>
    <w:rsid w:val="008F0EF5"/>
    <w:rsid w:val="008F1241"/>
    <w:rsid w:val="008F387D"/>
    <w:rsid w:val="008F57DB"/>
    <w:rsid w:val="009005A1"/>
    <w:rsid w:val="009036DE"/>
    <w:rsid w:val="00905123"/>
    <w:rsid w:val="0090579E"/>
    <w:rsid w:val="00905F07"/>
    <w:rsid w:val="0091064A"/>
    <w:rsid w:val="00912337"/>
    <w:rsid w:val="009128C3"/>
    <w:rsid w:val="0091296D"/>
    <w:rsid w:val="00912D36"/>
    <w:rsid w:val="00914346"/>
    <w:rsid w:val="00914AB4"/>
    <w:rsid w:val="00920AEB"/>
    <w:rsid w:val="009218C1"/>
    <w:rsid w:val="009218E1"/>
    <w:rsid w:val="00921DB0"/>
    <w:rsid w:val="00923234"/>
    <w:rsid w:val="00924D53"/>
    <w:rsid w:val="009255A0"/>
    <w:rsid w:val="0093034B"/>
    <w:rsid w:val="0093252F"/>
    <w:rsid w:val="0093363B"/>
    <w:rsid w:val="0093483A"/>
    <w:rsid w:val="009404B6"/>
    <w:rsid w:val="009407E7"/>
    <w:rsid w:val="009471DB"/>
    <w:rsid w:val="009513A3"/>
    <w:rsid w:val="00955A2F"/>
    <w:rsid w:val="0096166C"/>
    <w:rsid w:val="009625EE"/>
    <w:rsid w:val="00965A7C"/>
    <w:rsid w:val="0097125D"/>
    <w:rsid w:val="009723D4"/>
    <w:rsid w:val="00973336"/>
    <w:rsid w:val="00973B7E"/>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5912"/>
    <w:rsid w:val="009B625F"/>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05EA5"/>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A28"/>
    <w:rsid w:val="00A47B75"/>
    <w:rsid w:val="00A504BA"/>
    <w:rsid w:val="00A508A7"/>
    <w:rsid w:val="00A52E39"/>
    <w:rsid w:val="00A53C76"/>
    <w:rsid w:val="00A60C49"/>
    <w:rsid w:val="00A616C1"/>
    <w:rsid w:val="00A6421B"/>
    <w:rsid w:val="00A6491E"/>
    <w:rsid w:val="00A64EB5"/>
    <w:rsid w:val="00A65140"/>
    <w:rsid w:val="00A725B1"/>
    <w:rsid w:val="00A7612A"/>
    <w:rsid w:val="00A77CA8"/>
    <w:rsid w:val="00A80046"/>
    <w:rsid w:val="00A81958"/>
    <w:rsid w:val="00A83B48"/>
    <w:rsid w:val="00A853AF"/>
    <w:rsid w:val="00A854A2"/>
    <w:rsid w:val="00A87456"/>
    <w:rsid w:val="00A90767"/>
    <w:rsid w:val="00A91F48"/>
    <w:rsid w:val="00A936F1"/>
    <w:rsid w:val="00A95040"/>
    <w:rsid w:val="00AA009A"/>
    <w:rsid w:val="00AA0ABB"/>
    <w:rsid w:val="00AA708E"/>
    <w:rsid w:val="00AB0E85"/>
    <w:rsid w:val="00AB14BA"/>
    <w:rsid w:val="00AB281F"/>
    <w:rsid w:val="00AB3943"/>
    <w:rsid w:val="00AC028C"/>
    <w:rsid w:val="00AC52E8"/>
    <w:rsid w:val="00AC61DD"/>
    <w:rsid w:val="00AC66B8"/>
    <w:rsid w:val="00AD0EB1"/>
    <w:rsid w:val="00AD4010"/>
    <w:rsid w:val="00AE0627"/>
    <w:rsid w:val="00AE0C1D"/>
    <w:rsid w:val="00AE2691"/>
    <w:rsid w:val="00AE4A9E"/>
    <w:rsid w:val="00AF2321"/>
    <w:rsid w:val="00AF36D8"/>
    <w:rsid w:val="00AF3F14"/>
    <w:rsid w:val="00AF4F50"/>
    <w:rsid w:val="00AF6C50"/>
    <w:rsid w:val="00B00CFF"/>
    <w:rsid w:val="00B0225D"/>
    <w:rsid w:val="00B03E58"/>
    <w:rsid w:val="00B054FC"/>
    <w:rsid w:val="00B07049"/>
    <w:rsid w:val="00B1049E"/>
    <w:rsid w:val="00B11B79"/>
    <w:rsid w:val="00B12075"/>
    <w:rsid w:val="00B12E66"/>
    <w:rsid w:val="00B16AD8"/>
    <w:rsid w:val="00B16D62"/>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47481"/>
    <w:rsid w:val="00B519BE"/>
    <w:rsid w:val="00B534CE"/>
    <w:rsid w:val="00B53DDB"/>
    <w:rsid w:val="00B54848"/>
    <w:rsid w:val="00B55B05"/>
    <w:rsid w:val="00B570E6"/>
    <w:rsid w:val="00B615E0"/>
    <w:rsid w:val="00B618F9"/>
    <w:rsid w:val="00B64673"/>
    <w:rsid w:val="00B6559D"/>
    <w:rsid w:val="00B70E72"/>
    <w:rsid w:val="00B71DD1"/>
    <w:rsid w:val="00B75885"/>
    <w:rsid w:val="00B7717A"/>
    <w:rsid w:val="00B814D1"/>
    <w:rsid w:val="00B81E8C"/>
    <w:rsid w:val="00B83CA6"/>
    <w:rsid w:val="00B83E4B"/>
    <w:rsid w:val="00B840A2"/>
    <w:rsid w:val="00B861D4"/>
    <w:rsid w:val="00B86798"/>
    <w:rsid w:val="00B9007F"/>
    <w:rsid w:val="00B913E0"/>
    <w:rsid w:val="00B926C6"/>
    <w:rsid w:val="00B933FF"/>
    <w:rsid w:val="00B94564"/>
    <w:rsid w:val="00B9613E"/>
    <w:rsid w:val="00BA4B85"/>
    <w:rsid w:val="00BA6FE1"/>
    <w:rsid w:val="00BA7D4F"/>
    <w:rsid w:val="00BB1A47"/>
    <w:rsid w:val="00BB2238"/>
    <w:rsid w:val="00BB25AB"/>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D62B1"/>
    <w:rsid w:val="00BE0441"/>
    <w:rsid w:val="00BE1047"/>
    <w:rsid w:val="00BE1B6C"/>
    <w:rsid w:val="00BE2379"/>
    <w:rsid w:val="00BE29BD"/>
    <w:rsid w:val="00BE3817"/>
    <w:rsid w:val="00BE6413"/>
    <w:rsid w:val="00BE659B"/>
    <w:rsid w:val="00BF5A57"/>
    <w:rsid w:val="00C00CA7"/>
    <w:rsid w:val="00C01753"/>
    <w:rsid w:val="00C02277"/>
    <w:rsid w:val="00C0239B"/>
    <w:rsid w:val="00C04AC6"/>
    <w:rsid w:val="00C056AB"/>
    <w:rsid w:val="00C05BC8"/>
    <w:rsid w:val="00C14755"/>
    <w:rsid w:val="00C201E1"/>
    <w:rsid w:val="00C2124F"/>
    <w:rsid w:val="00C212A7"/>
    <w:rsid w:val="00C227AD"/>
    <w:rsid w:val="00C227F5"/>
    <w:rsid w:val="00C2794F"/>
    <w:rsid w:val="00C27D1A"/>
    <w:rsid w:val="00C3067C"/>
    <w:rsid w:val="00C3152B"/>
    <w:rsid w:val="00C371B3"/>
    <w:rsid w:val="00C41022"/>
    <w:rsid w:val="00C46392"/>
    <w:rsid w:val="00C560D5"/>
    <w:rsid w:val="00C57232"/>
    <w:rsid w:val="00C578B7"/>
    <w:rsid w:val="00C57A11"/>
    <w:rsid w:val="00C60964"/>
    <w:rsid w:val="00C60A61"/>
    <w:rsid w:val="00C64F27"/>
    <w:rsid w:val="00C651CC"/>
    <w:rsid w:val="00C66367"/>
    <w:rsid w:val="00C70078"/>
    <w:rsid w:val="00C7113B"/>
    <w:rsid w:val="00C7207A"/>
    <w:rsid w:val="00C7515E"/>
    <w:rsid w:val="00C806C8"/>
    <w:rsid w:val="00C8250F"/>
    <w:rsid w:val="00C85D81"/>
    <w:rsid w:val="00C86958"/>
    <w:rsid w:val="00C86C83"/>
    <w:rsid w:val="00C90005"/>
    <w:rsid w:val="00C9059C"/>
    <w:rsid w:val="00C92557"/>
    <w:rsid w:val="00C9265F"/>
    <w:rsid w:val="00C94BDF"/>
    <w:rsid w:val="00C94E44"/>
    <w:rsid w:val="00CA0294"/>
    <w:rsid w:val="00CA533E"/>
    <w:rsid w:val="00CA5BB0"/>
    <w:rsid w:val="00CA6DB9"/>
    <w:rsid w:val="00CA6FFD"/>
    <w:rsid w:val="00CB07BF"/>
    <w:rsid w:val="00CB29AE"/>
    <w:rsid w:val="00CB30FF"/>
    <w:rsid w:val="00CB5185"/>
    <w:rsid w:val="00CB76F5"/>
    <w:rsid w:val="00CB7849"/>
    <w:rsid w:val="00CB790F"/>
    <w:rsid w:val="00CB793B"/>
    <w:rsid w:val="00CC28BF"/>
    <w:rsid w:val="00CC45AF"/>
    <w:rsid w:val="00CC4A60"/>
    <w:rsid w:val="00CC4C20"/>
    <w:rsid w:val="00CC6195"/>
    <w:rsid w:val="00CD3564"/>
    <w:rsid w:val="00CD3D1B"/>
    <w:rsid w:val="00CD43A8"/>
    <w:rsid w:val="00CD44F4"/>
    <w:rsid w:val="00CD52D3"/>
    <w:rsid w:val="00CD786F"/>
    <w:rsid w:val="00CE0B59"/>
    <w:rsid w:val="00CE3672"/>
    <w:rsid w:val="00CE4FC4"/>
    <w:rsid w:val="00CE5B13"/>
    <w:rsid w:val="00CE6FCA"/>
    <w:rsid w:val="00CF1DDD"/>
    <w:rsid w:val="00CF26C2"/>
    <w:rsid w:val="00D006C5"/>
    <w:rsid w:val="00D035B6"/>
    <w:rsid w:val="00D03A07"/>
    <w:rsid w:val="00D044D4"/>
    <w:rsid w:val="00D04A56"/>
    <w:rsid w:val="00D1133B"/>
    <w:rsid w:val="00D11706"/>
    <w:rsid w:val="00D13EC9"/>
    <w:rsid w:val="00D15727"/>
    <w:rsid w:val="00D20299"/>
    <w:rsid w:val="00D2302C"/>
    <w:rsid w:val="00D2558D"/>
    <w:rsid w:val="00D301A4"/>
    <w:rsid w:val="00D3109D"/>
    <w:rsid w:val="00D33E67"/>
    <w:rsid w:val="00D40F18"/>
    <w:rsid w:val="00D42D0C"/>
    <w:rsid w:val="00D52020"/>
    <w:rsid w:val="00D520ED"/>
    <w:rsid w:val="00D5448C"/>
    <w:rsid w:val="00D60487"/>
    <w:rsid w:val="00D60F29"/>
    <w:rsid w:val="00D61471"/>
    <w:rsid w:val="00D6342F"/>
    <w:rsid w:val="00D63C9F"/>
    <w:rsid w:val="00D7021C"/>
    <w:rsid w:val="00D70C32"/>
    <w:rsid w:val="00D71E90"/>
    <w:rsid w:val="00D74787"/>
    <w:rsid w:val="00D75B8E"/>
    <w:rsid w:val="00D77404"/>
    <w:rsid w:val="00D77C3A"/>
    <w:rsid w:val="00D77FBE"/>
    <w:rsid w:val="00D83576"/>
    <w:rsid w:val="00D837F2"/>
    <w:rsid w:val="00D8462C"/>
    <w:rsid w:val="00D85C5C"/>
    <w:rsid w:val="00D8718E"/>
    <w:rsid w:val="00D87365"/>
    <w:rsid w:val="00D92280"/>
    <w:rsid w:val="00D96985"/>
    <w:rsid w:val="00D97F7E"/>
    <w:rsid w:val="00DA3EDC"/>
    <w:rsid w:val="00DA3F9B"/>
    <w:rsid w:val="00DA460A"/>
    <w:rsid w:val="00DA6BF9"/>
    <w:rsid w:val="00DB0124"/>
    <w:rsid w:val="00DB01C1"/>
    <w:rsid w:val="00DB04E1"/>
    <w:rsid w:val="00DB3D0C"/>
    <w:rsid w:val="00DB677A"/>
    <w:rsid w:val="00DB6BDC"/>
    <w:rsid w:val="00DB6F5D"/>
    <w:rsid w:val="00DC13BB"/>
    <w:rsid w:val="00DC48CE"/>
    <w:rsid w:val="00DC5269"/>
    <w:rsid w:val="00DC585C"/>
    <w:rsid w:val="00DD0799"/>
    <w:rsid w:val="00DD4193"/>
    <w:rsid w:val="00DD74E5"/>
    <w:rsid w:val="00DE03FA"/>
    <w:rsid w:val="00DE13C1"/>
    <w:rsid w:val="00DE472F"/>
    <w:rsid w:val="00DE4D0C"/>
    <w:rsid w:val="00DE5BF0"/>
    <w:rsid w:val="00DF06D9"/>
    <w:rsid w:val="00DF1156"/>
    <w:rsid w:val="00DF1DE2"/>
    <w:rsid w:val="00DF2719"/>
    <w:rsid w:val="00DF3659"/>
    <w:rsid w:val="00DF6613"/>
    <w:rsid w:val="00DF718E"/>
    <w:rsid w:val="00DF7B5A"/>
    <w:rsid w:val="00E027D5"/>
    <w:rsid w:val="00E05CE5"/>
    <w:rsid w:val="00E07160"/>
    <w:rsid w:val="00E10456"/>
    <w:rsid w:val="00E13F08"/>
    <w:rsid w:val="00E14A8C"/>
    <w:rsid w:val="00E16CF4"/>
    <w:rsid w:val="00E21635"/>
    <w:rsid w:val="00E21E63"/>
    <w:rsid w:val="00E2206D"/>
    <w:rsid w:val="00E23193"/>
    <w:rsid w:val="00E23DC1"/>
    <w:rsid w:val="00E24264"/>
    <w:rsid w:val="00E309AB"/>
    <w:rsid w:val="00E32230"/>
    <w:rsid w:val="00E3345F"/>
    <w:rsid w:val="00E34C75"/>
    <w:rsid w:val="00E35FC0"/>
    <w:rsid w:val="00E43EBB"/>
    <w:rsid w:val="00E46123"/>
    <w:rsid w:val="00E465BA"/>
    <w:rsid w:val="00E4754C"/>
    <w:rsid w:val="00E47D19"/>
    <w:rsid w:val="00E51519"/>
    <w:rsid w:val="00E52097"/>
    <w:rsid w:val="00E53608"/>
    <w:rsid w:val="00E54F8C"/>
    <w:rsid w:val="00E561BE"/>
    <w:rsid w:val="00E5641F"/>
    <w:rsid w:val="00E564A1"/>
    <w:rsid w:val="00E56639"/>
    <w:rsid w:val="00E6162E"/>
    <w:rsid w:val="00E6187C"/>
    <w:rsid w:val="00E621B5"/>
    <w:rsid w:val="00E6322F"/>
    <w:rsid w:val="00E642D1"/>
    <w:rsid w:val="00E7227E"/>
    <w:rsid w:val="00E735C7"/>
    <w:rsid w:val="00E73A95"/>
    <w:rsid w:val="00E765F0"/>
    <w:rsid w:val="00E82DA6"/>
    <w:rsid w:val="00E838C5"/>
    <w:rsid w:val="00E83A47"/>
    <w:rsid w:val="00E85892"/>
    <w:rsid w:val="00E870AD"/>
    <w:rsid w:val="00E9189D"/>
    <w:rsid w:val="00E922A6"/>
    <w:rsid w:val="00E929FB"/>
    <w:rsid w:val="00E92E00"/>
    <w:rsid w:val="00E93B25"/>
    <w:rsid w:val="00E9568A"/>
    <w:rsid w:val="00E96583"/>
    <w:rsid w:val="00E97EAB"/>
    <w:rsid w:val="00EA0DF4"/>
    <w:rsid w:val="00EA3073"/>
    <w:rsid w:val="00EA4118"/>
    <w:rsid w:val="00EA4523"/>
    <w:rsid w:val="00EA57B0"/>
    <w:rsid w:val="00EA5E6F"/>
    <w:rsid w:val="00EB180B"/>
    <w:rsid w:val="00EB1FA4"/>
    <w:rsid w:val="00EB2EBB"/>
    <w:rsid w:val="00EB6B8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768"/>
    <w:rsid w:val="00EE7FE2"/>
    <w:rsid w:val="00EF1219"/>
    <w:rsid w:val="00EF3BED"/>
    <w:rsid w:val="00EF4B44"/>
    <w:rsid w:val="00EF59BB"/>
    <w:rsid w:val="00EF73D6"/>
    <w:rsid w:val="00F038F1"/>
    <w:rsid w:val="00F0630D"/>
    <w:rsid w:val="00F06BA2"/>
    <w:rsid w:val="00F073D9"/>
    <w:rsid w:val="00F0757A"/>
    <w:rsid w:val="00F106E3"/>
    <w:rsid w:val="00F10B5C"/>
    <w:rsid w:val="00F11A2C"/>
    <w:rsid w:val="00F11B18"/>
    <w:rsid w:val="00F13239"/>
    <w:rsid w:val="00F13765"/>
    <w:rsid w:val="00F143AA"/>
    <w:rsid w:val="00F16BF1"/>
    <w:rsid w:val="00F16CDD"/>
    <w:rsid w:val="00F17C9D"/>
    <w:rsid w:val="00F20FBB"/>
    <w:rsid w:val="00F23966"/>
    <w:rsid w:val="00F25C99"/>
    <w:rsid w:val="00F26993"/>
    <w:rsid w:val="00F26D1E"/>
    <w:rsid w:val="00F332EC"/>
    <w:rsid w:val="00F369BF"/>
    <w:rsid w:val="00F4002E"/>
    <w:rsid w:val="00F403D5"/>
    <w:rsid w:val="00F43C21"/>
    <w:rsid w:val="00F44CA4"/>
    <w:rsid w:val="00F455CE"/>
    <w:rsid w:val="00F462EC"/>
    <w:rsid w:val="00F472BC"/>
    <w:rsid w:val="00F47792"/>
    <w:rsid w:val="00F47A83"/>
    <w:rsid w:val="00F50779"/>
    <w:rsid w:val="00F51528"/>
    <w:rsid w:val="00F532A5"/>
    <w:rsid w:val="00F5436F"/>
    <w:rsid w:val="00F56F09"/>
    <w:rsid w:val="00F57285"/>
    <w:rsid w:val="00F60974"/>
    <w:rsid w:val="00F62832"/>
    <w:rsid w:val="00F653E1"/>
    <w:rsid w:val="00F66F07"/>
    <w:rsid w:val="00F704A4"/>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244F"/>
    <w:rsid w:val="00FB3156"/>
    <w:rsid w:val="00FB3A12"/>
    <w:rsid w:val="00FC03CE"/>
    <w:rsid w:val="00FC213F"/>
    <w:rsid w:val="00FC2D6B"/>
    <w:rsid w:val="00FC2DBF"/>
    <w:rsid w:val="00FC3264"/>
    <w:rsid w:val="00FD143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13835"/>
  <w15:docId w15:val="{3BFB5C99-AE3E-49F4-B022-4B36E0C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character" w:customStyle="1" w:styleId="HeaderChar">
    <w:name w:val="Header Char"/>
    <w:basedOn w:val="DefaultParagraphFont"/>
    <w:link w:val="Header"/>
    <w:rsid w:val="005D70E5"/>
    <w:rPr>
      <w:snapToGrid w:val="0"/>
      <w:sz w:val="24"/>
      <w:lang w:val="fr-FR"/>
    </w:rPr>
  </w:style>
  <w:style w:type="character" w:customStyle="1" w:styleId="FooterChar">
    <w:name w:val="Footer Char"/>
    <w:link w:val="Footer"/>
    <w:uiPriority w:val="99"/>
    <w:rsid w:val="001236E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0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9AF7912-D38A-4E7A-AD15-4B599A1B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3450ACC-3034-495F-8206-003B0363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2561</Words>
  <Characters>14600</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Angelica Anghel</cp:lastModifiedBy>
  <cp:revision>56</cp:revision>
  <cp:lastPrinted>2014-06-03T10:21:00Z</cp:lastPrinted>
  <dcterms:created xsi:type="dcterms:W3CDTF">2020-08-14T12:37:00Z</dcterms:created>
  <dcterms:modified xsi:type="dcterms:W3CDTF">2020-08-26T09:21:00Z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